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7019" w14:textId="77777777" w:rsidR="005A0A22" w:rsidRPr="00D57215" w:rsidRDefault="005A0A22" w:rsidP="00981E54">
      <w:pPr>
        <w:spacing w:line="360" w:lineRule="auto"/>
        <w:ind w:right="819"/>
        <w:jc w:val="center"/>
        <w:rPr>
          <w:rFonts w:ascii="Arial" w:hAnsi="Arial" w:cs="Arial"/>
          <w:b/>
          <w:bCs/>
          <w:w w:val="90"/>
          <w:sz w:val="48"/>
          <w:szCs w:val="48"/>
          <w:u w:color="000000"/>
        </w:rPr>
      </w:pPr>
    </w:p>
    <w:p w14:paraId="7B0B475C" w14:textId="0F252FCA" w:rsidR="005A0A22" w:rsidRPr="00D57215" w:rsidRDefault="005A0A22" w:rsidP="00981E54">
      <w:pPr>
        <w:spacing w:line="360" w:lineRule="auto"/>
        <w:ind w:left="783" w:right="819"/>
        <w:jc w:val="center"/>
        <w:rPr>
          <w:rFonts w:ascii="Arial" w:hAnsi="Arial" w:cs="Arial"/>
          <w:b/>
          <w:bCs/>
          <w:sz w:val="48"/>
          <w:szCs w:val="48"/>
          <w:u w:color="000000"/>
        </w:rPr>
      </w:pPr>
      <w:r w:rsidRPr="00D57215">
        <w:rPr>
          <w:rFonts w:ascii="Arial" w:hAnsi="Arial" w:cs="Arial"/>
          <w:b/>
          <w:bCs/>
          <w:w w:val="90"/>
          <w:sz w:val="48"/>
          <w:szCs w:val="48"/>
          <w:u w:color="000000"/>
        </w:rPr>
        <w:t>Bases</w:t>
      </w:r>
      <w:r w:rsidRPr="00D57215">
        <w:rPr>
          <w:rFonts w:ascii="Arial" w:hAnsi="Arial" w:cs="Arial"/>
          <w:b/>
          <w:bCs/>
          <w:spacing w:val="-10"/>
          <w:w w:val="90"/>
          <w:sz w:val="48"/>
          <w:szCs w:val="48"/>
          <w:u w:color="000000"/>
        </w:rPr>
        <w:t xml:space="preserve"> </w:t>
      </w:r>
      <w:r w:rsidRPr="00D57215">
        <w:rPr>
          <w:rFonts w:ascii="Arial" w:hAnsi="Arial" w:cs="Arial"/>
          <w:b/>
          <w:bCs/>
          <w:w w:val="90"/>
          <w:sz w:val="48"/>
          <w:szCs w:val="48"/>
          <w:u w:color="000000"/>
        </w:rPr>
        <w:t>administrativas</w:t>
      </w:r>
      <w:r w:rsidRPr="00D57215">
        <w:rPr>
          <w:rFonts w:ascii="Arial" w:hAnsi="Arial" w:cs="Arial"/>
          <w:b/>
          <w:bCs/>
          <w:spacing w:val="-12"/>
          <w:w w:val="90"/>
          <w:sz w:val="48"/>
          <w:szCs w:val="48"/>
          <w:u w:color="000000"/>
        </w:rPr>
        <w:t xml:space="preserve"> </w:t>
      </w:r>
      <w:r w:rsidRPr="00D57215">
        <w:rPr>
          <w:rFonts w:ascii="Arial" w:hAnsi="Arial" w:cs="Arial"/>
          <w:b/>
          <w:bCs/>
          <w:w w:val="90"/>
          <w:sz w:val="48"/>
          <w:szCs w:val="48"/>
          <w:u w:color="000000"/>
        </w:rPr>
        <w:t>y</w:t>
      </w:r>
      <w:r w:rsidRPr="00D57215">
        <w:rPr>
          <w:rFonts w:ascii="Arial" w:hAnsi="Arial" w:cs="Arial"/>
          <w:b/>
          <w:bCs/>
          <w:spacing w:val="-12"/>
          <w:w w:val="90"/>
          <w:sz w:val="48"/>
          <w:szCs w:val="48"/>
          <w:u w:color="000000"/>
        </w:rPr>
        <w:t xml:space="preserve"> </w:t>
      </w:r>
      <w:r w:rsidRPr="00D57215">
        <w:rPr>
          <w:rFonts w:ascii="Arial" w:hAnsi="Arial" w:cs="Arial"/>
          <w:b/>
          <w:bCs/>
          <w:w w:val="90"/>
          <w:sz w:val="48"/>
          <w:szCs w:val="48"/>
          <w:u w:color="000000"/>
        </w:rPr>
        <w:t>técnicas</w:t>
      </w:r>
      <w:r w:rsidRPr="00D57215">
        <w:rPr>
          <w:rFonts w:ascii="Arial" w:hAnsi="Arial" w:cs="Arial"/>
          <w:b/>
          <w:bCs/>
          <w:spacing w:val="-9"/>
          <w:w w:val="90"/>
          <w:sz w:val="48"/>
          <w:szCs w:val="48"/>
          <w:u w:color="000000"/>
        </w:rPr>
        <w:t xml:space="preserve"> </w:t>
      </w:r>
      <w:r w:rsidRPr="00D57215">
        <w:rPr>
          <w:rFonts w:ascii="Arial" w:hAnsi="Arial" w:cs="Arial"/>
          <w:b/>
          <w:bCs/>
          <w:w w:val="90"/>
          <w:sz w:val="48"/>
          <w:szCs w:val="48"/>
          <w:u w:color="000000"/>
        </w:rPr>
        <w:t>de licitación</w:t>
      </w:r>
      <w:r w:rsidRPr="00D57215">
        <w:rPr>
          <w:rFonts w:ascii="Arial" w:hAnsi="Arial" w:cs="Arial"/>
          <w:b/>
          <w:bCs/>
          <w:spacing w:val="-5"/>
          <w:w w:val="90"/>
          <w:sz w:val="48"/>
          <w:szCs w:val="48"/>
          <w:u w:color="000000"/>
        </w:rPr>
        <w:t xml:space="preserve"> </w:t>
      </w:r>
      <w:r w:rsidRPr="00D57215">
        <w:rPr>
          <w:rFonts w:ascii="Arial" w:hAnsi="Arial" w:cs="Arial"/>
          <w:b/>
          <w:bCs/>
          <w:w w:val="90"/>
          <w:sz w:val="48"/>
          <w:szCs w:val="48"/>
          <w:u w:color="000000"/>
        </w:rPr>
        <w:t>Programa</w:t>
      </w:r>
      <w:r w:rsidRPr="00D57215">
        <w:rPr>
          <w:rFonts w:ascii="Arial" w:hAnsi="Arial" w:cs="Arial"/>
          <w:b/>
          <w:bCs/>
          <w:spacing w:val="-5"/>
          <w:w w:val="90"/>
          <w:sz w:val="48"/>
          <w:szCs w:val="48"/>
          <w:u w:color="000000"/>
        </w:rPr>
        <w:t xml:space="preserve"> </w:t>
      </w:r>
      <w:r w:rsidRPr="00D57215">
        <w:rPr>
          <w:rFonts w:ascii="Arial" w:hAnsi="Arial" w:cs="Arial"/>
          <w:b/>
          <w:bCs/>
          <w:w w:val="90"/>
          <w:sz w:val="48"/>
          <w:szCs w:val="48"/>
          <w:u w:color="000000"/>
        </w:rPr>
        <w:t>RED</w:t>
      </w:r>
      <w:r w:rsidRPr="00D57215">
        <w:rPr>
          <w:rFonts w:ascii="Arial" w:hAnsi="Arial" w:cs="Arial"/>
          <w:b/>
          <w:bCs/>
          <w:spacing w:val="-8"/>
          <w:w w:val="90"/>
          <w:sz w:val="48"/>
          <w:szCs w:val="48"/>
          <w:u w:color="000000"/>
        </w:rPr>
        <w:t xml:space="preserve"> </w:t>
      </w:r>
      <w:r w:rsidRPr="00D57215">
        <w:rPr>
          <w:rFonts w:ascii="Arial" w:hAnsi="Arial" w:cs="Arial"/>
          <w:b/>
          <w:bCs/>
          <w:spacing w:val="-2"/>
          <w:w w:val="90"/>
          <w:sz w:val="48"/>
          <w:szCs w:val="48"/>
          <w:u w:color="000000"/>
        </w:rPr>
        <w:t>MERCADO</w:t>
      </w:r>
    </w:p>
    <w:p w14:paraId="7ABD8197" w14:textId="77777777" w:rsidR="005A0A22" w:rsidRPr="00D57215" w:rsidRDefault="005A0A22" w:rsidP="00981E54">
      <w:pPr>
        <w:spacing w:before="492" w:line="360" w:lineRule="auto"/>
        <w:jc w:val="center"/>
        <w:rPr>
          <w:rFonts w:ascii="Arial" w:hAnsi="Arial" w:cs="Arial"/>
          <w:b/>
          <w:sz w:val="48"/>
          <w:szCs w:val="48"/>
        </w:rPr>
      </w:pPr>
    </w:p>
    <w:p w14:paraId="532170B8" w14:textId="4F6A9FE6" w:rsidR="005A0A22" w:rsidRPr="00D57215" w:rsidRDefault="005A0A22" w:rsidP="00981E54">
      <w:pPr>
        <w:spacing w:before="1" w:line="360" w:lineRule="auto"/>
        <w:ind w:left="783" w:right="827"/>
        <w:jc w:val="center"/>
        <w:rPr>
          <w:rFonts w:ascii="Arial" w:hAnsi="Arial" w:cs="Arial"/>
          <w:b/>
          <w:bCs/>
          <w:w w:val="85"/>
          <w:sz w:val="36"/>
          <w:szCs w:val="36"/>
          <w:u w:val="single" w:color="000000"/>
        </w:rPr>
      </w:pPr>
      <w:r w:rsidRPr="00D57215">
        <w:rPr>
          <w:rFonts w:ascii="Arial" w:hAnsi="Arial" w:cs="Arial"/>
          <w:b/>
          <w:bCs/>
          <w:w w:val="85"/>
          <w:sz w:val="36"/>
          <w:szCs w:val="36"/>
          <w:u w:val="single" w:color="000000"/>
        </w:rPr>
        <w:t>“SAN PEDRO ASTRODESTINO: INTEGRACIÓN Y PROYECCIÓN INTERNACIONAL DEL ASTROTURISMO”</w:t>
      </w:r>
    </w:p>
    <w:p w14:paraId="44EE2E37" w14:textId="77777777" w:rsidR="005A0A22" w:rsidRPr="00D57215" w:rsidRDefault="005A0A22" w:rsidP="00981E54">
      <w:pPr>
        <w:spacing w:before="1" w:line="360" w:lineRule="auto"/>
        <w:ind w:left="783" w:right="827"/>
        <w:jc w:val="center"/>
        <w:rPr>
          <w:rFonts w:ascii="Arial" w:hAnsi="Arial" w:cs="Arial"/>
          <w:b/>
          <w:sz w:val="36"/>
          <w:szCs w:val="36"/>
          <w:u w:val="single"/>
        </w:rPr>
      </w:pPr>
      <w:r w:rsidRPr="00D57215">
        <w:rPr>
          <w:rFonts w:ascii="Arial" w:hAnsi="Arial" w:cs="Arial"/>
          <w:b/>
          <w:bCs/>
          <w:w w:val="85"/>
          <w:sz w:val="36"/>
          <w:szCs w:val="36"/>
          <w:u w:val="single"/>
        </w:rPr>
        <w:t>SEGUNDO PERIODO DE EJECUCIÒN 2026</w:t>
      </w:r>
    </w:p>
    <w:p w14:paraId="006FD8FD" w14:textId="77777777" w:rsidR="005A0A22" w:rsidRPr="00D57215" w:rsidRDefault="005A0A22" w:rsidP="00981E54">
      <w:pPr>
        <w:spacing w:line="360" w:lineRule="auto"/>
        <w:jc w:val="center"/>
        <w:rPr>
          <w:rFonts w:ascii="Arial" w:hAnsi="Arial" w:cs="Arial"/>
          <w:b/>
          <w:sz w:val="24"/>
          <w:szCs w:val="24"/>
        </w:rPr>
      </w:pPr>
    </w:p>
    <w:p w14:paraId="5DE40FB1" w14:textId="77777777" w:rsidR="005A0A22" w:rsidRPr="00D57215" w:rsidRDefault="005A0A22" w:rsidP="00981E54">
      <w:pPr>
        <w:spacing w:line="360" w:lineRule="auto"/>
        <w:jc w:val="center"/>
        <w:rPr>
          <w:rFonts w:ascii="Arial" w:hAnsi="Arial" w:cs="Arial"/>
          <w:b/>
          <w:sz w:val="24"/>
          <w:szCs w:val="24"/>
        </w:rPr>
      </w:pPr>
    </w:p>
    <w:p w14:paraId="15C7FFDC" w14:textId="77777777" w:rsidR="005A0A22" w:rsidRPr="00D57215" w:rsidRDefault="005A0A22" w:rsidP="00981E54">
      <w:pPr>
        <w:spacing w:line="360" w:lineRule="auto"/>
        <w:jc w:val="center"/>
        <w:rPr>
          <w:rFonts w:ascii="Arial" w:hAnsi="Arial" w:cs="Arial"/>
          <w:b/>
          <w:sz w:val="24"/>
          <w:szCs w:val="24"/>
        </w:rPr>
      </w:pPr>
    </w:p>
    <w:p w14:paraId="34AF584A" w14:textId="77777777" w:rsidR="005A0A22" w:rsidRPr="00D57215" w:rsidRDefault="005A0A22" w:rsidP="00981E54">
      <w:pPr>
        <w:spacing w:line="360" w:lineRule="auto"/>
        <w:jc w:val="center"/>
        <w:rPr>
          <w:rFonts w:ascii="Arial" w:hAnsi="Arial" w:cs="Arial"/>
          <w:b/>
          <w:sz w:val="24"/>
          <w:szCs w:val="24"/>
        </w:rPr>
      </w:pPr>
    </w:p>
    <w:p w14:paraId="26AD66AE" w14:textId="5154D569" w:rsidR="005A0A22" w:rsidRPr="00D57215" w:rsidRDefault="005A0A22" w:rsidP="00981E54">
      <w:pPr>
        <w:spacing w:line="360" w:lineRule="auto"/>
        <w:jc w:val="center"/>
        <w:rPr>
          <w:rFonts w:ascii="Arial" w:hAnsi="Arial" w:cs="Arial"/>
          <w:bCs/>
          <w:sz w:val="24"/>
          <w:szCs w:val="24"/>
        </w:rPr>
      </w:pPr>
      <w:r w:rsidRPr="00D57215">
        <w:rPr>
          <w:rFonts w:ascii="Arial" w:hAnsi="Arial" w:cs="Arial"/>
          <w:bCs/>
          <w:sz w:val="24"/>
          <w:szCs w:val="24"/>
        </w:rPr>
        <w:t>24REDME-272190-2</w:t>
      </w:r>
    </w:p>
    <w:p w14:paraId="6548F128" w14:textId="77777777" w:rsidR="005A0A22" w:rsidRPr="00D57215" w:rsidRDefault="005A0A22" w:rsidP="00981E54">
      <w:pPr>
        <w:pStyle w:val="APA7"/>
        <w:numPr>
          <w:ilvl w:val="0"/>
          <w:numId w:val="115"/>
        </w:numPr>
        <w:spacing w:line="360" w:lineRule="auto"/>
        <w:jc w:val="both"/>
        <w:rPr>
          <w:b/>
          <w:bCs/>
          <w:u w:val="single"/>
        </w:rPr>
      </w:pPr>
      <w:r w:rsidRPr="00D57215">
        <w:rPr>
          <w:b/>
          <w:bCs/>
          <w:u w:val="single"/>
        </w:rPr>
        <w:lastRenderedPageBreak/>
        <w:t>Cuadro Resumen</w:t>
      </w:r>
    </w:p>
    <w:tbl>
      <w:tblPr>
        <w:tblW w:w="0" w:type="auto"/>
        <w:tblCellMar>
          <w:left w:w="70" w:type="dxa"/>
          <w:right w:w="70" w:type="dxa"/>
        </w:tblCellMar>
        <w:tblLook w:val="04A0" w:firstRow="1" w:lastRow="0" w:firstColumn="1" w:lastColumn="0" w:noHBand="0" w:noVBand="1"/>
      </w:tblPr>
      <w:tblGrid>
        <w:gridCol w:w="2084"/>
        <w:gridCol w:w="6734"/>
      </w:tblGrid>
      <w:tr w:rsidR="00D16230" w:rsidRPr="00D16230" w14:paraId="62FEE0D7" w14:textId="77777777" w:rsidTr="00D16230">
        <w:trPr>
          <w:trHeight w:val="630"/>
        </w:trPr>
        <w:tc>
          <w:tcPr>
            <w:tcW w:w="0" w:type="auto"/>
            <w:tcBorders>
              <w:top w:val="single" w:sz="8" w:space="0" w:color="000000"/>
              <w:left w:val="single" w:sz="8" w:space="0" w:color="000000"/>
              <w:bottom w:val="single" w:sz="8" w:space="0" w:color="000000"/>
              <w:right w:val="single" w:sz="8" w:space="0" w:color="000000"/>
            </w:tcBorders>
            <w:shd w:val="clear" w:color="000000" w:fill="DAE9F8"/>
            <w:noWrap/>
            <w:vAlign w:val="center"/>
            <w:hideMark/>
          </w:tcPr>
          <w:p w14:paraId="42F0378A" w14:textId="77777777" w:rsidR="00D16230" w:rsidRPr="00D16230" w:rsidRDefault="00D16230" w:rsidP="00D16230">
            <w:pPr>
              <w:spacing w:after="0" w:line="240" w:lineRule="auto"/>
              <w:jc w:val="both"/>
              <w:rPr>
                <w:rFonts w:ascii="Arial" w:eastAsia="Times New Roman" w:hAnsi="Arial" w:cs="Arial"/>
                <w:b/>
                <w:bCs/>
                <w:color w:val="000000"/>
                <w:sz w:val="24"/>
                <w:szCs w:val="24"/>
              </w:rPr>
            </w:pPr>
            <w:r w:rsidRPr="00D16230">
              <w:rPr>
                <w:rFonts w:ascii="Arial" w:eastAsia="Times New Roman" w:hAnsi="Arial" w:cs="Arial"/>
                <w:b/>
                <w:bCs/>
                <w:color w:val="000000"/>
                <w:sz w:val="24"/>
                <w:szCs w:val="24"/>
                <w:lang w:eastAsia="en-US"/>
              </w:rPr>
              <w:t>Código del proyecto:</w:t>
            </w:r>
          </w:p>
        </w:tc>
        <w:tc>
          <w:tcPr>
            <w:tcW w:w="0" w:type="auto"/>
            <w:tcBorders>
              <w:top w:val="single" w:sz="8" w:space="0" w:color="000000"/>
              <w:left w:val="nil"/>
              <w:bottom w:val="single" w:sz="8" w:space="0" w:color="000000"/>
              <w:right w:val="single" w:sz="8" w:space="0" w:color="000000"/>
            </w:tcBorders>
            <w:noWrap/>
            <w:vAlign w:val="center"/>
            <w:hideMark/>
          </w:tcPr>
          <w:p w14:paraId="148F92C9" w14:textId="77777777" w:rsidR="00D16230" w:rsidRPr="00D16230" w:rsidRDefault="00D16230" w:rsidP="00D16230">
            <w:pPr>
              <w:spacing w:after="0" w:line="240" w:lineRule="auto"/>
              <w:jc w:val="both"/>
              <w:rPr>
                <w:rFonts w:ascii="Arial" w:eastAsia="Times New Roman" w:hAnsi="Arial" w:cs="Arial"/>
                <w:color w:val="000000"/>
                <w:sz w:val="24"/>
                <w:szCs w:val="24"/>
              </w:rPr>
            </w:pPr>
            <w:r w:rsidRPr="00D16230">
              <w:rPr>
                <w:rFonts w:ascii="Arial" w:eastAsia="Times New Roman" w:hAnsi="Arial" w:cs="Arial"/>
                <w:color w:val="000000"/>
                <w:spacing w:val="-2"/>
                <w:sz w:val="24"/>
                <w:szCs w:val="24"/>
                <w:lang w:eastAsia="en-US"/>
              </w:rPr>
              <w:t>24REDME-272190-2</w:t>
            </w:r>
          </w:p>
        </w:tc>
      </w:tr>
      <w:tr w:rsidR="00D16230" w:rsidRPr="00D16230" w14:paraId="5161EDD7" w14:textId="77777777" w:rsidTr="00D16230">
        <w:trPr>
          <w:trHeight w:val="630"/>
        </w:trPr>
        <w:tc>
          <w:tcPr>
            <w:tcW w:w="0" w:type="auto"/>
            <w:tcBorders>
              <w:top w:val="nil"/>
              <w:left w:val="single" w:sz="8" w:space="0" w:color="000000"/>
              <w:bottom w:val="single" w:sz="8" w:space="0" w:color="000000"/>
              <w:right w:val="single" w:sz="8" w:space="0" w:color="000000"/>
            </w:tcBorders>
            <w:shd w:val="clear" w:color="000000" w:fill="DAE9F8"/>
            <w:noWrap/>
            <w:vAlign w:val="center"/>
            <w:hideMark/>
          </w:tcPr>
          <w:p w14:paraId="67047E4E" w14:textId="77777777" w:rsidR="00D16230" w:rsidRPr="00D16230" w:rsidRDefault="00D16230" w:rsidP="00D16230">
            <w:pPr>
              <w:spacing w:after="0" w:line="240" w:lineRule="auto"/>
              <w:jc w:val="both"/>
              <w:rPr>
                <w:rFonts w:ascii="Arial" w:eastAsia="Times New Roman" w:hAnsi="Arial" w:cs="Arial"/>
                <w:b/>
                <w:bCs/>
                <w:color w:val="000000"/>
                <w:sz w:val="24"/>
                <w:szCs w:val="24"/>
              </w:rPr>
            </w:pPr>
            <w:r w:rsidRPr="00D16230">
              <w:rPr>
                <w:rFonts w:ascii="Arial" w:eastAsia="Times New Roman" w:hAnsi="Arial" w:cs="Arial"/>
                <w:b/>
                <w:bCs/>
                <w:color w:val="000000"/>
                <w:sz w:val="24"/>
                <w:szCs w:val="24"/>
                <w:lang w:eastAsia="en-US"/>
              </w:rPr>
              <w:t>Nombre del programa:</w:t>
            </w:r>
          </w:p>
        </w:tc>
        <w:tc>
          <w:tcPr>
            <w:tcW w:w="0" w:type="auto"/>
            <w:tcBorders>
              <w:top w:val="nil"/>
              <w:left w:val="nil"/>
              <w:bottom w:val="single" w:sz="8" w:space="0" w:color="000000"/>
              <w:right w:val="single" w:sz="8" w:space="0" w:color="000000"/>
            </w:tcBorders>
            <w:noWrap/>
            <w:vAlign w:val="center"/>
            <w:hideMark/>
          </w:tcPr>
          <w:p w14:paraId="326E6D40" w14:textId="77777777" w:rsidR="00D16230" w:rsidRPr="00D16230" w:rsidRDefault="00D16230" w:rsidP="00D16230">
            <w:pPr>
              <w:spacing w:after="0" w:line="240" w:lineRule="auto"/>
              <w:jc w:val="both"/>
              <w:rPr>
                <w:rFonts w:ascii="Arial" w:eastAsia="Times New Roman" w:hAnsi="Arial" w:cs="Arial"/>
                <w:color w:val="000000"/>
                <w:sz w:val="24"/>
                <w:szCs w:val="24"/>
              </w:rPr>
            </w:pPr>
            <w:r w:rsidRPr="00D16230">
              <w:rPr>
                <w:rFonts w:ascii="Arial" w:eastAsia="Times New Roman" w:hAnsi="Arial" w:cs="Arial"/>
                <w:color w:val="000000"/>
                <w:sz w:val="24"/>
                <w:szCs w:val="24"/>
                <w:lang w:eastAsia="en-US"/>
              </w:rPr>
              <w:t>“SAN PEDRO ASTRODESTINO: INTEGRACION Y PROYECCIÓN INTERNACIONAL DEL ASTROTURISMO”</w:t>
            </w:r>
          </w:p>
        </w:tc>
      </w:tr>
      <w:tr w:rsidR="00D16230" w:rsidRPr="00D16230" w14:paraId="0E8C499C" w14:textId="77777777" w:rsidTr="00D16230">
        <w:trPr>
          <w:trHeight w:val="320"/>
        </w:trPr>
        <w:tc>
          <w:tcPr>
            <w:tcW w:w="0" w:type="auto"/>
            <w:tcBorders>
              <w:top w:val="nil"/>
              <w:left w:val="single" w:sz="8" w:space="0" w:color="000000"/>
              <w:bottom w:val="single" w:sz="8" w:space="0" w:color="000000"/>
              <w:right w:val="single" w:sz="8" w:space="0" w:color="000000"/>
            </w:tcBorders>
            <w:shd w:val="clear" w:color="000000" w:fill="DAE9F8"/>
            <w:noWrap/>
            <w:vAlign w:val="center"/>
            <w:hideMark/>
          </w:tcPr>
          <w:p w14:paraId="34EE36C9" w14:textId="77777777" w:rsidR="00D16230" w:rsidRPr="00D16230" w:rsidRDefault="00D16230" w:rsidP="00D16230">
            <w:pPr>
              <w:spacing w:after="0" w:line="240" w:lineRule="auto"/>
              <w:jc w:val="both"/>
              <w:rPr>
                <w:rFonts w:ascii="Arial" w:eastAsia="Times New Roman" w:hAnsi="Arial" w:cs="Arial"/>
                <w:b/>
                <w:bCs/>
                <w:color w:val="000000"/>
                <w:sz w:val="24"/>
                <w:szCs w:val="24"/>
              </w:rPr>
            </w:pPr>
            <w:r w:rsidRPr="00D16230">
              <w:rPr>
                <w:rFonts w:ascii="Arial" w:eastAsia="Times New Roman" w:hAnsi="Arial" w:cs="Arial"/>
                <w:b/>
                <w:bCs/>
                <w:color w:val="000000"/>
                <w:spacing w:val="-2"/>
                <w:sz w:val="24"/>
                <w:szCs w:val="24"/>
                <w:lang w:eastAsia="en-US"/>
              </w:rPr>
              <w:t>Ejecución:</w:t>
            </w:r>
          </w:p>
        </w:tc>
        <w:tc>
          <w:tcPr>
            <w:tcW w:w="0" w:type="auto"/>
            <w:tcBorders>
              <w:top w:val="nil"/>
              <w:left w:val="nil"/>
              <w:bottom w:val="single" w:sz="8" w:space="0" w:color="000000"/>
              <w:right w:val="single" w:sz="8" w:space="0" w:color="000000"/>
            </w:tcBorders>
            <w:noWrap/>
            <w:vAlign w:val="center"/>
            <w:hideMark/>
          </w:tcPr>
          <w:p w14:paraId="31B88327" w14:textId="77777777" w:rsidR="00D16230" w:rsidRPr="00D16230" w:rsidRDefault="00D16230" w:rsidP="00D16230">
            <w:pPr>
              <w:spacing w:after="0" w:line="240" w:lineRule="auto"/>
              <w:jc w:val="both"/>
              <w:rPr>
                <w:rFonts w:ascii="Arial" w:eastAsia="Times New Roman" w:hAnsi="Arial" w:cs="Arial"/>
                <w:color w:val="000000"/>
                <w:sz w:val="24"/>
                <w:szCs w:val="24"/>
              </w:rPr>
            </w:pPr>
            <w:r w:rsidRPr="00D16230">
              <w:rPr>
                <w:rFonts w:ascii="Arial" w:eastAsia="Times New Roman" w:hAnsi="Arial" w:cs="Arial"/>
                <w:color w:val="000000"/>
                <w:sz w:val="24"/>
                <w:szCs w:val="24"/>
                <w:lang w:eastAsia="en-US"/>
              </w:rPr>
              <w:t>II Región</w:t>
            </w:r>
          </w:p>
        </w:tc>
      </w:tr>
      <w:tr w:rsidR="00D16230" w:rsidRPr="00D16230" w14:paraId="16FCBA44" w14:textId="77777777" w:rsidTr="00D16230">
        <w:trPr>
          <w:trHeight w:val="320"/>
        </w:trPr>
        <w:tc>
          <w:tcPr>
            <w:tcW w:w="0" w:type="auto"/>
            <w:tcBorders>
              <w:top w:val="nil"/>
              <w:left w:val="single" w:sz="8" w:space="0" w:color="000000"/>
              <w:bottom w:val="single" w:sz="8" w:space="0" w:color="000000"/>
              <w:right w:val="single" w:sz="8" w:space="0" w:color="000000"/>
            </w:tcBorders>
            <w:shd w:val="clear" w:color="000000" w:fill="DAE9F8"/>
            <w:noWrap/>
            <w:vAlign w:val="center"/>
            <w:hideMark/>
          </w:tcPr>
          <w:p w14:paraId="36F0A25D" w14:textId="77777777" w:rsidR="00D16230" w:rsidRPr="00D16230" w:rsidRDefault="00D16230" w:rsidP="00D16230">
            <w:pPr>
              <w:spacing w:after="0" w:line="240" w:lineRule="auto"/>
              <w:jc w:val="both"/>
              <w:rPr>
                <w:rFonts w:ascii="Arial" w:eastAsia="Times New Roman" w:hAnsi="Arial" w:cs="Arial"/>
                <w:b/>
                <w:bCs/>
                <w:color w:val="000000"/>
                <w:sz w:val="24"/>
                <w:szCs w:val="24"/>
              </w:rPr>
            </w:pPr>
            <w:r w:rsidRPr="00D16230">
              <w:rPr>
                <w:rFonts w:ascii="Arial" w:eastAsia="Times New Roman" w:hAnsi="Arial" w:cs="Arial"/>
                <w:b/>
                <w:bCs/>
                <w:color w:val="000000"/>
                <w:spacing w:val="-2"/>
                <w:sz w:val="24"/>
                <w:szCs w:val="24"/>
                <w:lang w:eastAsia="en-US"/>
              </w:rPr>
              <w:t>Responsable:</w:t>
            </w:r>
          </w:p>
        </w:tc>
        <w:tc>
          <w:tcPr>
            <w:tcW w:w="0" w:type="auto"/>
            <w:tcBorders>
              <w:top w:val="nil"/>
              <w:left w:val="nil"/>
              <w:bottom w:val="single" w:sz="8" w:space="0" w:color="000000"/>
              <w:right w:val="single" w:sz="8" w:space="0" w:color="000000"/>
            </w:tcBorders>
            <w:noWrap/>
            <w:vAlign w:val="center"/>
            <w:hideMark/>
          </w:tcPr>
          <w:p w14:paraId="4891A892" w14:textId="77777777" w:rsidR="00D16230" w:rsidRPr="00D16230" w:rsidRDefault="00D16230" w:rsidP="00D16230">
            <w:pPr>
              <w:spacing w:after="0" w:line="240" w:lineRule="auto"/>
              <w:jc w:val="both"/>
              <w:rPr>
                <w:rFonts w:ascii="Arial" w:eastAsia="Times New Roman" w:hAnsi="Arial" w:cs="Arial"/>
                <w:color w:val="000000"/>
                <w:sz w:val="24"/>
                <w:szCs w:val="24"/>
              </w:rPr>
            </w:pPr>
            <w:r w:rsidRPr="00D16230">
              <w:rPr>
                <w:rFonts w:ascii="Arial" w:eastAsia="Times New Roman" w:hAnsi="Arial" w:cs="Arial"/>
                <w:color w:val="000000"/>
                <w:sz w:val="24"/>
                <w:szCs w:val="24"/>
                <w:lang w:eastAsia="en-US"/>
              </w:rPr>
              <w:t>CDPR Antofagasta</w:t>
            </w:r>
          </w:p>
        </w:tc>
      </w:tr>
      <w:tr w:rsidR="00D16230" w:rsidRPr="00D16230" w14:paraId="7187CAD3" w14:textId="77777777" w:rsidTr="00D16230">
        <w:trPr>
          <w:trHeight w:val="320"/>
        </w:trPr>
        <w:tc>
          <w:tcPr>
            <w:tcW w:w="0" w:type="auto"/>
            <w:tcBorders>
              <w:top w:val="nil"/>
              <w:left w:val="single" w:sz="8" w:space="0" w:color="000000"/>
              <w:bottom w:val="single" w:sz="8" w:space="0" w:color="000000"/>
              <w:right w:val="single" w:sz="8" w:space="0" w:color="000000"/>
            </w:tcBorders>
            <w:shd w:val="clear" w:color="000000" w:fill="DAE9F8"/>
            <w:noWrap/>
            <w:vAlign w:val="center"/>
            <w:hideMark/>
          </w:tcPr>
          <w:p w14:paraId="78827248" w14:textId="77777777" w:rsidR="00D16230" w:rsidRPr="00D16230" w:rsidRDefault="00D16230" w:rsidP="00D16230">
            <w:pPr>
              <w:spacing w:after="0" w:line="240" w:lineRule="auto"/>
              <w:jc w:val="both"/>
              <w:rPr>
                <w:rFonts w:ascii="Arial" w:eastAsia="Times New Roman" w:hAnsi="Arial" w:cs="Arial"/>
                <w:b/>
                <w:bCs/>
                <w:color w:val="000000"/>
                <w:sz w:val="24"/>
                <w:szCs w:val="24"/>
              </w:rPr>
            </w:pPr>
            <w:r w:rsidRPr="00D16230">
              <w:rPr>
                <w:rFonts w:ascii="Arial" w:eastAsia="Times New Roman" w:hAnsi="Arial" w:cs="Arial"/>
                <w:b/>
                <w:bCs/>
                <w:color w:val="000000"/>
                <w:spacing w:val="-2"/>
                <w:sz w:val="24"/>
                <w:szCs w:val="24"/>
                <w:lang w:eastAsia="en-US"/>
              </w:rPr>
              <w:t>Administración:</w:t>
            </w:r>
          </w:p>
        </w:tc>
        <w:tc>
          <w:tcPr>
            <w:tcW w:w="0" w:type="auto"/>
            <w:tcBorders>
              <w:top w:val="nil"/>
              <w:left w:val="nil"/>
              <w:bottom w:val="single" w:sz="8" w:space="0" w:color="000000"/>
              <w:right w:val="single" w:sz="8" w:space="0" w:color="000000"/>
            </w:tcBorders>
            <w:noWrap/>
            <w:vAlign w:val="center"/>
            <w:hideMark/>
          </w:tcPr>
          <w:p w14:paraId="3F671B1C" w14:textId="77777777" w:rsidR="00D16230" w:rsidRPr="00D16230" w:rsidRDefault="00D16230" w:rsidP="00D16230">
            <w:pPr>
              <w:spacing w:after="0" w:line="240" w:lineRule="auto"/>
              <w:jc w:val="both"/>
              <w:rPr>
                <w:rFonts w:ascii="Arial" w:eastAsia="Times New Roman" w:hAnsi="Arial" w:cs="Arial"/>
                <w:color w:val="000000"/>
                <w:sz w:val="24"/>
                <w:szCs w:val="24"/>
              </w:rPr>
            </w:pPr>
            <w:r w:rsidRPr="00D16230">
              <w:rPr>
                <w:rFonts w:ascii="Arial" w:eastAsia="Times New Roman" w:hAnsi="Arial" w:cs="Arial"/>
                <w:color w:val="000000"/>
                <w:sz w:val="24"/>
                <w:szCs w:val="24"/>
                <w:lang w:eastAsia="en-US"/>
              </w:rPr>
              <w:t>Agente Operador Intermediario - Gedes</w:t>
            </w:r>
          </w:p>
        </w:tc>
      </w:tr>
      <w:tr w:rsidR="00D16230" w:rsidRPr="00D16230" w14:paraId="1009EE9B" w14:textId="77777777" w:rsidTr="00D16230">
        <w:trPr>
          <w:trHeight w:val="630"/>
        </w:trPr>
        <w:tc>
          <w:tcPr>
            <w:tcW w:w="0" w:type="auto"/>
            <w:tcBorders>
              <w:top w:val="nil"/>
              <w:left w:val="single" w:sz="8" w:space="0" w:color="000000"/>
              <w:bottom w:val="single" w:sz="8" w:space="0" w:color="000000"/>
              <w:right w:val="single" w:sz="8" w:space="0" w:color="000000"/>
            </w:tcBorders>
            <w:shd w:val="clear" w:color="000000" w:fill="DAE9F8"/>
            <w:noWrap/>
            <w:vAlign w:val="center"/>
            <w:hideMark/>
          </w:tcPr>
          <w:p w14:paraId="017CEFB3" w14:textId="77777777" w:rsidR="00D16230" w:rsidRPr="00D16230" w:rsidRDefault="00D16230" w:rsidP="00D16230">
            <w:pPr>
              <w:spacing w:after="0" w:line="240" w:lineRule="auto"/>
              <w:jc w:val="both"/>
              <w:rPr>
                <w:rFonts w:ascii="Arial" w:eastAsia="Times New Roman" w:hAnsi="Arial" w:cs="Arial"/>
                <w:b/>
                <w:bCs/>
                <w:color w:val="000000"/>
                <w:sz w:val="24"/>
                <w:szCs w:val="24"/>
              </w:rPr>
            </w:pPr>
            <w:r w:rsidRPr="00D16230">
              <w:rPr>
                <w:rFonts w:ascii="Arial" w:eastAsia="Times New Roman" w:hAnsi="Arial" w:cs="Arial"/>
                <w:b/>
                <w:bCs/>
                <w:color w:val="000000"/>
                <w:spacing w:val="-2"/>
                <w:sz w:val="24"/>
                <w:szCs w:val="24"/>
                <w:lang w:eastAsia="en-US"/>
              </w:rPr>
              <w:t>Duración estimada del servicio</w:t>
            </w:r>
          </w:p>
        </w:tc>
        <w:tc>
          <w:tcPr>
            <w:tcW w:w="0" w:type="auto"/>
            <w:tcBorders>
              <w:top w:val="nil"/>
              <w:left w:val="nil"/>
              <w:bottom w:val="single" w:sz="8" w:space="0" w:color="000000"/>
              <w:right w:val="single" w:sz="8" w:space="0" w:color="000000"/>
            </w:tcBorders>
            <w:noWrap/>
            <w:vAlign w:val="center"/>
            <w:hideMark/>
          </w:tcPr>
          <w:p w14:paraId="310460FF" w14:textId="77777777" w:rsidR="00D16230" w:rsidRPr="00D16230" w:rsidRDefault="00D16230" w:rsidP="00D16230">
            <w:pPr>
              <w:spacing w:after="0" w:line="240" w:lineRule="auto"/>
              <w:jc w:val="both"/>
              <w:rPr>
                <w:rFonts w:ascii="Arial" w:eastAsia="Times New Roman" w:hAnsi="Arial" w:cs="Arial"/>
                <w:color w:val="000000"/>
                <w:sz w:val="24"/>
                <w:szCs w:val="24"/>
              </w:rPr>
            </w:pPr>
            <w:r w:rsidRPr="00D16230">
              <w:rPr>
                <w:rFonts w:ascii="Arial" w:eastAsia="Times New Roman" w:hAnsi="Arial" w:cs="Arial"/>
                <w:color w:val="000000"/>
                <w:sz w:val="24"/>
                <w:szCs w:val="24"/>
                <w:lang w:eastAsia="en-US"/>
              </w:rPr>
              <w:t xml:space="preserve">10 meses </w:t>
            </w:r>
          </w:p>
        </w:tc>
      </w:tr>
      <w:tr w:rsidR="00D16230" w:rsidRPr="00D16230" w14:paraId="2390E718" w14:textId="77777777" w:rsidTr="00D16230">
        <w:trPr>
          <w:trHeight w:val="320"/>
        </w:trPr>
        <w:tc>
          <w:tcPr>
            <w:tcW w:w="0" w:type="auto"/>
            <w:tcBorders>
              <w:top w:val="nil"/>
              <w:left w:val="single" w:sz="8" w:space="0" w:color="000000"/>
              <w:bottom w:val="single" w:sz="8" w:space="0" w:color="000000"/>
              <w:right w:val="single" w:sz="8" w:space="0" w:color="000000"/>
            </w:tcBorders>
            <w:shd w:val="clear" w:color="000000" w:fill="DAE9F8"/>
            <w:noWrap/>
            <w:vAlign w:val="center"/>
            <w:hideMark/>
          </w:tcPr>
          <w:p w14:paraId="681378BA" w14:textId="77777777" w:rsidR="00D16230" w:rsidRPr="00D16230" w:rsidRDefault="00D16230" w:rsidP="00D16230">
            <w:pPr>
              <w:spacing w:after="0" w:line="240" w:lineRule="auto"/>
              <w:jc w:val="both"/>
              <w:rPr>
                <w:rFonts w:ascii="Arial" w:eastAsia="Times New Roman" w:hAnsi="Arial" w:cs="Arial"/>
                <w:b/>
                <w:bCs/>
                <w:color w:val="000000"/>
                <w:sz w:val="24"/>
                <w:szCs w:val="24"/>
              </w:rPr>
            </w:pPr>
            <w:r w:rsidRPr="00D16230">
              <w:rPr>
                <w:rFonts w:ascii="Arial" w:eastAsia="Times New Roman" w:hAnsi="Arial" w:cs="Arial"/>
                <w:b/>
                <w:bCs/>
                <w:color w:val="000000"/>
                <w:spacing w:val="-2"/>
                <w:sz w:val="24"/>
                <w:szCs w:val="24"/>
                <w:lang w:eastAsia="en-US"/>
              </w:rPr>
              <w:t>Servicio:</w:t>
            </w:r>
          </w:p>
        </w:tc>
        <w:tc>
          <w:tcPr>
            <w:tcW w:w="0" w:type="auto"/>
            <w:tcBorders>
              <w:top w:val="nil"/>
              <w:left w:val="nil"/>
              <w:bottom w:val="single" w:sz="8" w:space="0" w:color="000000"/>
              <w:right w:val="single" w:sz="8" w:space="0" w:color="000000"/>
            </w:tcBorders>
            <w:noWrap/>
            <w:vAlign w:val="center"/>
            <w:hideMark/>
          </w:tcPr>
          <w:p w14:paraId="4E0B538B" w14:textId="77777777" w:rsidR="00D16230" w:rsidRPr="00D16230" w:rsidRDefault="00D16230" w:rsidP="00D16230">
            <w:pPr>
              <w:spacing w:after="0" w:line="240" w:lineRule="auto"/>
              <w:jc w:val="both"/>
              <w:rPr>
                <w:rFonts w:ascii="Arial" w:eastAsia="Times New Roman" w:hAnsi="Arial" w:cs="Arial"/>
                <w:color w:val="000000"/>
                <w:sz w:val="24"/>
                <w:szCs w:val="24"/>
              </w:rPr>
            </w:pPr>
            <w:r w:rsidRPr="00D16230">
              <w:rPr>
                <w:rFonts w:ascii="Arial" w:eastAsia="Times New Roman" w:hAnsi="Arial" w:cs="Arial"/>
                <w:color w:val="000000"/>
                <w:sz w:val="24"/>
                <w:szCs w:val="24"/>
                <w:lang w:eastAsia="en-US"/>
              </w:rPr>
              <w:t>Asesoría y Capacitación</w:t>
            </w:r>
          </w:p>
        </w:tc>
      </w:tr>
      <w:tr w:rsidR="00D16230" w:rsidRPr="00D16230" w14:paraId="1A34D657" w14:textId="77777777" w:rsidTr="00D16230">
        <w:trPr>
          <w:trHeight w:val="1250"/>
        </w:trPr>
        <w:tc>
          <w:tcPr>
            <w:tcW w:w="0" w:type="auto"/>
            <w:tcBorders>
              <w:top w:val="nil"/>
              <w:left w:val="single" w:sz="8" w:space="0" w:color="000000"/>
              <w:bottom w:val="single" w:sz="8" w:space="0" w:color="000000"/>
              <w:right w:val="single" w:sz="8" w:space="0" w:color="000000"/>
            </w:tcBorders>
            <w:shd w:val="clear" w:color="000000" w:fill="DAE9F8"/>
            <w:vAlign w:val="center"/>
            <w:hideMark/>
          </w:tcPr>
          <w:p w14:paraId="08FE5744" w14:textId="77777777" w:rsidR="00D16230" w:rsidRPr="00D16230" w:rsidRDefault="00D16230" w:rsidP="00D16230">
            <w:pPr>
              <w:spacing w:after="0" w:line="240" w:lineRule="auto"/>
              <w:jc w:val="both"/>
              <w:rPr>
                <w:rFonts w:ascii="Arial" w:eastAsia="Times New Roman" w:hAnsi="Arial" w:cs="Arial"/>
                <w:b/>
                <w:bCs/>
                <w:color w:val="000000"/>
                <w:sz w:val="24"/>
                <w:szCs w:val="24"/>
              </w:rPr>
            </w:pPr>
            <w:r w:rsidRPr="00D16230">
              <w:rPr>
                <w:rFonts w:ascii="Arial" w:eastAsia="Times New Roman" w:hAnsi="Arial" w:cs="Arial"/>
                <w:b/>
                <w:bCs/>
                <w:color w:val="000000"/>
                <w:sz w:val="24"/>
                <w:szCs w:val="24"/>
                <w:lang w:eastAsia="en-US"/>
              </w:rPr>
              <w:t>Monto Aprobado:</w:t>
            </w:r>
          </w:p>
        </w:tc>
        <w:tc>
          <w:tcPr>
            <w:tcW w:w="0" w:type="auto"/>
            <w:tcBorders>
              <w:top w:val="nil"/>
              <w:left w:val="nil"/>
              <w:bottom w:val="single" w:sz="8" w:space="0" w:color="000000"/>
              <w:right w:val="single" w:sz="8" w:space="0" w:color="000000"/>
            </w:tcBorders>
            <w:vAlign w:val="center"/>
            <w:hideMark/>
          </w:tcPr>
          <w:p w14:paraId="2066937D" w14:textId="77777777" w:rsidR="00D16230" w:rsidRPr="00D16230" w:rsidRDefault="00D16230" w:rsidP="00D16230">
            <w:pPr>
              <w:spacing w:after="0" w:line="240" w:lineRule="auto"/>
              <w:jc w:val="both"/>
              <w:rPr>
                <w:rFonts w:ascii="Arial" w:eastAsia="Times New Roman" w:hAnsi="Arial" w:cs="Arial"/>
                <w:color w:val="000000"/>
                <w:sz w:val="24"/>
                <w:szCs w:val="24"/>
              </w:rPr>
            </w:pPr>
            <w:r w:rsidRPr="00D16230">
              <w:rPr>
                <w:rFonts w:ascii="Arial" w:eastAsia="Times New Roman" w:hAnsi="Arial" w:cs="Arial"/>
                <w:color w:val="000000"/>
                <w:sz w:val="24"/>
                <w:szCs w:val="24"/>
                <w:lang w:eastAsia="en-US"/>
              </w:rPr>
              <w:t>$42.664.009 (90% aporte Corfo)</w:t>
            </w:r>
          </w:p>
        </w:tc>
      </w:tr>
    </w:tbl>
    <w:p w14:paraId="05523D2E" w14:textId="0BF6288D" w:rsidR="004959F1" w:rsidRPr="003202FC" w:rsidRDefault="003202FC" w:rsidP="00981E54">
      <w:pPr>
        <w:pStyle w:val="APA7"/>
        <w:numPr>
          <w:ilvl w:val="0"/>
          <w:numId w:val="115"/>
        </w:numPr>
        <w:spacing w:line="360" w:lineRule="auto"/>
        <w:jc w:val="both"/>
        <w:rPr>
          <w:b/>
          <w:bCs/>
          <w:u w:val="single"/>
        </w:rPr>
      </w:pPr>
      <w:r w:rsidRPr="003202FC">
        <w:rPr>
          <w:b/>
          <w:bCs/>
          <w:u w:val="single"/>
        </w:rPr>
        <w:lastRenderedPageBreak/>
        <w:t>Descripción general del proyecto y contexto</w:t>
      </w:r>
      <w:r>
        <w:t xml:space="preserve"> </w:t>
      </w:r>
      <w:r>
        <w:br/>
      </w:r>
      <w:r w:rsidRPr="00D57215">
        <w:t xml:space="preserve">El proyecto </w:t>
      </w:r>
      <w:r w:rsidRPr="00D57215">
        <w:rPr>
          <w:i/>
          <w:iCs/>
        </w:rPr>
        <w:t xml:space="preserve">“San Pedro </w:t>
      </w:r>
      <w:proofErr w:type="spellStart"/>
      <w:r w:rsidRPr="00D57215">
        <w:rPr>
          <w:i/>
          <w:iCs/>
        </w:rPr>
        <w:t>Astrodestino</w:t>
      </w:r>
      <w:proofErr w:type="spellEnd"/>
      <w:r w:rsidRPr="00D57215">
        <w:rPr>
          <w:i/>
          <w:iCs/>
        </w:rPr>
        <w:t>”</w:t>
      </w:r>
      <w:r w:rsidRPr="00D57215">
        <w:t xml:space="preserve"> busca consolidar a San Pedro de Atacama como un referente internacional en astroturismo, avanzando desde el diagnóstico inicial y las primeras acciones estratégicas y comerciales realizadas en el Año 1 hacia una fase activa de internacionalización, sofisticación de la oferta, fortalecimiento de capacidades humanas y posicionamiento colectivo. El objetivo central de esta segunda etapa es que las empresas beneficiarias aumenten sus ventas de productos y servicios astro turísticos, mediante estrategias diferenciadas según sus fortalezas: algunas enfocadas en la segmentación y desarrollo de productos, y otras en su comercialización y posicionamiento en mercados externos. Las acciones se estructuran en torno a cuatro líneas estratégicas: </w:t>
      </w:r>
      <w:r w:rsidRPr="00D57215">
        <w:rPr>
          <w:b/>
          <w:bCs/>
        </w:rPr>
        <w:t>1</w:t>
      </w:r>
      <w:r w:rsidRPr="00D57215">
        <w:t xml:space="preserve">. Desarrollo y mejora continua de productos turísticos, integrando identidad local, estándares internacionales y propuestas innovadoras que reflejen tanto la astronomía moderna como la cosmovisión andina. </w:t>
      </w:r>
      <w:r w:rsidRPr="00D57215">
        <w:rPr>
          <w:b/>
          <w:bCs/>
        </w:rPr>
        <w:t>2</w:t>
      </w:r>
      <w:r w:rsidRPr="00D57215">
        <w:t>. Alianzas y comercialización con un doble enfoque: (i) venta directa al cliente a través de redes sociales y páginas web propias; y (</w:t>
      </w:r>
      <w:proofErr w:type="spellStart"/>
      <w:r w:rsidRPr="00D57215">
        <w:t>ii</w:t>
      </w:r>
      <w:proofErr w:type="spellEnd"/>
      <w:r w:rsidRPr="00D57215">
        <w:t xml:space="preserve">) vinculación con agencias emisoras y/o receptoras que atiendan los mercados priorizados (Brasil, Estados </w:t>
      </w:r>
      <w:proofErr w:type="gramStart"/>
      <w:r w:rsidRPr="00D57215">
        <w:t xml:space="preserve">Unidos </w:t>
      </w:r>
      <w:r>
        <w:t xml:space="preserve"> </w:t>
      </w:r>
      <w:r w:rsidR="005A0A22" w:rsidRPr="00D57215">
        <w:t>y</w:t>
      </w:r>
      <w:proofErr w:type="gramEnd"/>
      <w:r w:rsidR="005A0A22" w:rsidRPr="00D57215">
        <w:t xml:space="preserve"> Francia principalmente), mediante reuniones online, participación en ferias, </w:t>
      </w:r>
      <w:proofErr w:type="spellStart"/>
      <w:r w:rsidR="005A0A22" w:rsidRPr="00D57215">
        <w:t>roadshows</w:t>
      </w:r>
      <w:proofErr w:type="spellEnd"/>
      <w:r w:rsidR="005A0A22" w:rsidRPr="00D57215">
        <w:t xml:space="preserve">, ruedas de negocios y </w:t>
      </w:r>
      <w:proofErr w:type="spellStart"/>
      <w:r w:rsidR="005A0A22" w:rsidRPr="00D57215">
        <w:t>partners</w:t>
      </w:r>
      <w:proofErr w:type="spellEnd"/>
      <w:r w:rsidR="005A0A22" w:rsidRPr="00D57215">
        <w:t xml:space="preserve"> internacionales. </w:t>
      </w:r>
      <w:r w:rsidR="005A0A22" w:rsidRPr="003202FC">
        <w:rPr>
          <w:b/>
          <w:bCs/>
        </w:rPr>
        <w:t>3</w:t>
      </w:r>
      <w:r w:rsidR="005A0A22" w:rsidRPr="00D57215">
        <w:t xml:space="preserve">. Formación y fortalecimiento de capacidades, con programas avanzados para guías y emprendedores que combinen astronomía científica, cosmovisión local, estrategia comercial y herramientas digitales para redes sociales y canales online. </w:t>
      </w:r>
      <w:r w:rsidR="005A0A22" w:rsidRPr="003202FC">
        <w:rPr>
          <w:b/>
          <w:bCs/>
        </w:rPr>
        <w:t>4</w:t>
      </w:r>
      <w:r w:rsidR="005A0A22" w:rsidRPr="00D57215">
        <w:t xml:space="preserve">. Coordinación territorial y articulación institucional, reforzando vínculos con SERNATUR (especialmente </w:t>
      </w:r>
      <w:proofErr w:type="gramStart"/>
      <w:r w:rsidR="005A0A22" w:rsidRPr="00D57215">
        <w:t xml:space="preserve">en </w:t>
      </w:r>
      <w:r>
        <w:t xml:space="preserve"> </w:t>
      </w:r>
      <w:r w:rsidR="005A0A22" w:rsidRPr="00D57215">
        <w:lastRenderedPageBreak/>
        <w:t>apoyo</w:t>
      </w:r>
      <w:proofErr w:type="gramEnd"/>
      <w:r w:rsidR="005A0A22" w:rsidRPr="00D57215">
        <w:t xml:space="preserve"> a viajes comerciales), ALMA (transferencia de conocimiento científico y levantamiento del destino), </w:t>
      </w:r>
      <w:proofErr w:type="spellStart"/>
      <w:r w:rsidR="005A0A22" w:rsidRPr="00D57215">
        <w:t>ProChile</w:t>
      </w:r>
      <w:proofErr w:type="spellEnd"/>
      <w:r w:rsidR="005A0A22" w:rsidRPr="00D57215">
        <w:t xml:space="preserve"> (fomento a la exportación) y otros actores relevantes, además de participar activamente en la Mesa Regional de Astroturismo y Astronomía y/u otras instancias clave para el desarrollo del destino. Este enfoque integral combina marketing internacional, innovación en la oferta, fortalecimiento de capacidades y articulación territorial, con el fin de proyectar a San Pedro de Atacama como uno de los destinos </w:t>
      </w:r>
      <w:r w:rsidR="00D57215" w:rsidRPr="00D57215">
        <w:t>astro turísticos</w:t>
      </w:r>
      <w:r w:rsidR="005A0A22" w:rsidRPr="00D57215">
        <w:t xml:space="preserve"> más destacados y sostenibles del mundo, bajo un modelo asociativo y de largo plazo.</w:t>
      </w:r>
    </w:p>
    <w:p w14:paraId="1A8855B8" w14:textId="77777777" w:rsidR="003202FC" w:rsidRDefault="005A0A22" w:rsidP="00981E54">
      <w:pPr>
        <w:pStyle w:val="APA7"/>
        <w:numPr>
          <w:ilvl w:val="0"/>
          <w:numId w:val="115"/>
        </w:numPr>
        <w:spacing w:line="360" w:lineRule="auto"/>
        <w:jc w:val="both"/>
        <w:rPr>
          <w:b/>
          <w:bCs/>
        </w:rPr>
      </w:pPr>
      <w:r w:rsidRPr="00D57215">
        <w:rPr>
          <w:b/>
          <w:bCs/>
        </w:rPr>
        <w:t>Objetivo</w:t>
      </w:r>
      <w:r w:rsidRPr="00D57215">
        <w:rPr>
          <w:b/>
          <w:bCs/>
          <w:spacing w:val="-3"/>
        </w:rPr>
        <w:t xml:space="preserve"> </w:t>
      </w:r>
      <w:r w:rsidRPr="00D57215">
        <w:rPr>
          <w:b/>
          <w:bCs/>
          <w:spacing w:val="-2"/>
        </w:rPr>
        <w:t>General.</w:t>
      </w:r>
    </w:p>
    <w:p w14:paraId="3B10CAF3" w14:textId="7080DC17" w:rsidR="005A0A22" w:rsidRPr="003202FC" w:rsidRDefault="005A0A22" w:rsidP="00981E54">
      <w:pPr>
        <w:pStyle w:val="APA7"/>
        <w:spacing w:line="360" w:lineRule="auto"/>
        <w:ind w:left="1080" w:firstLine="0"/>
        <w:jc w:val="both"/>
        <w:rPr>
          <w:b/>
          <w:bCs/>
        </w:rPr>
      </w:pPr>
      <w:r w:rsidRPr="00D57215">
        <w:t>Fortalecer la capacidad exportadora de las empresas participantes, a partir de la incorporación de habilidades técnicas y conocimientos que les permitan el desarrollo y/o mejoramiento de productos turísticos experienciales adaptados y articulados para acceder a los segmentos de demanda que consumen astroturismo a nivel de turistas internacionales</w:t>
      </w:r>
    </w:p>
    <w:p w14:paraId="71AD3E5B" w14:textId="1E3E151C" w:rsidR="003202FC" w:rsidRDefault="005A0A22" w:rsidP="00981E54">
      <w:pPr>
        <w:pStyle w:val="APA7"/>
        <w:numPr>
          <w:ilvl w:val="1"/>
          <w:numId w:val="115"/>
        </w:numPr>
        <w:spacing w:line="360" w:lineRule="auto"/>
        <w:jc w:val="both"/>
        <w:rPr>
          <w:b/>
          <w:bCs/>
          <w:i/>
          <w:iCs/>
        </w:rPr>
      </w:pPr>
      <w:r w:rsidRPr="00D57215">
        <w:rPr>
          <w:b/>
          <w:bCs/>
          <w:i/>
          <w:iCs/>
        </w:rPr>
        <w:t>Objetivos</w:t>
      </w:r>
      <w:r w:rsidRPr="00D57215">
        <w:rPr>
          <w:b/>
          <w:bCs/>
          <w:i/>
          <w:iCs/>
          <w:spacing w:val="-3"/>
        </w:rPr>
        <w:t xml:space="preserve"> </w:t>
      </w:r>
      <w:r w:rsidRPr="00D57215">
        <w:rPr>
          <w:b/>
          <w:bCs/>
          <w:i/>
          <w:iCs/>
          <w:spacing w:val="-2"/>
        </w:rPr>
        <w:t>Específicos.</w:t>
      </w:r>
    </w:p>
    <w:p w14:paraId="6404EF3C" w14:textId="77777777" w:rsidR="003202FC" w:rsidRPr="003202FC" w:rsidRDefault="005A0A22" w:rsidP="00981E54">
      <w:pPr>
        <w:pStyle w:val="APA7"/>
        <w:spacing w:line="360" w:lineRule="auto"/>
        <w:ind w:left="1120" w:firstLine="0"/>
        <w:jc w:val="both"/>
        <w:rPr>
          <w:b/>
          <w:bCs/>
        </w:rPr>
      </w:pPr>
      <w:r w:rsidRPr="003202FC">
        <w:t>Sofisticación de productos turísticos con identidad local y estándares internacionales</w:t>
      </w:r>
    </w:p>
    <w:p w14:paraId="6D669444" w14:textId="5F769A29" w:rsidR="005A0A22" w:rsidRDefault="005A0A22" w:rsidP="00981E54">
      <w:pPr>
        <w:pStyle w:val="APA7"/>
        <w:spacing w:line="360" w:lineRule="auto"/>
        <w:ind w:left="1120" w:firstLine="0"/>
        <w:jc w:val="both"/>
      </w:pPr>
      <w:r w:rsidRPr="003202FC">
        <w:t>Formación avanzada en astronomía, cosmovisión andina y gestión comercial.</w:t>
      </w:r>
    </w:p>
    <w:p w14:paraId="5AE52085" w14:textId="77777777" w:rsidR="00293EEB" w:rsidRDefault="00293EEB" w:rsidP="00981E54">
      <w:pPr>
        <w:pStyle w:val="APA7"/>
        <w:spacing w:line="360" w:lineRule="auto"/>
        <w:ind w:left="1120" w:firstLine="0"/>
        <w:jc w:val="both"/>
      </w:pPr>
    </w:p>
    <w:p w14:paraId="39D87C37" w14:textId="77777777" w:rsidR="00293EEB" w:rsidRDefault="00293EEB" w:rsidP="00981E54">
      <w:pPr>
        <w:pStyle w:val="APA7"/>
        <w:spacing w:line="360" w:lineRule="auto"/>
        <w:ind w:left="1120" w:firstLine="0"/>
        <w:jc w:val="both"/>
      </w:pPr>
    </w:p>
    <w:p w14:paraId="51D9CE18" w14:textId="77777777" w:rsidR="00293EEB" w:rsidRPr="003202FC" w:rsidRDefault="00293EEB" w:rsidP="00981E54">
      <w:pPr>
        <w:pStyle w:val="APA7"/>
        <w:spacing w:line="360" w:lineRule="auto"/>
        <w:ind w:left="1120" w:firstLine="0"/>
        <w:jc w:val="both"/>
        <w:rPr>
          <w:b/>
          <w:bCs/>
        </w:rPr>
      </w:pPr>
    </w:p>
    <w:p w14:paraId="1352D656" w14:textId="77777777" w:rsidR="005A0A22" w:rsidRPr="00D57215" w:rsidRDefault="005A0A22" w:rsidP="00981E54">
      <w:pPr>
        <w:pStyle w:val="APA7"/>
        <w:numPr>
          <w:ilvl w:val="0"/>
          <w:numId w:val="115"/>
        </w:numPr>
        <w:spacing w:line="360" w:lineRule="auto"/>
        <w:jc w:val="both"/>
        <w:rPr>
          <w:b/>
          <w:bCs/>
        </w:rPr>
      </w:pPr>
      <w:r w:rsidRPr="00D57215">
        <w:rPr>
          <w:b/>
          <w:bCs/>
        </w:rPr>
        <w:lastRenderedPageBreak/>
        <w:t>Brechas y oportunidades que serán abordadas por el proyecto.</w:t>
      </w:r>
    </w:p>
    <w:tbl>
      <w:tblPr>
        <w:tblW w:w="5000" w:type="pct"/>
        <w:tblCellMar>
          <w:left w:w="70" w:type="dxa"/>
          <w:right w:w="70" w:type="dxa"/>
        </w:tblCellMar>
        <w:tblLook w:val="04A0" w:firstRow="1" w:lastRow="0" w:firstColumn="1" w:lastColumn="0" w:noHBand="0" w:noVBand="1"/>
      </w:tblPr>
      <w:tblGrid>
        <w:gridCol w:w="2450"/>
        <w:gridCol w:w="6368"/>
      </w:tblGrid>
      <w:tr w:rsidR="00981E54" w:rsidRPr="00981E54" w14:paraId="7A78B096" w14:textId="77777777" w:rsidTr="00981E54">
        <w:trPr>
          <w:trHeight w:val="940"/>
        </w:trPr>
        <w:tc>
          <w:tcPr>
            <w:tcW w:w="1357" w:type="pct"/>
            <w:tcBorders>
              <w:top w:val="single" w:sz="8" w:space="0" w:color="auto"/>
              <w:left w:val="single" w:sz="8" w:space="0" w:color="auto"/>
              <w:bottom w:val="single" w:sz="8" w:space="0" w:color="auto"/>
              <w:right w:val="single" w:sz="8" w:space="0" w:color="auto"/>
            </w:tcBorders>
            <w:shd w:val="clear" w:color="000000" w:fill="DAE9F8"/>
            <w:noWrap/>
            <w:vAlign w:val="center"/>
            <w:hideMark/>
          </w:tcPr>
          <w:p w14:paraId="29EC71EF" w14:textId="77777777" w:rsidR="00981E54" w:rsidRPr="00981E54" w:rsidRDefault="00981E54" w:rsidP="00A85AE0">
            <w:pPr>
              <w:spacing w:after="0" w:line="276" w:lineRule="auto"/>
              <w:jc w:val="both"/>
              <w:rPr>
                <w:rFonts w:ascii="Arial" w:eastAsia="Times New Roman" w:hAnsi="Arial" w:cs="Arial"/>
                <w:b/>
                <w:bCs/>
                <w:color w:val="000000"/>
                <w:sz w:val="24"/>
                <w:szCs w:val="24"/>
              </w:rPr>
            </w:pPr>
            <w:r w:rsidRPr="00981E54">
              <w:rPr>
                <w:rFonts w:ascii="Arial" w:eastAsia="Times New Roman" w:hAnsi="Arial" w:cs="Arial"/>
                <w:b/>
                <w:bCs/>
                <w:caps/>
                <w:color w:val="000000"/>
                <w:sz w:val="24"/>
                <w:szCs w:val="24"/>
                <w:lang w:eastAsia="en-US"/>
                <w14:ligatures w14:val="standardContextual"/>
              </w:rPr>
              <w:t>Brecha y/u Oportunidad Descripción</w:t>
            </w:r>
          </w:p>
        </w:tc>
        <w:tc>
          <w:tcPr>
            <w:tcW w:w="3643" w:type="pct"/>
            <w:tcBorders>
              <w:top w:val="single" w:sz="8" w:space="0" w:color="auto"/>
              <w:left w:val="nil"/>
              <w:bottom w:val="single" w:sz="8" w:space="0" w:color="auto"/>
              <w:right w:val="single" w:sz="8" w:space="0" w:color="auto"/>
            </w:tcBorders>
            <w:shd w:val="clear" w:color="000000" w:fill="DAE9F8"/>
            <w:noWrap/>
            <w:vAlign w:val="center"/>
            <w:hideMark/>
          </w:tcPr>
          <w:p w14:paraId="6EDB9F3C" w14:textId="77777777" w:rsidR="00981E54" w:rsidRPr="00981E54" w:rsidRDefault="00981E54" w:rsidP="00A85AE0">
            <w:pPr>
              <w:spacing w:after="0" w:line="276" w:lineRule="auto"/>
              <w:jc w:val="both"/>
              <w:rPr>
                <w:rFonts w:ascii="Arial" w:eastAsia="Times New Roman" w:hAnsi="Arial" w:cs="Arial"/>
                <w:b/>
                <w:bCs/>
                <w:color w:val="000000"/>
                <w:sz w:val="24"/>
                <w:szCs w:val="24"/>
              </w:rPr>
            </w:pPr>
            <w:r w:rsidRPr="00981E54">
              <w:rPr>
                <w:rFonts w:ascii="Arial" w:eastAsia="Times New Roman" w:hAnsi="Arial" w:cs="Arial"/>
                <w:b/>
                <w:bCs/>
                <w:caps/>
                <w:color w:val="000000"/>
                <w:sz w:val="24"/>
                <w:szCs w:val="24"/>
                <w:lang w:eastAsia="en-US"/>
                <w14:ligatures w14:val="standardContextual"/>
              </w:rPr>
              <w:t>potencial de las empresas para trabajar de forma colaborativa en la remoción de las brechas y/o aprovechamiento de oportunidades</w:t>
            </w:r>
          </w:p>
        </w:tc>
      </w:tr>
      <w:tr w:rsidR="00981E54" w:rsidRPr="00981E54" w14:paraId="520B4411" w14:textId="77777777" w:rsidTr="00981E54">
        <w:trPr>
          <w:trHeight w:val="3110"/>
        </w:trPr>
        <w:tc>
          <w:tcPr>
            <w:tcW w:w="1357" w:type="pct"/>
            <w:tcBorders>
              <w:top w:val="nil"/>
              <w:left w:val="single" w:sz="8" w:space="0" w:color="auto"/>
              <w:bottom w:val="single" w:sz="8" w:space="0" w:color="auto"/>
              <w:right w:val="single" w:sz="8" w:space="0" w:color="auto"/>
            </w:tcBorders>
            <w:noWrap/>
            <w:vAlign w:val="center"/>
            <w:hideMark/>
          </w:tcPr>
          <w:p w14:paraId="031B6B00"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Integración de los beneficiarios en la cadena comercial, tanto con agencias externas como entre ellos mismos</w:t>
            </w:r>
          </w:p>
        </w:tc>
        <w:tc>
          <w:tcPr>
            <w:tcW w:w="3643" w:type="pct"/>
            <w:tcBorders>
              <w:top w:val="nil"/>
              <w:left w:val="nil"/>
              <w:bottom w:val="single" w:sz="8" w:space="0" w:color="auto"/>
              <w:right w:val="single" w:sz="8" w:space="0" w:color="auto"/>
            </w:tcBorders>
            <w:noWrap/>
            <w:vAlign w:val="center"/>
            <w:hideMark/>
          </w:tcPr>
          <w:p w14:paraId="4DE47FE5"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 xml:space="preserve">Los perfiles de las empresas difieren operadores de </w:t>
            </w:r>
            <w:proofErr w:type="spellStart"/>
            <w:r w:rsidRPr="00981E54">
              <w:rPr>
                <w:rFonts w:ascii="Arial" w:eastAsia="Times New Roman" w:hAnsi="Arial" w:cs="Arial"/>
                <w:color w:val="000000"/>
                <w:sz w:val="24"/>
                <w:szCs w:val="24"/>
                <w:lang w:eastAsia="en-US"/>
                <w14:ligatures w14:val="standardContextual"/>
              </w:rPr>
              <w:t>astrotours</w:t>
            </w:r>
            <w:proofErr w:type="spellEnd"/>
            <w:r w:rsidRPr="00981E54">
              <w:rPr>
                <w:rFonts w:ascii="Arial" w:eastAsia="Times New Roman" w:hAnsi="Arial" w:cs="Arial"/>
                <w:color w:val="000000"/>
                <w:sz w:val="24"/>
                <w:szCs w:val="24"/>
                <w:lang w:eastAsia="en-US"/>
                <w14:ligatures w14:val="standardContextual"/>
              </w:rPr>
              <w:t xml:space="preserve"> hasta agencias nacionales, por lo que el foco debe ser diferente para cada uno de ellos. Además, hay múltiples oportunidades de como los beneficiarios se pueden integrar entre ellos mismos, para ofrecer productos potentes sin tener que buscar necesariamente afuera del grupo formado, logrando además economías de escala y mayo visibilidad colectiva (Ej. Un paquete “San Pedro </w:t>
            </w:r>
            <w:proofErr w:type="spellStart"/>
            <w:r w:rsidRPr="00981E54">
              <w:rPr>
                <w:rFonts w:ascii="Arial" w:eastAsia="Times New Roman" w:hAnsi="Arial" w:cs="Arial"/>
                <w:color w:val="000000"/>
                <w:sz w:val="24"/>
                <w:szCs w:val="24"/>
                <w:lang w:eastAsia="en-US"/>
                <w14:ligatures w14:val="standardContextual"/>
              </w:rPr>
              <w:t>Astrodestimo</w:t>
            </w:r>
            <w:proofErr w:type="spellEnd"/>
            <w:r w:rsidRPr="00981E54">
              <w:rPr>
                <w:rFonts w:ascii="Arial" w:eastAsia="Times New Roman" w:hAnsi="Arial" w:cs="Arial"/>
                <w:color w:val="000000"/>
                <w:sz w:val="24"/>
                <w:szCs w:val="24"/>
                <w:lang w:eastAsia="en-US"/>
                <w14:ligatures w14:val="standardContextual"/>
              </w:rPr>
              <w:t>”)</w:t>
            </w:r>
          </w:p>
        </w:tc>
      </w:tr>
      <w:tr w:rsidR="00981E54" w:rsidRPr="00981E54" w14:paraId="7DBF5338" w14:textId="77777777" w:rsidTr="00981E54">
        <w:trPr>
          <w:trHeight w:val="3420"/>
        </w:trPr>
        <w:tc>
          <w:tcPr>
            <w:tcW w:w="1357" w:type="pct"/>
            <w:tcBorders>
              <w:top w:val="nil"/>
              <w:left w:val="single" w:sz="8" w:space="0" w:color="auto"/>
              <w:bottom w:val="single" w:sz="8" w:space="0" w:color="auto"/>
              <w:right w:val="single" w:sz="8" w:space="0" w:color="auto"/>
            </w:tcBorders>
            <w:noWrap/>
            <w:vAlign w:val="center"/>
            <w:hideMark/>
          </w:tcPr>
          <w:p w14:paraId="153F22C9"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 xml:space="preserve">Acceso a mercados internacionales a través de </w:t>
            </w:r>
            <w:proofErr w:type="spellStart"/>
            <w:r w:rsidRPr="00981E54">
              <w:rPr>
                <w:rFonts w:ascii="Arial" w:eastAsia="Times New Roman" w:hAnsi="Arial" w:cs="Arial"/>
                <w:color w:val="000000"/>
                <w:sz w:val="24"/>
                <w:szCs w:val="24"/>
                <w:lang w:eastAsia="en-US"/>
                <w14:ligatures w14:val="standardContextual"/>
              </w:rPr>
              <w:t>fam</w:t>
            </w:r>
            <w:proofErr w:type="spellEnd"/>
            <w:r w:rsidRPr="00981E54">
              <w:rPr>
                <w:rFonts w:ascii="Arial" w:eastAsia="Times New Roman" w:hAnsi="Arial" w:cs="Arial"/>
                <w:color w:val="000000"/>
                <w:sz w:val="24"/>
                <w:szCs w:val="24"/>
                <w:lang w:eastAsia="en-US"/>
                <w14:ligatures w14:val="standardContextual"/>
              </w:rPr>
              <w:t xml:space="preserve"> tour, ferias y/o </w:t>
            </w:r>
            <w:proofErr w:type="spellStart"/>
            <w:r w:rsidRPr="00981E54">
              <w:rPr>
                <w:rFonts w:ascii="Arial" w:eastAsia="Times New Roman" w:hAnsi="Arial" w:cs="Arial"/>
                <w:color w:val="000000"/>
                <w:sz w:val="24"/>
                <w:szCs w:val="24"/>
                <w:lang w:eastAsia="en-US"/>
                <w14:ligatures w14:val="standardContextual"/>
              </w:rPr>
              <w:t>roadshows</w:t>
            </w:r>
            <w:proofErr w:type="spellEnd"/>
          </w:p>
        </w:tc>
        <w:tc>
          <w:tcPr>
            <w:tcW w:w="3643" w:type="pct"/>
            <w:tcBorders>
              <w:top w:val="nil"/>
              <w:left w:val="nil"/>
              <w:bottom w:val="single" w:sz="8" w:space="0" w:color="auto"/>
              <w:right w:val="single" w:sz="8" w:space="0" w:color="auto"/>
            </w:tcBorders>
            <w:noWrap/>
            <w:vAlign w:val="center"/>
            <w:hideMark/>
          </w:tcPr>
          <w:p w14:paraId="32262DFF"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No todas las empresas tienen conocimiento de los beneficios públicos o privados disponibles para poder conocer otras realidades, ya sea a nivel comercial (ir a vender) o tecnológico (ir a aprender) por lo que esta Red puede prestar el espacio para formar a los beneficiarios o trabajar en conjunto para poder lograr estos objetivos. Además, algunas empresas presentan una falta de experiencia en negociación internacional que podría ser abordada igualmente ya sea con recursos del proyecto como apalancando otras instancias.</w:t>
            </w:r>
          </w:p>
        </w:tc>
      </w:tr>
      <w:tr w:rsidR="00981E54" w:rsidRPr="00981E54" w14:paraId="29596EA2" w14:textId="77777777" w:rsidTr="00981E54">
        <w:trPr>
          <w:trHeight w:val="4040"/>
        </w:trPr>
        <w:tc>
          <w:tcPr>
            <w:tcW w:w="1357" w:type="pct"/>
            <w:tcBorders>
              <w:top w:val="nil"/>
              <w:left w:val="single" w:sz="8" w:space="0" w:color="auto"/>
              <w:bottom w:val="single" w:sz="8" w:space="0" w:color="auto"/>
              <w:right w:val="single" w:sz="8" w:space="0" w:color="auto"/>
            </w:tcBorders>
            <w:noWrap/>
            <w:vAlign w:val="center"/>
            <w:hideMark/>
          </w:tcPr>
          <w:p w14:paraId="2FE88567"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lastRenderedPageBreak/>
              <w:t>Voz relevante en la política de desarrollo de destino</w:t>
            </w:r>
          </w:p>
        </w:tc>
        <w:tc>
          <w:tcPr>
            <w:tcW w:w="3643" w:type="pct"/>
            <w:tcBorders>
              <w:top w:val="nil"/>
              <w:left w:val="nil"/>
              <w:bottom w:val="single" w:sz="8" w:space="0" w:color="auto"/>
              <w:right w:val="single" w:sz="8" w:space="0" w:color="auto"/>
            </w:tcBorders>
            <w:noWrap/>
            <w:vAlign w:val="center"/>
            <w:hideMark/>
          </w:tcPr>
          <w:p w14:paraId="06529637"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 xml:space="preserve">Existen distintas instancias y entidades que están trabajando para desarrollar el astroturismo y la astronomía en San Pedro de Atacama (Mesa Regional de Astronomía y Astroturismo; </w:t>
            </w:r>
            <w:proofErr w:type="spellStart"/>
            <w:r w:rsidRPr="00981E54">
              <w:rPr>
                <w:rFonts w:ascii="Arial" w:eastAsia="Times New Roman" w:hAnsi="Arial" w:cs="Arial"/>
                <w:color w:val="000000"/>
                <w:sz w:val="24"/>
                <w:szCs w:val="24"/>
                <w:lang w:eastAsia="en-US"/>
                <w14:ligatures w14:val="standardContextual"/>
              </w:rPr>
              <w:t>Astroloa</w:t>
            </w:r>
            <w:proofErr w:type="spellEnd"/>
            <w:r w:rsidRPr="00981E54">
              <w:rPr>
                <w:rFonts w:ascii="Arial" w:eastAsia="Times New Roman" w:hAnsi="Arial" w:cs="Arial"/>
                <w:color w:val="000000"/>
                <w:sz w:val="24"/>
                <w:szCs w:val="24"/>
                <w:lang w:eastAsia="en-US"/>
                <w14:ligatures w14:val="standardContextual"/>
              </w:rPr>
              <w:t>) y los beneficiarios de Red Mercado podrían tener un rol crítico en este espacio, considerando el nivel de profesionalismo, desarrollando e intenciones de innovación que presentan las empresas que componen la Red. Esta voz no es solo con el objetivo de participar sino para influir activamente en la planificación de inversiones públicas (</w:t>
            </w:r>
            <w:proofErr w:type="spellStart"/>
            <w:r w:rsidRPr="00981E54">
              <w:rPr>
                <w:rFonts w:ascii="Arial" w:eastAsia="Times New Roman" w:hAnsi="Arial" w:cs="Arial"/>
                <w:color w:val="000000"/>
                <w:sz w:val="24"/>
                <w:szCs w:val="24"/>
                <w:lang w:eastAsia="en-US"/>
                <w14:ligatures w14:val="standardContextual"/>
              </w:rPr>
              <w:t>Ej</w:t>
            </w:r>
            <w:proofErr w:type="spellEnd"/>
            <w:r w:rsidRPr="00981E54">
              <w:rPr>
                <w:rFonts w:ascii="Arial" w:eastAsia="Times New Roman" w:hAnsi="Arial" w:cs="Arial"/>
                <w:color w:val="000000"/>
                <w:sz w:val="24"/>
                <w:szCs w:val="24"/>
                <w:lang w:eastAsia="en-US"/>
                <w14:ligatures w14:val="standardContextual"/>
              </w:rPr>
              <w:t>, proyectos PDT o Viraliza) y en iniciativas de certificación internacional (</w:t>
            </w:r>
            <w:proofErr w:type="spellStart"/>
            <w:r w:rsidRPr="00981E54">
              <w:rPr>
                <w:rFonts w:ascii="Arial" w:eastAsia="Times New Roman" w:hAnsi="Arial" w:cs="Arial"/>
                <w:color w:val="000000"/>
                <w:sz w:val="24"/>
                <w:szCs w:val="24"/>
                <w:lang w:eastAsia="en-US"/>
                <w14:ligatures w14:val="standardContextual"/>
              </w:rPr>
              <w:t>ej</w:t>
            </w:r>
            <w:proofErr w:type="spellEnd"/>
            <w:r w:rsidRPr="00981E54">
              <w:rPr>
                <w:rFonts w:ascii="Arial" w:eastAsia="Times New Roman" w:hAnsi="Arial" w:cs="Arial"/>
                <w:color w:val="000000"/>
                <w:sz w:val="24"/>
                <w:szCs w:val="24"/>
                <w:lang w:eastAsia="en-US"/>
                <w14:ligatures w14:val="standardContextual"/>
              </w:rPr>
              <w:t xml:space="preserve"> Dark </w:t>
            </w:r>
            <w:proofErr w:type="spellStart"/>
            <w:r w:rsidRPr="00981E54">
              <w:rPr>
                <w:rFonts w:ascii="Arial" w:eastAsia="Times New Roman" w:hAnsi="Arial" w:cs="Arial"/>
                <w:color w:val="000000"/>
                <w:sz w:val="24"/>
                <w:szCs w:val="24"/>
                <w:lang w:eastAsia="en-US"/>
                <w14:ligatures w14:val="standardContextual"/>
              </w:rPr>
              <w:t>Sky</w:t>
            </w:r>
            <w:proofErr w:type="spellEnd"/>
            <w:r w:rsidRPr="00981E54">
              <w:rPr>
                <w:rFonts w:ascii="Arial" w:eastAsia="Times New Roman" w:hAnsi="Arial" w:cs="Arial"/>
                <w:color w:val="000000"/>
                <w:sz w:val="24"/>
                <w:szCs w:val="24"/>
                <w:lang w:eastAsia="en-US"/>
                <w14:ligatures w14:val="standardContextual"/>
              </w:rPr>
              <w:t>)</w:t>
            </w:r>
          </w:p>
        </w:tc>
      </w:tr>
      <w:tr w:rsidR="00981E54" w:rsidRPr="00981E54" w14:paraId="39275EA8" w14:textId="77777777" w:rsidTr="00981E54">
        <w:trPr>
          <w:trHeight w:val="1870"/>
        </w:trPr>
        <w:tc>
          <w:tcPr>
            <w:tcW w:w="1357" w:type="pct"/>
            <w:tcBorders>
              <w:top w:val="nil"/>
              <w:left w:val="single" w:sz="8" w:space="0" w:color="auto"/>
              <w:bottom w:val="single" w:sz="8" w:space="0" w:color="auto"/>
              <w:right w:val="single" w:sz="8" w:space="0" w:color="auto"/>
            </w:tcBorders>
            <w:noWrap/>
            <w:vAlign w:val="center"/>
            <w:hideMark/>
          </w:tcPr>
          <w:p w14:paraId="66F60E99"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Fortalecimiento del marketing digital y presencia online internacional.</w:t>
            </w:r>
          </w:p>
        </w:tc>
        <w:tc>
          <w:tcPr>
            <w:tcW w:w="3643" w:type="pct"/>
            <w:tcBorders>
              <w:top w:val="nil"/>
              <w:left w:val="nil"/>
              <w:bottom w:val="single" w:sz="8" w:space="0" w:color="auto"/>
              <w:right w:val="single" w:sz="8" w:space="0" w:color="auto"/>
            </w:tcBorders>
            <w:noWrap/>
            <w:vAlign w:val="center"/>
            <w:hideMark/>
          </w:tcPr>
          <w:p w14:paraId="089AE3F2"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 xml:space="preserve">Aunque algunas empresas ya están en plataformas como </w:t>
            </w:r>
            <w:proofErr w:type="spellStart"/>
            <w:r w:rsidRPr="00981E54">
              <w:rPr>
                <w:rFonts w:ascii="Arial" w:eastAsia="Times New Roman" w:hAnsi="Arial" w:cs="Arial"/>
                <w:color w:val="000000"/>
                <w:sz w:val="24"/>
                <w:szCs w:val="24"/>
                <w:lang w:eastAsia="en-US"/>
                <w14:ligatures w14:val="standardContextual"/>
              </w:rPr>
              <w:t>Get</w:t>
            </w:r>
            <w:proofErr w:type="spellEnd"/>
            <w:r w:rsidRPr="00981E54">
              <w:rPr>
                <w:rFonts w:ascii="Arial" w:eastAsia="Times New Roman" w:hAnsi="Arial" w:cs="Arial"/>
                <w:color w:val="000000"/>
                <w:sz w:val="24"/>
                <w:szCs w:val="24"/>
                <w:lang w:eastAsia="en-US"/>
                <w14:ligatures w14:val="standardContextual"/>
              </w:rPr>
              <w:t xml:space="preserve"> </w:t>
            </w:r>
            <w:proofErr w:type="spellStart"/>
            <w:r w:rsidRPr="00981E54">
              <w:rPr>
                <w:rFonts w:ascii="Arial" w:eastAsia="Times New Roman" w:hAnsi="Arial" w:cs="Arial"/>
                <w:color w:val="000000"/>
                <w:sz w:val="24"/>
                <w:szCs w:val="24"/>
                <w:lang w:eastAsia="en-US"/>
                <w14:ligatures w14:val="standardContextual"/>
              </w:rPr>
              <w:t>Your</w:t>
            </w:r>
            <w:proofErr w:type="spellEnd"/>
            <w:r w:rsidRPr="00981E54">
              <w:rPr>
                <w:rFonts w:ascii="Arial" w:eastAsia="Times New Roman" w:hAnsi="Arial" w:cs="Arial"/>
                <w:color w:val="000000"/>
                <w:sz w:val="24"/>
                <w:szCs w:val="24"/>
                <w:lang w:eastAsia="en-US"/>
                <w14:ligatures w14:val="standardContextual"/>
              </w:rPr>
              <w:t xml:space="preserve"> Guide o TripAdvisor, la brecha es la optimización profesional (idiomas, SEO, gestión de reseñas, campañas segmentadas), que influye directamente en ventas internacionales y que debiese ser abordada con un proyecto como este.</w:t>
            </w:r>
          </w:p>
        </w:tc>
      </w:tr>
      <w:tr w:rsidR="00981E54" w:rsidRPr="00981E54" w14:paraId="3A02B8F9" w14:textId="77777777" w:rsidTr="00981E54">
        <w:trPr>
          <w:trHeight w:val="2180"/>
        </w:trPr>
        <w:tc>
          <w:tcPr>
            <w:tcW w:w="1357" w:type="pct"/>
            <w:tcBorders>
              <w:top w:val="nil"/>
              <w:left w:val="single" w:sz="8" w:space="0" w:color="auto"/>
              <w:bottom w:val="single" w:sz="8" w:space="0" w:color="auto"/>
              <w:right w:val="single" w:sz="8" w:space="0" w:color="auto"/>
            </w:tcBorders>
            <w:noWrap/>
            <w:vAlign w:val="center"/>
            <w:hideMark/>
          </w:tcPr>
          <w:p w14:paraId="36671F29"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Desarrollo de capital humano especializado en astroturismo</w:t>
            </w:r>
          </w:p>
        </w:tc>
        <w:tc>
          <w:tcPr>
            <w:tcW w:w="3643" w:type="pct"/>
            <w:tcBorders>
              <w:top w:val="nil"/>
              <w:left w:val="nil"/>
              <w:bottom w:val="single" w:sz="8" w:space="0" w:color="auto"/>
              <w:right w:val="single" w:sz="8" w:space="0" w:color="auto"/>
            </w:tcBorders>
            <w:noWrap/>
            <w:vAlign w:val="center"/>
            <w:hideMark/>
          </w:tcPr>
          <w:p w14:paraId="2D23305A"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Existe alta demanda de guías con formación científica, dominio de idiomas y conocimiento de cosmovisión andina. Esta es una brecha crítica si queremos competir con destinos como Namibia o Canarias y que podría ser abordada al establecer relaciones con instituciones de educación superior para levantar el destino San Pedro.</w:t>
            </w:r>
          </w:p>
        </w:tc>
      </w:tr>
      <w:tr w:rsidR="00981E54" w:rsidRPr="00981E54" w14:paraId="5D4C6F93" w14:textId="77777777" w:rsidTr="00981E54">
        <w:trPr>
          <w:trHeight w:val="2180"/>
        </w:trPr>
        <w:tc>
          <w:tcPr>
            <w:tcW w:w="1357" w:type="pct"/>
            <w:tcBorders>
              <w:top w:val="nil"/>
              <w:left w:val="single" w:sz="8" w:space="0" w:color="auto"/>
              <w:bottom w:val="single" w:sz="8" w:space="0" w:color="auto"/>
              <w:right w:val="single" w:sz="8" w:space="0" w:color="auto"/>
            </w:tcBorders>
            <w:noWrap/>
            <w:vAlign w:val="center"/>
            <w:hideMark/>
          </w:tcPr>
          <w:p w14:paraId="157EFEDA"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Articulación con oferta complementaria (hoteles, restaurantes, transporte, aeropuerto).</w:t>
            </w:r>
          </w:p>
        </w:tc>
        <w:tc>
          <w:tcPr>
            <w:tcW w:w="3643" w:type="pct"/>
            <w:tcBorders>
              <w:top w:val="nil"/>
              <w:left w:val="nil"/>
              <w:bottom w:val="single" w:sz="8" w:space="0" w:color="auto"/>
              <w:right w:val="single" w:sz="8" w:space="0" w:color="auto"/>
            </w:tcBorders>
            <w:noWrap/>
            <w:vAlign w:val="center"/>
            <w:hideMark/>
          </w:tcPr>
          <w:p w14:paraId="4403B53B" w14:textId="77777777" w:rsidR="00981E54" w:rsidRPr="00981E54" w:rsidRDefault="00981E54" w:rsidP="00A85AE0">
            <w:pPr>
              <w:spacing w:after="0" w:line="276"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Los beneficiarios han identificado que su producto puede ser más competitivo si se integra con la cadena completa del destino. Esta oportunidad aún no está bien aprovechada y puede generar paquetes de mayor valor. Todo esto, buscando siempre simplificar el bienestar del cliente final, que está comprando todo lo posible desde su origen.</w:t>
            </w:r>
          </w:p>
        </w:tc>
      </w:tr>
    </w:tbl>
    <w:p w14:paraId="00000009" w14:textId="77777777" w:rsidR="00B13D41" w:rsidRPr="00D57215" w:rsidRDefault="00B13D41" w:rsidP="00981E54">
      <w:pPr>
        <w:spacing w:line="360" w:lineRule="auto"/>
        <w:jc w:val="both"/>
        <w:rPr>
          <w:rFonts w:ascii="Arial" w:hAnsi="Arial" w:cs="Arial"/>
        </w:rPr>
      </w:pPr>
    </w:p>
    <w:p w14:paraId="384B3DF9" w14:textId="77777777" w:rsidR="003202FC" w:rsidRDefault="00490A80" w:rsidP="00981E54">
      <w:pPr>
        <w:pStyle w:val="Prrafodelista"/>
        <w:numPr>
          <w:ilvl w:val="0"/>
          <w:numId w:val="115"/>
        </w:numPr>
        <w:spacing w:line="360" w:lineRule="auto"/>
        <w:jc w:val="both"/>
        <w:rPr>
          <w:rFonts w:ascii="Arial" w:hAnsi="Arial" w:cs="Arial"/>
          <w:b/>
          <w:bCs/>
          <w:sz w:val="24"/>
          <w:szCs w:val="24"/>
          <w:u w:val="single"/>
          <w:lang w:val="es-CL"/>
        </w:rPr>
      </w:pPr>
      <w:r w:rsidRPr="00D57215">
        <w:rPr>
          <w:rFonts w:ascii="Arial" w:hAnsi="Arial" w:cs="Arial"/>
          <w:b/>
          <w:bCs/>
          <w:sz w:val="24"/>
          <w:szCs w:val="24"/>
          <w:u w:val="single"/>
          <w:lang w:val="es-CL"/>
        </w:rPr>
        <w:lastRenderedPageBreak/>
        <w:t>Resultados del proyecto</w:t>
      </w:r>
    </w:p>
    <w:p w14:paraId="03B451DA" w14:textId="77777777" w:rsidR="003202FC" w:rsidRDefault="00490A80" w:rsidP="00981E54">
      <w:pPr>
        <w:pStyle w:val="Prrafodelista"/>
        <w:spacing w:line="360" w:lineRule="auto"/>
        <w:ind w:left="1080" w:firstLine="0"/>
        <w:jc w:val="both"/>
        <w:rPr>
          <w:rFonts w:ascii="Arial" w:hAnsi="Arial" w:cs="Arial"/>
          <w:sz w:val="24"/>
          <w:szCs w:val="24"/>
        </w:rPr>
      </w:pPr>
      <w:r w:rsidRPr="003202FC">
        <w:rPr>
          <w:rFonts w:ascii="Arial" w:hAnsi="Arial" w:cs="Arial"/>
          <w:sz w:val="24"/>
          <w:szCs w:val="24"/>
        </w:rPr>
        <w:t>El proyecto permitirá que las empresas fortalezcan su estrategia de comercialización digital, manejo de redes sociales, y conocimientos en negociación internacional. Además, recibirán formación avanzada en astronomía y cosmovisión andina, lo que eleva el valor agregado de la oferta frente a competidores globales.</w:t>
      </w:r>
    </w:p>
    <w:p w14:paraId="2C7AE83B" w14:textId="77777777" w:rsidR="003202FC" w:rsidRDefault="003202FC" w:rsidP="00981E54">
      <w:pPr>
        <w:pStyle w:val="Prrafodelista"/>
        <w:spacing w:line="360" w:lineRule="auto"/>
        <w:ind w:left="1080" w:firstLine="0"/>
        <w:jc w:val="both"/>
        <w:rPr>
          <w:rFonts w:ascii="Arial" w:hAnsi="Arial" w:cs="Arial"/>
          <w:sz w:val="24"/>
          <w:szCs w:val="24"/>
        </w:rPr>
      </w:pPr>
    </w:p>
    <w:p w14:paraId="5971BD6A" w14:textId="77777777" w:rsidR="003202FC" w:rsidRDefault="00490A80" w:rsidP="00981E54">
      <w:pPr>
        <w:pStyle w:val="Prrafodelista"/>
        <w:spacing w:line="360" w:lineRule="auto"/>
        <w:ind w:left="1080" w:firstLine="0"/>
        <w:jc w:val="both"/>
        <w:rPr>
          <w:rFonts w:ascii="Arial" w:hAnsi="Arial" w:cs="Arial"/>
          <w:sz w:val="24"/>
          <w:szCs w:val="24"/>
          <w:lang w:val="es-CL"/>
        </w:rPr>
      </w:pPr>
      <w:r w:rsidRPr="00D57215">
        <w:rPr>
          <w:rFonts w:ascii="Arial" w:hAnsi="Arial" w:cs="Arial"/>
          <w:sz w:val="24"/>
          <w:szCs w:val="24"/>
          <w:lang w:val="es-CL"/>
        </w:rPr>
        <w:t>A través de acompañamiento técnico y formación especializada (foco en Astronomía científica y étnica, Redes Sociales, nuevas tecnologías – IA, RV, RA- y Diseño de nuevas experiencias), las empresas beneficiarias diseñarán y validarán productos turísticos sofisticados que integren identidad local, sostenibilidad y estándares globales. La incorporación de narrativas culturales y científicas, sumada al uso de herramientas digitales, elevará la diferenciación de la oferta.</w:t>
      </w:r>
    </w:p>
    <w:p w14:paraId="40DFD3FE" w14:textId="4CF24765" w:rsidR="00715A15" w:rsidRDefault="00490A80" w:rsidP="00715A15">
      <w:pPr>
        <w:pStyle w:val="Prrafodelista"/>
        <w:spacing w:line="360" w:lineRule="auto"/>
        <w:ind w:left="1080" w:firstLine="0"/>
        <w:jc w:val="both"/>
        <w:rPr>
          <w:rFonts w:ascii="Arial" w:hAnsi="Arial" w:cs="Arial"/>
          <w:sz w:val="24"/>
          <w:szCs w:val="24"/>
          <w:lang w:val="es-CL"/>
        </w:rPr>
      </w:pPr>
      <w:r w:rsidRPr="00D57215">
        <w:rPr>
          <w:rFonts w:ascii="Arial" w:hAnsi="Arial" w:cs="Arial"/>
          <w:sz w:val="24"/>
          <w:szCs w:val="24"/>
          <w:lang w:val="es-CL"/>
        </w:rPr>
        <w:t xml:space="preserve">Mediante la generación y fortalecimiento de las capacidades comerciales y de posicionamiento internacional de la oferta asociativa del destino turístico Sa Pedro (las empresas), lo que les permitirá formar alianzas con agencias emisoras internacionales y participar exitosamente en ruedas de negocio, ferias y/o </w:t>
      </w:r>
      <w:proofErr w:type="spellStart"/>
      <w:r w:rsidRPr="00D57215">
        <w:rPr>
          <w:rFonts w:ascii="Arial" w:hAnsi="Arial" w:cs="Arial"/>
          <w:sz w:val="24"/>
          <w:szCs w:val="24"/>
          <w:lang w:val="es-CL"/>
        </w:rPr>
        <w:t>roadshows</w:t>
      </w:r>
      <w:proofErr w:type="spellEnd"/>
      <w:r w:rsidRPr="00D57215">
        <w:rPr>
          <w:rFonts w:ascii="Arial" w:hAnsi="Arial" w:cs="Arial"/>
          <w:sz w:val="24"/>
          <w:szCs w:val="24"/>
          <w:lang w:val="es-CL"/>
        </w:rPr>
        <w:t>.</w:t>
      </w:r>
    </w:p>
    <w:p w14:paraId="60637B07" w14:textId="77777777" w:rsidR="00715A15" w:rsidRPr="00715A15" w:rsidRDefault="00715A15" w:rsidP="00715A15">
      <w:pPr>
        <w:pStyle w:val="Prrafodelista"/>
        <w:spacing w:line="360" w:lineRule="auto"/>
        <w:ind w:left="1080" w:firstLine="0"/>
        <w:jc w:val="both"/>
        <w:rPr>
          <w:rFonts w:ascii="Arial" w:hAnsi="Arial" w:cs="Arial"/>
          <w:sz w:val="24"/>
          <w:szCs w:val="24"/>
          <w:lang w:val="es-CL"/>
        </w:rPr>
      </w:pPr>
    </w:p>
    <w:p w14:paraId="609FA3C2" w14:textId="7D8DB82F" w:rsidR="00490A80" w:rsidRPr="00715A15" w:rsidRDefault="00490A80" w:rsidP="00715A15">
      <w:pPr>
        <w:pStyle w:val="Prrafodelista"/>
        <w:numPr>
          <w:ilvl w:val="1"/>
          <w:numId w:val="138"/>
        </w:numPr>
        <w:spacing w:line="360" w:lineRule="auto"/>
        <w:jc w:val="both"/>
        <w:rPr>
          <w:rFonts w:ascii="Arial" w:hAnsi="Arial" w:cs="Arial"/>
          <w:sz w:val="24"/>
          <w:szCs w:val="24"/>
        </w:rPr>
      </w:pPr>
      <w:r w:rsidRPr="00715A15">
        <w:rPr>
          <w:rFonts w:ascii="Arial" w:hAnsi="Arial" w:cs="Arial"/>
          <w:sz w:val="24"/>
          <w:szCs w:val="24"/>
        </w:rPr>
        <w:t>Consolidación de ventas en mercados priorizados (potencialmente Brasil, Estados Unidos y Francia) por las empresas parte del programa, diversificando su base de clientes y aumentando su volumen de exportaciones</w:t>
      </w:r>
    </w:p>
    <w:p w14:paraId="675A32AC" w14:textId="3C5CC51F" w:rsidR="00490A80" w:rsidRPr="00D57215" w:rsidRDefault="00490A80" w:rsidP="00715A15">
      <w:pPr>
        <w:pStyle w:val="Prrafodelista"/>
        <w:numPr>
          <w:ilvl w:val="1"/>
          <w:numId w:val="138"/>
        </w:numPr>
        <w:spacing w:line="360" w:lineRule="auto"/>
        <w:jc w:val="both"/>
        <w:rPr>
          <w:rFonts w:ascii="Arial" w:hAnsi="Arial" w:cs="Arial"/>
          <w:sz w:val="24"/>
          <w:szCs w:val="24"/>
          <w:lang w:val="es-CL"/>
        </w:rPr>
      </w:pPr>
      <w:r w:rsidRPr="00D57215">
        <w:rPr>
          <w:rFonts w:ascii="Arial" w:hAnsi="Arial" w:cs="Arial"/>
          <w:sz w:val="24"/>
          <w:szCs w:val="24"/>
          <w:lang w:val="es-CL"/>
        </w:rPr>
        <w:t xml:space="preserve">Haber accedido a al menos un nuevo mercado que no se hubiese vendido previamente </w:t>
      </w:r>
    </w:p>
    <w:p w14:paraId="0A56F197" w14:textId="7B963173" w:rsidR="00490A80" w:rsidRPr="00D57215" w:rsidRDefault="00490A80" w:rsidP="00715A15">
      <w:pPr>
        <w:pStyle w:val="Prrafodelista"/>
        <w:numPr>
          <w:ilvl w:val="1"/>
          <w:numId w:val="138"/>
        </w:numPr>
        <w:spacing w:line="360" w:lineRule="auto"/>
        <w:jc w:val="both"/>
        <w:rPr>
          <w:rFonts w:ascii="Arial" w:hAnsi="Arial" w:cs="Arial"/>
          <w:sz w:val="24"/>
          <w:szCs w:val="24"/>
          <w:lang w:val="es-CL"/>
        </w:rPr>
      </w:pPr>
      <w:r w:rsidRPr="00D57215">
        <w:rPr>
          <w:rFonts w:ascii="Arial" w:hAnsi="Arial" w:cs="Arial"/>
          <w:sz w:val="24"/>
          <w:szCs w:val="24"/>
          <w:lang w:val="es-CL"/>
        </w:rPr>
        <w:lastRenderedPageBreak/>
        <w:t>Sofisticación de imagen de las 9 empresas en al menos un canal de venta (web, RRSS, oficina física) que le ayude a acceder al público internacional de manera exitosa</w:t>
      </w:r>
    </w:p>
    <w:p w14:paraId="7BD228EA" w14:textId="6943282B" w:rsidR="00490A80" w:rsidRDefault="00490A80" w:rsidP="00715A15">
      <w:pPr>
        <w:pStyle w:val="Prrafodelista"/>
        <w:numPr>
          <w:ilvl w:val="1"/>
          <w:numId w:val="138"/>
        </w:numPr>
        <w:spacing w:line="360" w:lineRule="auto"/>
        <w:jc w:val="both"/>
        <w:rPr>
          <w:rFonts w:ascii="Arial" w:hAnsi="Arial" w:cs="Arial"/>
          <w:sz w:val="24"/>
          <w:szCs w:val="24"/>
          <w:lang w:val="es-CL"/>
        </w:rPr>
      </w:pPr>
      <w:r w:rsidRPr="00D57215">
        <w:rPr>
          <w:rFonts w:ascii="Arial" w:hAnsi="Arial" w:cs="Arial"/>
          <w:sz w:val="24"/>
          <w:szCs w:val="24"/>
          <w:lang w:val="es-CL"/>
        </w:rPr>
        <w:t>Consolidación de la sofisticación de los productos turísticos sofisticados de las 9 empresas participantes.</w:t>
      </w:r>
    </w:p>
    <w:p w14:paraId="0A0CD44E" w14:textId="77777777" w:rsidR="00A85AE0" w:rsidRPr="00A85AE0" w:rsidRDefault="00A85AE0" w:rsidP="00A85AE0">
      <w:pPr>
        <w:pStyle w:val="Prrafodelista"/>
        <w:spacing w:line="360" w:lineRule="auto"/>
        <w:ind w:left="720" w:firstLine="0"/>
        <w:jc w:val="both"/>
        <w:rPr>
          <w:rFonts w:ascii="Arial" w:hAnsi="Arial" w:cs="Arial"/>
          <w:sz w:val="24"/>
          <w:szCs w:val="24"/>
          <w:lang w:val="es-CL"/>
        </w:rPr>
      </w:pPr>
    </w:p>
    <w:p w14:paraId="1BDCBA80" w14:textId="77777777" w:rsidR="00A85AE0" w:rsidRDefault="00490A80" w:rsidP="00A85AE0">
      <w:pPr>
        <w:pStyle w:val="Prrafodelista"/>
        <w:numPr>
          <w:ilvl w:val="0"/>
          <w:numId w:val="115"/>
        </w:numPr>
        <w:spacing w:line="360" w:lineRule="auto"/>
        <w:rPr>
          <w:rFonts w:ascii="Arial" w:hAnsi="Arial" w:cs="Arial"/>
          <w:sz w:val="24"/>
          <w:szCs w:val="24"/>
        </w:rPr>
      </w:pPr>
      <w:r w:rsidRPr="00A85AE0">
        <w:rPr>
          <w:rFonts w:ascii="Arial" w:hAnsi="Arial" w:cs="Arial"/>
          <w:b/>
          <w:bCs/>
          <w:sz w:val="24"/>
          <w:szCs w:val="24"/>
          <w:u w:val="single"/>
        </w:rPr>
        <w:t>Componentes</w:t>
      </w:r>
      <w:r w:rsidR="00A85AE0" w:rsidRPr="00A85AE0">
        <w:rPr>
          <w:rFonts w:ascii="Arial" w:hAnsi="Arial" w:cs="Arial"/>
          <w:b/>
          <w:bCs/>
          <w:sz w:val="24"/>
          <w:szCs w:val="24"/>
          <w:u w:val="single"/>
        </w:rPr>
        <w:t xml:space="preserve"> </w:t>
      </w:r>
      <w:r w:rsidR="00A85AE0" w:rsidRPr="00A85AE0">
        <w:rPr>
          <w:rFonts w:ascii="Arial" w:hAnsi="Arial" w:cs="Arial"/>
          <w:sz w:val="24"/>
          <w:szCs w:val="24"/>
        </w:rPr>
        <w:br/>
      </w:r>
      <w:r w:rsidRPr="00A85AE0">
        <w:rPr>
          <w:rFonts w:ascii="Arial" w:hAnsi="Arial" w:cs="Arial"/>
          <w:sz w:val="24"/>
          <w:szCs w:val="24"/>
        </w:rPr>
        <w:t>Los proponentes deberán contar con personal calificado y con experiencia en las distintas actividades</w:t>
      </w:r>
      <w:r w:rsidRPr="00A85AE0">
        <w:rPr>
          <w:rFonts w:ascii="Arial" w:hAnsi="Arial" w:cs="Arial"/>
          <w:spacing w:val="-10"/>
          <w:sz w:val="24"/>
          <w:szCs w:val="24"/>
        </w:rPr>
        <w:t xml:space="preserve"> </w:t>
      </w:r>
      <w:r w:rsidRPr="00A85AE0">
        <w:rPr>
          <w:rFonts w:ascii="Arial" w:hAnsi="Arial" w:cs="Arial"/>
          <w:sz w:val="24"/>
          <w:szCs w:val="24"/>
        </w:rPr>
        <w:t>del</w:t>
      </w:r>
      <w:r w:rsidRPr="00A85AE0">
        <w:rPr>
          <w:rFonts w:ascii="Arial" w:hAnsi="Arial" w:cs="Arial"/>
          <w:spacing w:val="-11"/>
          <w:sz w:val="24"/>
          <w:szCs w:val="24"/>
        </w:rPr>
        <w:t xml:space="preserve"> </w:t>
      </w:r>
      <w:r w:rsidRPr="00A85AE0">
        <w:rPr>
          <w:rFonts w:ascii="Arial" w:hAnsi="Arial" w:cs="Arial"/>
          <w:sz w:val="24"/>
          <w:szCs w:val="24"/>
        </w:rPr>
        <w:t>programa,</w:t>
      </w:r>
      <w:r w:rsidRPr="00A85AE0">
        <w:rPr>
          <w:rFonts w:ascii="Arial" w:hAnsi="Arial" w:cs="Arial"/>
          <w:spacing w:val="-12"/>
          <w:sz w:val="24"/>
          <w:szCs w:val="24"/>
        </w:rPr>
        <w:t xml:space="preserve"> </w:t>
      </w:r>
      <w:r w:rsidRPr="00A85AE0">
        <w:rPr>
          <w:rFonts w:ascii="Arial" w:hAnsi="Arial" w:cs="Arial"/>
          <w:sz w:val="24"/>
          <w:szCs w:val="24"/>
        </w:rPr>
        <w:t>además</w:t>
      </w:r>
      <w:r w:rsidRPr="00A85AE0">
        <w:rPr>
          <w:rFonts w:ascii="Arial" w:hAnsi="Arial" w:cs="Arial"/>
          <w:spacing w:val="-10"/>
          <w:sz w:val="24"/>
          <w:szCs w:val="24"/>
        </w:rPr>
        <w:t xml:space="preserve"> </w:t>
      </w:r>
      <w:r w:rsidRPr="00A85AE0">
        <w:rPr>
          <w:rFonts w:ascii="Arial" w:hAnsi="Arial" w:cs="Arial"/>
          <w:sz w:val="24"/>
          <w:szCs w:val="24"/>
        </w:rPr>
        <w:t>deberán</w:t>
      </w:r>
      <w:r w:rsidRPr="00A85AE0">
        <w:rPr>
          <w:rFonts w:ascii="Arial" w:hAnsi="Arial" w:cs="Arial"/>
          <w:spacing w:val="-11"/>
          <w:sz w:val="24"/>
          <w:szCs w:val="24"/>
        </w:rPr>
        <w:t xml:space="preserve"> </w:t>
      </w:r>
      <w:r w:rsidRPr="00A85AE0">
        <w:rPr>
          <w:rFonts w:ascii="Arial" w:hAnsi="Arial" w:cs="Arial"/>
          <w:sz w:val="24"/>
          <w:szCs w:val="24"/>
        </w:rPr>
        <w:t>contar</w:t>
      </w:r>
      <w:r w:rsidRPr="00A85AE0">
        <w:rPr>
          <w:rFonts w:ascii="Arial" w:hAnsi="Arial" w:cs="Arial"/>
          <w:spacing w:val="-11"/>
          <w:sz w:val="24"/>
          <w:szCs w:val="24"/>
        </w:rPr>
        <w:t xml:space="preserve"> </w:t>
      </w:r>
      <w:r w:rsidRPr="00A85AE0">
        <w:rPr>
          <w:rFonts w:ascii="Arial" w:hAnsi="Arial" w:cs="Arial"/>
          <w:sz w:val="24"/>
          <w:szCs w:val="24"/>
        </w:rPr>
        <w:t>con</w:t>
      </w:r>
      <w:r w:rsidRPr="00A85AE0">
        <w:rPr>
          <w:rFonts w:ascii="Arial" w:hAnsi="Arial" w:cs="Arial"/>
          <w:spacing w:val="-9"/>
          <w:sz w:val="24"/>
          <w:szCs w:val="24"/>
        </w:rPr>
        <w:t xml:space="preserve"> </w:t>
      </w:r>
      <w:r w:rsidRPr="00A85AE0">
        <w:rPr>
          <w:rFonts w:ascii="Arial" w:hAnsi="Arial" w:cs="Arial"/>
          <w:sz w:val="24"/>
          <w:szCs w:val="24"/>
        </w:rPr>
        <w:t>equipos</w:t>
      </w:r>
      <w:r w:rsidRPr="00A85AE0">
        <w:rPr>
          <w:rFonts w:ascii="Arial" w:hAnsi="Arial" w:cs="Arial"/>
          <w:spacing w:val="-10"/>
          <w:sz w:val="24"/>
          <w:szCs w:val="24"/>
        </w:rPr>
        <w:t xml:space="preserve"> </w:t>
      </w:r>
      <w:r w:rsidRPr="00A85AE0">
        <w:rPr>
          <w:rFonts w:ascii="Arial" w:hAnsi="Arial" w:cs="Arial"/>
          <w:sz w:val="24"/>
          <w:szCs w:val="24"/>
        </w:rPr>
        <w:t>e</w:t>
      </w:r>
      <w:r w:rsidRPr="00A85AE0">
        <w:rPr>
          <w:rFonts w:ascii="Arial" w:hAnsi="Arial" w:cs="Arial"/>
          <w:spacing w:val="-11"/>
          <w:sz w:val="24"/>
          <w:szCs w:val="24"/>
        </w:rPr>
        <w:t xml:space="preserve"> </w:t>
      </w:r>
      <w:r w:rsidRPr="00A85AE0">
        <w:rPr>
          <w:rFonts w:ascii="Arial" w:hAnsi="Arial" w:cs="Arial"/>
          <w:sz w:val="24"/>
          <w:szCs w:val="24"/>
        </w:rPr>
        <w:t>infraestructura</w:t>
      </w:r>
      <w:r w:rsidRPr="00A85AE0">
        <w:rPr>
          <w:rFonts w:ascii="Arial" w:hAnsi="Arial" w:cs="Arial"/>
          <w:spacing w:val="-11"/>
          <w:sz w:val="24"/>
          <w:szCs w:val="24"/>
        </w:rPr>
        <w:t xml:space="preserve"> </w:t>
      </w:r>
      <w:r w:rsidRPr="00A85AE0">
        <w:rPr>
          <w:rFonts w:ascii="Arial" w:hAnsi="Arial" w:cs="Arial"/>
          <w:sz w:val="24"/>
          <w:szCs w:val="24"/>
        </w:rPr>
        <w:t>necesaria</w:t>
      </w:r>
      <w:r w:rsidRPr="00A85AE0">
        <w:rPr>
          <w:rFonts w:ascii="Arial" w:hAnsi="Arial" w:cs="Arial"/>
          <w:spacing w:val="-11"/>
          <w:sz w:val="24"/>
          <w:szCs w:val="24"/>
        </w:rPr>
        <w:t xml:space="preserve"> </w:t>
      </w:r>
      <w:r w:rsidRPr="00A85AE0">
        <w:rPr>
          <w:rFonts w:ascii="Arial" w:hAnsi="Arial" w:cs="Arial"/>
          <w:sz w:val="24"/>
          <w:szCs w:val="24"/>
        </w:rPr>
        <w:t>para garantizar la calidad y certeza en los resultados.</w:t>
      </w:r>
      <w:r w:rsidR="00A85AE0">
        <w:rPr>
          <w:rFonts w:ascii="Arial" w:hAnsi="Arial" w:cs="Arial"/>
          <w:sz w:val="24"/>
          <w:szCs w:val="24"/>
        </w:rPr>
        <w:t xml:space="preserve"> </w:t>
      </w:r>
    </w:p>
    <w:p w14:paraId="3B76B966" w14:textId="77777777" w:rsidR="00A85AE0" w:rsidRPr="00A85AE0" w:rsidRDefault="00490A80" w:rsidP="00A85AE0">
      <w:pPr>
        <w:pStyle w:val="Prrafodelista"/>
        <w:numPr>
          <w:ilvl w:val="0"/>
          <w:numId w:val="115"/>
        </w:numPr>
        <w:spacing w:line="360" w:lineRule="auto"/>
        <w:rPr>
          <w:rFonts w:ascii="Arial" w:hAnsi="Arial" w:cs="Arial"/>
          <w:sz w:val="28"/>
          <w:szCs w:val="28"/>
        </w:rPr>
      </w:pPr>
      <w:r w:rsidRPr="00A85AE0">
        <w:rPr>
          <w:rFonts w:ascii="Arial" w:hAnsi="Arial" w:cs="Arial"/>
          <w:b/>
          <w:bCs/>
          <w:sz w:val="24"/>
          <w:szCs w:val="24"/>
          <w:u w:val="single"/>
        </w:rPr>
        <w:t>La</w:t>
      </w:r>
      <w:r w:rsidRPr="00A85AE0">
        <w:rPr>
          <w:rFonts w:ascii="Arial" w:hAnsi="Arial" w:cs="Arial"/>
          <w:b/>
          <w:bCs/>
          <w:spacing w:val="-4"/>
          <w:sz w:val="24"/>
          <w:szCs w:val="24"/>
          <w:u w:val="single"/>
        </w:rPr>
        <w:t xml:space="preserve"> </w:t>
      </w:r>
      <w:r w:rsidRPr="00A85AE0">
        <w:rPr>
          <w:rFonts w:ascii="Arial" w:hAnsi="Arial" w:cs="Arial"/>
          <w:b/>
          <w:bCs/>
          <w:sz w:val="24"/>
          <w:szCs w:val="24"/>
          <w:u w:val="single"/>
        </w:rPr>
        <w:t>propuesta</w:t>
      </w:r>
      <w:r w:rsidR="00A85AE0" w:rsidRPr="00A85AE0">
        <w:rPr>
          <w:rFonts w:ascii="Arial" w:hAnsi="Arial" w:cs="Arial"/>
          <w:b/>
          <w:bCs/>
          <w:sz w:val="24"/>
          <w:szCs w:val="24"/>
          <w:u w:val="single"/>
        </w:rPr>
        <w:t xml:space="preserve"> </w:t>
      </w:r>
      <w:r w:rsidR="00A85AE0" w:rsidRPr="00A85AE0">
        <w:rPr>
          <w:rFonts w:ascii="Arial" w:hAnsi="Arial" w:cs="Arial"/>
          <w:b/>
          <w:bCs/>
          <w:sz w:val="24"/>
          <w:szCs w:val="24"/>
          <w:u w:val="single"/>
        </w:rPr>
        <w:br/>
      </w:r>
      <w:r w:rsidRPr="00A85AE0">
        <w:rPr>
          <w:rFonts w:ascii="Arial" w:hAnsi="Arial" w:cs="Arial"/>
          <w:sz w:val="24"/>
          <w:szCs w:val="24"/>
        </w:rPr>
        <w:t>La</w:t>
      </w:r>
      <w:r w:rsidRPr="00A85AE0">
        <w:rPr>
          <w:rFonts w:ascii="Arial" w:hAnsi="Arial" w:cs="Arial"/>
          <w:spacing w:val="-6"/>
          <w:sz w:val="24"/>
          <w:szCs w:val="24"/>
        </w:rPr>
        <w:t xml:space="preserve"> </w:t>
      </w:r>
      <w:r w:rsidRPr="00A85AE0">
        <w:rPr>
          <w:rFonts w:ascii="Arial" w:hAnsi="Arial" w:cs="Arial"/>
          <w:sz w:val="24"/>
          <w:szCs w:val="24"/>
        </w:rPr>
        <w:t>propuesta</w:t>
      </w:r>
      <w:r w:rsidRPr="00A85AE0">
        <w:rPr>
          <w:rFonts w:ascii="Arial" w:hAnsi="Arial" w:cs="Arial"/>
          <w:spacing w:val="-4"/>
          <w:sz w:val="24"/>
          <w:szCs w:val="24"/>
        </w:rPr>
        <w:t xml:space="preserve"> </w:t>
      </w:r>
      <w:r w:rsidRPr="00A85AE0">
        <w:rPr>
          <w:rFonts w:ascii="Arial" w:hAnsi="Arial" w:cs="Arial"/>
          <w:sz w:val="24"/>
          <w:szCs w:val="24"/>
        </w:rPr>
        <w:t>deberá</w:t>
      </w:r>
      <w:r w:rsidRPr="00A85AE0">
        <w:rPr>
          <w:rFonts w:ascii="Arial" w:hAnsi="Arial" w:cs="Arial"/>
          <w:spacing w:val="-8"/>
          <w:sz w:val="24"/>
          <w:szCs w:val="24"/>
        </w:rPr>
        <w:t xml:space="preserve"> </w:t>
      </w:r>
      <w:r w:rsidRPr="00A85AE0">
        <w:rPr>
          <w:rFonts w:ascii="Arial" w:hAnsi="Arial" w:cs="Arial"/>
          <w:sz w:val="24"/>
          <w:szCs w:val="24"/>
        </w:rPr>
        <w:t>contener</w:t>
      </w:r>
      <w:r w:rsidRPr="00A85AE0">
        <w:rPr>
          <w:rFonts w:ascii="Arial" w:hAnsi="Arial" w:cs="Arial"/>
          <w:spacing w:val="-5"/>
          <w:sz w:val="24"/>
          <w:szCs w:val="24"/>
        </w:rPr>
        <w:t xml:space="preserve"> </w:t>
      </w:r>
      <w:r w:rsidRPr="00A85AE0">
        <w:rPr>
          <w:rFonts w:ascii="Arial" w:hAnsi="Arial" w:cs="Arial"/>
          <w:sz w:val="24"/>
          <w:szCs w:val="24"/>
        </w:rPr>
        <w:t>los</w:t>
      </w:r>
      <w:r w:rsidRPr="00A85AE0">
        <w:rPr>
          <w:rFonts w:ascii="Arial" w:hAnsi="Arial" w:cs="Arial"/>
          <w:spacing w:val="-2"/>
          <w:sz w:val="24"/>
          <w:szCs w:val="24"/>
        </w:rPr>
        <w:t xml:space="preserve"> </w:t>
      </w:r>
      <w:r w:rsidRPr="00A85AE0">
        <w:rPr>
          <w:rFonts w:ascii="Arial" w:hAnsi="Arial" w:cs="Arial"/>
          <w:sz w:val="24"/>
          <w:szCs w:val="24"/>
        </w:rPr>
        <w:t>documentos</w:t>
      </w:r>
      <w:r w:rsidRPr="00A85AE0">
        <w:rPr>
          <w:rFonts w:ascii="Arial" w:hAnsi="Arial" w:cs="Arial"/>
          <w:spacing w:val="-3"/>
          <w:sz w:val="24"/>
          <w:szCs w:val="24"/>
        </w:rPr>
        <w:t xml:space="preserve"> </w:t>
      </w:r>
      <w:r w:rsidRPr="00A85AE0">
        <w:rPr>
          <w:rFonts w:ascii="Arial" w:hAnsi="Arial" w:cs="Arial"/>
          <w:sz w:val="24"/>
          <w:szCs w:val="24"/>
        </w:rPr>
        <w:t>que</w:t>
      </w:r>
      <w:r w:rsidRPr="00A85AE0">
        <w:rPr>
          <w:rFonts w:ascii="Arial" w:hAnsi="Arial" w:cs="Arial"/>
          <w:spacing w:val="-7"/>
          <w:sz w:val="24"/>
          <w:szCs w:val="24"/>
        </w:rPr>
        <w:t xml:space="preserve"> </w:t>
      </w:r>
      <w:r w:rsidRPr="00A85AE0">
        <w:rPr>
          <w:rFonts w:ascii="Arial" w:hAnsi="Arial" w:cs="Arial"/>
          <w:sz w:val="24"/>
          <w:szCs w:val="24"/>
        </w:rPr>
        <w:t>se</w:t>
      </w:r>
      <w:r w:rsidRPr="00A85AE0">
        <w:rPr>
          <w:rFonts w:ascii="Arial" w:hAnsi="Arial" w:cs="Arial"/>
          <w:spacing w:val="-4"/>
          <w:sz w:val="24"/>
          <w:szCs w:val="24"/>
        </w:rPr>
        <w:t xml:space="preserve"> </w:t>
      </w:r>
      <w:r w:rsidRPr="00A85AE0">
        <w:rPr>
          <w:rFonts w:ascii="Arial" w:hAnsi="Arial" w:cs="Arial"/>
          <w:sz w:val="24"/>
          <w:szCs w:val="24"/>
        </w:rPr>
        <w:t>indican</w:t>
      </w:r>
      <w:r w:rsidRPr="00A85AE0">
        <w:rPr>
          <w:rFonts w:ascii="Arial" w:hAnsi="Arial" w:cs="Arial"/>
          <w:spacing w:val="-5"/>
          <w:sz w:val="24"/>
          <w:szCs w:val="24"/>
        </w:rPr>
        <w:t xml:space="preserve"> </w:t>
      </w:r>
      <w:r w:rsidRPr="00A85AE0">
        <w:rPr>
          <w:rFonts w:ascii="Arial" w:hAnsi="Arial" w:cs="Arial"/>
          <w:sz w:val="24"/>
          <w:szCs w:val="24"/>
        </w:rPr>
        <w:t>a</w:t>
      </w:r>
      <w:r w:rsidRPr="00A85AE0">
        <w:rPr>
          <w:rFonts w:ascii="Arial" w:hAnsi="Arial" w:cs="Arial"/>
          <w:spacing w:val="-3"/>
          <w:sz w:val="24"/>
          <w:szCs w:val="24"/>
        </w:rPr>
        <w:t xml:space="preserve"> </w:t>
      </w:r>
      <w:r w:rsidRPr="00A85AE0">
        <w:rPr>
          <w:rFonts w:ascii="Arial" w:hAnsi="Arial" w:cs="Arial"/>
          <w:spacing w:val="-2"/>
          <w:sz w:val="24"/>
          <w:szCs w:val="24"/>
        </w:rPr>
        <w:t>continuación:</w:t>
      </w:r>
    </w:p>
    <w:p w14:paraId="48AD08E1" w14:textId="0B0E3793" w:rsidR="00A85AE0" w:rsidRPr="00A85AE0" w:rsidRDefault="00490A80" w:rsidP="00A85AE0">
      <w:pPr>
        <w:pStyle w:val="Prrafodelista"/>
        <w:numPr>
          <w:ilvl w:val="0"/>
          <w:numId w:val="137"/>
        </w:numPr>
        <w:rPr>
          <w:rFonts w:ascii="Arial" w:hAnsi="Arial" w:cs="Arial"/>
          <w:sz w:val="28"/>
          <w:szCs w:val="28"/>
        </w:rPr>
      </w:pPr>
      <w:r w:rsidRPr="00A85AE0">
        <w:rPr>
          <w:rFonts w:ascii="Arial" w:hAnsi="Arial" w:cs="Arial"/>
          <w:sz w:val="24"/>
          <w:szCs w:val="24"/>
        </w:rPr>
        <w:t>Datos Generales del Postulante</w:t>
      </w:r>
    </w:p>
    <w:p w14:paraId="248CDE1A" w14:textId="77777777" w:rsidR="00A85AE0" w:rsidRPr="00A85AE0" w:rsidRDefault="00490A80" w:rsidP="00A85AE0">
      <w:pPr>
        <w:pStyle w:val="Prrafodelista"/>
        <w:numPr>
          <w:ilvl w:val="0"/>
          <w:numId w:val="137"/>
        </w:numPr>
        <w:rPr>
          <w:rFonts w:ascii="Arial" w:hAnsi="Arial" w:cs="Arial"/>
          <w:sz w:val="28"/>
          <w:szCs w:val="28"/>
        </w:rPr>
      </w:pPr>
      <w:r w:rsidRPr="00A85AE0">
        <w:rPr>
          <w:rFonts w:ascii="Arial" w:hAnsi="Arial" w:cs="Arial"/>
          <w:sz w:val="24"/>
          <w:szCs w:val="24"/>
        </w:rPr>
        <w:t>Razón Social</w:t>
      </w:r>
    </w:p>
    <w:p w14:paraId="34EA4192" w14:textId="77777777" w:rsidR="00A85AE0" w:rsidRPr="00A85AE0" w:rsidRDefault="00490A80" w:rsidP="00A85AE0">
      <w:pPr>
        <w:pStyle w:val="Prrafodelista"/>
        <w:numPr>
          <w:ilvl w:val="0"/>
          <w:numId w:val="137"/>
        </w:numPr>
        <w:rPr>
          <w:rFonts w:ascii="Arial" w:hAnsi="Arial" w:cs="Arial"/>
          <w:sz w:val="28"/>
          <w:szCs w:val="28"/>
        </w:rPr>
      </w:pPr>
      <w:r w:rsidRPr="00A85AE0">
        <w:rPr>
          <w:rFonts w:ascii="Arial" w:hAnsi="Arial" w:cs="Arial"/>
          <w:sz w:val="24"/>
          <w:szCs w:val="24"/>
        </w:rPr>
        <w:t>Rut</w:t>
      </w:r>
    </w:p>
    <w:p w14:paraId="0A6868F3" w14:textId="3DCE784F" w:rsidR="00A85AE0" w:rsidRPr="00A85AE0" w:rsidRDefault="00490A80" w:rsidP="00A85AE0">
      <w:pPr>
        <w:pStyle w:val="Prrafodelista"/>
        <w:numPr>
          <w:ilvl w:val="0"/>
          <w:numId w:val="137"/>
        </w:numPr>
        <w:rPr>
          <w:rFonts w:ascii="Arial" w:hAnsi="Arial" w:cs="Arial"/>
          <w:sz w:val="28"/>
          <w:szCs w:val="28"/>
        </w:rPr>
      </w:pPr>
      <w:r w:rsidRPr="00A85AE0">
        <w:rPr>
          <w:rFonts w:ascii="Arial" w:hAnsi="Arial" w:cs="Arial"/>
          <w:sz w:val="24"/>
          <w:szCs w:val="24"/>
        </w:rPr>
        <w:t>Dirección</w:t>
      </w:r>
    </w:p>
    <w:p w14:paraId="5500B98B" w14:textId="6B0A6F9A" w:rsidR="00A85AE0" w:rsidRPr="00A85AE0" w:rsidRDefault="00490A80" w:rsidP="00A85AE0">
      <w:pPr>
        <w:pStyle w:val="Prrafodelista"/>
        <w:numPr>
          <w:ilvl w:val="0"/>
          <w:numId w:val="137"/>
        </w:numPr>
        <w:rPr>
          <w:rFonts w:ascii="Arial" w:hAnsi="Arial" w:cs="Arial"/>
          <w:sz w:val="28"/>
          <w:szCs w:val="28"/>
        </w:rPr>
      </w:pPr>
      <w:r w:rsidRPr="00A85AE0">
        <w:rPr>
          <w:rFonts w:ascii="Arial" w:hAnsi="Arial" w:cs="Arial"/>
          <w:sz w:val="24"/>
          <w:szCs w:val="24"/>
        </w:rPr>
        <w:t>Teléfono</w:t>
      </w:r>
    </w:p>
    <w:p w14:paraId="47387EE9" w14:textId="77777777" w:rsidR="00A85AE0" w:rsidRPr="00A85AE0" w:rsidRDefault="00490A80" w:rsidP="00A85AE0">
      <w:pPr>
        <w:pStyle w:val="Prrafodelista"/>
        <w:numPr>
          <w:ilvl w:val="0"/>
          <w:numId w:val="137"/>
        </w:numPr>
        <w:rPr>
          <w:rFonts w:ascii="Arial" w:hAnsi="Arial" w:cs="Arial"/>
          <w:sz w:val="28"/>
          <w:szCs w:val="28"/>
        </w:rPr>
      </w:pPr>
      <w:r w:rsidRPr="00A85AE0">
        <w:rPr>
          <w:rFonts w:ascii="Arial" w:hAnsi="Arial" w:cs="Arial"/>
          <w:sz w:val="24"/>
          <w:szCs w:val="24"/>
        </w:rPr>
        <w:t>Nombre jefe de Proyecto</w:t>
      </w:r>
    </w:p>
    <w:p w14:paraId="32ADE2D8" w14:textId="77777777" w:rsidR="00A85AE0" w:rsidRPr="00A85AE0" w:rsidRDefault="00490A80" w:rsidP="00A85AE0">
      <w:pPr>
        <w:pStyle w:val="Prrafodelista"/>
        <w:numPr>
          <w:ilvl w:val="0"/>
          <w:numId w:val="137"/>
        </w:numPr>
        <w:rPr>
          <w:rFonts w:ascii="Arial" w:hAnsi="Arial" w:cs="Arial"/>
          <w:sz w:val="28"/>
          <w:szCs w:val="28"/>
        </w:rPr>
      </w:pPr>
      <w:r w:rsidRPr="00A85AE0">
        <w:rPr>
          <w:rFonts w:ascii="Arial" w:hAnsi="Arial" w:cs="Arial"/>
          <w:sz w:val="24"/>
          <w:szCs w:val="24"/>
        </w:rPr>
        <w:t>Correo electrónico</w:t>
      </w:r>
    </w:p>
    <w:p w14:paraId="1BC189E7" w14:textId="386E6166" w:rsidR="00A85AE0" w:rsidRPr="00A85AE0" w:rsidRDefault="00490A80" w:rsidP="00A85AE0">
      <w:pPr>
        <w:pStyle w:val="Prrafodelista"/>
        <w:numPr>
          <w:ilvl w:val="0"/>
          <w:numId w:val="137"/>
        </w:numPr>
        <w:rPr>
          <w:rFonts w:ascii="Arial" w:hAnsi="Arial" w:cs="Arial"/>
          <w:sz w:val="28"/>
          <w:szCs w:val="28"/>
        </w:rPr>
      </w:pPr>
      <w:r w:rsidRPr="00A85AE0">
        <w:rPr>
          <w:rFonts w:ascii="Arial" w:hAnsi="Arial" w:cs="Arial"/>
          <w:sz w:val="24"/>
          <w:szCs w:val="24"/>
        </w:rPr>
        <w:t xml:space="preserve">Teléfono jefe </w:t>
      </w:r>
      <w:r w:rsidR="00A85AE0" w:rsidRPr="00A85AE0">
        <w:rPr>
          <w:rFonts w:ascii="Arial" w:hAnsi="Arial" w:cs="Arial"/>
          <w:sz w:val="24"/>
          <w:szCs w:val="24"/>
        </w:rPr>
        <w:t xml:space="preserve">de </w:t>
      </w:r>
      <w:r w:rsidR="00A85AE0">
        <w:rPr>
          <w:rFonts w:ascii="Arial" w:hAnsi="Arial" w:cs="Arial"/>
          <w:sz w:val="24"/>
          <w:szCs w:val="24"/>
        </w:rPr>
        <w:t>Proyecto</w:t>
      </w:r>
    </w:p>
    <w:p w14:paraId="1BF6C572" w14:textId="46FABA15" w:rsidR="00490A80" w:rsidRPr="00A85AE0" w:rsidRDefault="00490A80" w:rsidP="00A85AE0">
      <w:pPr>
        <w:pStyle w:val="Prrafodelista"/>
        <w:numPr>
          <w:ilvl w:val="0"/>
          <w:numId w:val="137"/>
        </w:numPr>
        <w:rPr>
          <w:rFonts w:ascii="Arial" w:hAnsi="Arial" w:cs="Arial"/>
          <w:sz w:val="28"/>
          <w:szCs w:val="28"/>
        </w:rPr>
      </w:pPr>
      <w:r w:rsidRPr="00A85AE0">
        <w:rPr>
          <w:rFonts w:ascii="Arial" w:hAnsi="Arial" w:cs="Arial"/>
          <w:sz w:val="24"/>
          <w:szCs w:val="24"/>
          <w:u w:color="000000"/>
        </w:rPr>
        <w:t>Antecedentes</w:t>
      </w:r>
      <w:r w:rsidRPr="00A85AE0">
        <w:rPr>
          <w:rFonts w:ascii="Arial" w:hAnsi="Arial" w:cs="Arial"/>
          <w:spacing w:val="-10"/>
          <w:sz w:val="24"/>
          <w:szCs w:val="24"/>
          <w:u w:color="000000"/>
        </w:rPr>
        <w:t xml:space="preserve"> </w:t>
      </w:r>
      <w:r w:rsidRPr="00A85AE0">
        <w:rPr>
          <w:rFonts w:ascii="Arial" w:hAnsi="Arial" w:cs="Arial"/>
          <w:spacing w:val="-2"/>
          <w:sz w:val="24"/>
          <w:szCs w:val="24"/>
          <w:u w:color="000000"/>
        </w:rPr>
        <w:t>Legales</w:t>
      </w:r>
      <w:r w:rsidR="003202FC" w:rsidRPr="00A85AE0">
        <w:rPr>
          <w:rFonts w:ascii="Arial" w:hAnsi="Arial" w:cs="Arial"/>
          <w:spacing w:val="-2"/>
          <w:sz w:val="24"/>
          <w:szCs w:val="24"/>
          <w:u w:color="000000"/>
        </w:rPr>
        <w:t xml:space="preserve">. </w:t>
      </w:r>
    </w:p>
    <w:p w14:paraId="65015CBD" w14:textId="77777777" w:rsidR="00490A80" w:rsidRPr="00D57215" w:rsidRDefault="00490A80" w:rsidP="00981E54">
      <w:pPr>
        <w:pStyle w:val="APA7"/>
        <w:numPr>
          <w:ilvl w:val="0"/>
          <w:numId w:val="134"/>
        </w:numPr>
        <w:spacing w:line="360" w:lineRule="auto"/>
        <w:jc w:val="both"/>
      </w:pPr>
      <w:r w:rsidRPr="00D57215">
        <w:lastRenderedPageBreak/>
        <w:t>Currículo vitae</w:t>
      </w:r>
      <w:r w:rsidRPr="00D57215">
        <w:rPr>
          <w:spacing w:val="-1"/>
        </w:rPr>
        <w:t xml:space="preserve"> </w:t>
      </w:r>
      <w:r w:rsidRPr="00D57215">
        <w:t>resumido</w:t>
      </w:r>
      <w:r w:rsidRPr="00D57215">
        <w:rPr>
          <w:spacing w:val="-2"/>
        </w:rPr>
        <w:t xml:space="preserve"> </w:t>
      </w:r>
      <w:r w:rsidRPr="00D57215">
        <w:t>de</w:t>
      </w:r>
      <w:r w:rsidRPr="00D57215">
        <w:rPr>
          <w:spacing w:val="-1"/>
        </w:rPr>
        <w:t xml:space="preserve"> </w:t>
      </w:r>
      <w:r w:rsidRPr="00D57215">
        <w:t>la consultora y</w:t>
      </w:r>
      <w:r w:rsidRPr="00D57215">
        <w:rPr>
          <w:spacing w:val="-2"/>
        </w:rPr>
        <w:t xml:space="preserve"> </w:t>
      </w:r>
      <w:r w:rsidRPr="00D57215">
        <w:t>de cada</w:t>
      </w:r>
      <w:r w:rsidRPr="00D57215">
        <w:rPr>
          <w:spacing w:val="-3"/>
        </w:rPr>
        <w:t xml:space="preserve"> </w:t>
      </w:r>
      <w:r w:rsidRPr="00D57215">
        <w:t>uno</w:t>
      </w:r>
      <w:r w:rsidRPr="00D57215">
        <w:rPr>
          <w:spacing w:val="-1"/>
        </w:rPr>
        <w:t xml:space="preserve"> </w:t>
      </w:r>
      <w:r w:rsidRPr="00D57215">
        <w:t>de</w:t>
      </w:r>
      <w:r w:rsidRPr="00D57215">
        <w:rPr>
          <w:spacing w:val="-1"/>
        </w:rPr>
        <w:t xml:space="preserve"> </w:t>
      </w:r>
      <w:r w:rsidRPr="00D57215">
        <w:t>los</w:t>
      </w:r>
      <w:r w:rsidRPr="00D57215">
        <w:rPr>
          <w:spacing w:val="-1"/>
        </w:rPr>
        <w:t xml:space="preserve"> </w:t>
      </w:r>
      <w:r w:rsidRPr="00D57215">
        <w:t>constituyentes</w:t>
      </w:r>
      <w:r w:rsidRPr="00D57215">
        <w:rPr>
          <w:spacing w:val="-2"/>
        </w:rPr>
        <w:t xml:space="preserve"> </w:t>
      </w:r>
      <w:r w:rsidRPr="00D57215">
        <w:t>de</w:t>
      </w:r>
      <w:r w:rsidRPr="00D57215">
        <w:rPr>
          <w:spacing w:val="-1"/>
        </w:rPr>
        <w:t xml:space="preserve"> </w:t>
      </w:r>
      <w:r w:rsidRPr="00D57215">
        <w:t>la empresa. Deberá</w:t>
      </w:r>
      <w:r w:rsidRPr="00D57215">
        <w:rPr>
          <w:spacing w:val="-2"/>
        </w:rPr>
        <w:t xml:space="preserve"> </w:t>
      </w:r>
      <w:r w:rsidRPr="00D57215">
        <w:t>tener</w:t>
      </w:r>
      <w:r w:rsidRPr="00D57215">
        <w:rPr>
          <w:spacing w:val="29"/>
        </w:rPr>
        <w:t xml:space="preserve"> </w:t>
      </w:r>
      <w:r w:rsidRPr="00D57215">
        <w:t>una</w:t>
      </w:r>
      <w:r w:rsidRPr="00D57215">
        <w:rPr>
          <w:spacing w:val="-1"/>
        </w:rPr>
        <w:t xml:space="preserve"> </w:t>
      </w:r>
      <w:r w:rsidRPr="00D57215">
        <w:t>breve</w:t>
      </w:r>
      <w:r w:rsidRPr="00D57215">
        <w:rPr>
          <w:spacing w:val="-3"/>
        </w:rPr>
        <w:t xml:space="preserve"> </w:t>
      </w:r>
      <w:r w:rsidRPr="00D57215">
        <w:t>descripción de</w:t>
      </w:r>
      <w:r w:rsidRPr="00D57215">
        <w:rPr>
          <w:spacing w:val="-1"/>
        </w:rPr>
        <w:t xml:space="preserve"> </w:t>
      </w:r>
      <w:r w:rsidRPr="00D57215">
        <w:t>la</w:t>
      </w:r>
      <w:r w:rsidRPr="00D57215">
        <w:rPr>
          <w:spacing w:val="-3"/>
        </w:rPr>
        <w:t xml:space="preserve"> </w:t>
      </w:r>
      <w:r w:rsidRPr="00D57215">
        <w:t>empresa,</w:t>
      </w:r>
      <w:r w:rsidRPr="00D57215">
        <w:rPr>
          <w:spacing w:val="-2"/>
        </w:rPr>
        <w:t xml:space="preserve"> </w:t>
      </w:r>
      <w:r w:rsidRPr="00D57215">
        <w:t>ventajas</w:t>
      </w:r>
      <w:r w:rsidRPr="00D57215">
        <w:rPr>
          <w:spacing w:val="-1"/>
        </w:rPr>
        <w:t xml:space="preserve"> </w:t>
      </w:r>
      <w:r w:rsidRPr="00D57215">
        <w:t>competitivas, metodología de trabajo, líneas de servicios, experiencia en general, equipo de trabajo de los profesionales que se desempeñaran en el programa, C. Vitae de</w:t>
      </w:r>
      <w:r w:rsidRPr="00D57215">
        <w:rPr>
          <w:spacing w:val="-6"/>
        </w:rPr>
        <w:t xml:space="preserve"> </w:t>
      </w:r>
      <w:r w:rsidRPr="00D57215">
        <w:t>ellos.</w:t>
      </w:r>
    </w:p>
    <w:p w14:paraId="004FA398" w14:textId="77777777" w:rsidR="00490A80" w:rsidRPr="00D57215" w:rsidRDefault="00490A80" w:rsidP="00981E54">
      <w:pPr>
        <w:pStyle w:val="APA7"/>
        <w:numPr>
          <w:ilvl w:val="0"/>
          <w:numId w:val="134"/>
        </w:numPr>
        <w:spacing w:line="360" w:lineRule="auto"/>
        <w:jc w:val="both"/>
      </w:pPr>
      <w:r w:rsidRPr="00D57215">
        <w:t>Documentación legal de la entidad consultora: Escritura de la constitución de sociedad y sus modificaciones, poder de los representantes legales, fotocopia Rut de</w:t>
      </w:r>
      <w:r w:rsidRPr="00D57215">
        <w:rPr>
          <w:spacing w:val="-13"/>
        </w:rPr>
        <w:t xml:space="preserve"> </w:t>
      </w:r>
      <w:r w:rsidRPr="00D57215">
        <w:t>la</w:t>
      </w:r>
      <w:r w:rsidRPr="00D57215">
        <w:rPr>
          <w:spacing w:val="-11"/>
        </w:rPr>
        <w:t xml:space="preserve"> </w:t>
      </w:r>
      <w:r w:rsidRPr="00D57215">
        <w:t>empresa, sus</w:t>
      </w:r>
      <w:r w:rsidRPr="00D57215">
        <w:rPr>
          <w:spacing w:val="-11"/>
        </w:rPr>
        <w:t xml:space="preserve"> </w:t>
      </w:r>
      <w:r w:rsidRPr="00D57215">
        <w:t>representantes</w:t>
      </w:r>
      <w:r w:rsidRPr="00D57215">
        <w:rPr>
          <w:spacing w:val="-12"/>
        </w:rPr>
        <w:t xml:space="preserve"> </w:t>
      </w:r>
      <w:r w:rsidRPr="00D57215">
        <w:t>legales,</w:t>
      </w:r>
      <w:r w:rsidRPr="00D57215">
        <w:rPr>
          <w:spacing w:val="-3"/>
        </w:rPr>
        <w:t xml:space="preserve"> </w:t>
      </w:r>
      <w:r w:rsidRPr="00D57215">
        <w:t xml:space="preserve">F-30, TGR, </w:t>
      </w:r>
      <w:r w:rsidRPr="00D57215">
        <w:rPr>
          <w:spacing w:val="-3"/>
        </w:rPr>
        <w:t>F</w:t>
      </w:r>
      <w:r w:rsidRPr="00D57215">
        <w:t>-22</w:t>
      </w:r>
      <w:r w:rsidRPr="00D57215">
        <w:rPr>
          <w:spacing w:val="9"/>
        </w:rPr>
        <w:t xml:space="preserve"> </w:t>
      </w:r>
      <w:r w:rsidRPr="00D57215">
        <w:t>y</w:t>
      </w:r>
      <w:r w:rsidRPr="00D57215">
        <w:rPr>
          <w:spacing w:val="-13"/>
        </w:rPr>
        <w:t xml:space="preserve"> </w:t>
      </w:r>
      <w:r w:rsidRPr="00D57215">
        <w:t>certificado</w:t>
      </w:r>
      <w:r w:rsidRPr="00D57215">
        <w:rPr>
          <w:spacing w:val="-11"/>
        </w:rPr>
        <w:t xml:space="preserve"> </w:t>
      </w:r>
      <w:r w:rsidRPr="00D57215">
        <w:t>de</w:t>
      </w:r>
      <w:r w:rsidRPr="00D57215">
        <w:rPr>
          <w:spacing w:val="11"/>
        </w:rPr>
        <w:t xml:space="preserve"> </w:t>
      </w:r>
      <w:r w:rsidRPr="00D57215">
        <w:t>vigencia con no más de 30 días de antigüedad.</w:t>
      </w:r>
    </w:p>
    <w:p w14:paraId="0A43A509" w14:textId="77777777" w:rsidR="00490A80" w:rsidRPr="00D57215" w:rsidRDefault="00490A80" w:rsidP="00981E54">
      <w:pPr>
        <w:pStyle w:val="APA7"/>
        <w:numPr>
          <w:ilvl w:val="0"/>
          <w:numId w:val="115"/>
        </w:numPr>
        <w:spacing w:line="360" w:lineRule="auto"/>
        <w:jc w:val="both"/>
        <w:rPr>
          <w:b/>
          <w:bCs/>
          <w:u w:val="single"/>
        </w:rPr>
      </w:pPr>
      <w:r w:rsidRPr="00D57215">
        <w:rPr>
          <w:b/>
          <w:bCs/>
          <w:u w:val="single"/>
        </w:rPr>
        <w:t>Propuesta</w:t>
      </w:r>
      <w:r w:rsidRPr="00D57215">
        <w:rPr>
          <w:b/>
          <w:bCs/>
          <w:spacing w:val="-4"/>
          <w:u w:val="single"/>
        </w:rPr>
        <w:t xml:space="preserve"> </w:t>
      </w:r>
      <w:r w:rsidRPr="00D57215">
        <w:rPr>
          <w:b/>
          <w:bCs/>
          <w:spacing w:val="-2"/>
          <w:u w:val="single"/>
        </w:rPr>
        <w:t>Técnica</w:t>
      </w:r>
    </w:p>
    <w:p w14:paraId="601F0131" w14:textId="77777777" w:rsidR="00490A80" w:rsidRPr="00D57215" w:rsidRDefault="00490A80" w:rsidP="00981E54">
      <w:pPr>
        <w:pStyle w:val="APA7"/>
        <w:numPr>
          <w:ilvl w:val="0"/>
          <w:numId w:val="119"/>
        </w:numPr>
        <w:spacing w:line="360" w:lineRule="auto"/>
        <w:jc w:val="both"/>
      </w:pPr>
      <w:r w:rsidRPr="00D57215">
        <w:t>Programa</w:t>
      </w:r>
      <w:r w:rsidRPr="00D57215">
        <w:rPr>
          <w:spacing w:val="-13"/>
        </w:rPr>
        <w:t xml:space="preserve"> </w:t>
      </w:r>
      <w:r w:rsidRPr="00D57215">
        <w:t>detallado</w:t>
      </w:r>
      <w:r w:rsidRPr="00D57215">
        <w:rPr>
          <w:spacing w:val="-10"/>
        </w:rPr>
        <w:t xml:space="preserve"> </w:t>
      </w:r>
      <w:r w:rsidRPr="00D57215">
        <w:t>de</w:t>
      </w:r>
      <w:r w:rsidRPr="00D57215">
        <w:rPr>
          <w:spacing w:val="-11"/>
        </w:rPr>
        <w:t xml:space="preserve"> </w:t>
      </w:r>
      <w:r w:rsidRPr="00D57215">
        <w:t>las</w:t>
      </w:r>
      <w:r w:rsidRPr="00D57215">
        <w:rPr>
          <w:spacing w:val="-12"/>
        </w:rPr>
        <w:t xml:space="preserve"> </w:t>
      </w:r>
      <w:r w:rsidRPr="00D57215">
        <w:t>materias</w:t>
      </w:r>
      <w:r w:rsidRPr="00D57215">
        <w:rPr>
          <w:spacing w:val="-10"/>
        </w:rPr>
        <w:t xml:space="preserve"> </w:t>
      </w:r>
      <w:r w:rsidRPr="00D57215">
        <w:t>que</w:t>
      </w:r>
      <w:r w:rsidRPr="00D57215">
        <w:rPr>
          <w:spacing w:val="-13"/>
        </w:rPr>
        <w:t xml:space="preserve"> </w:t>
      </w:r>
      <w:r w:rsidRPr="00D57215">
        <w:t>abordará</w:t>
      </w:r>
      <w:r w:rsidRPr="00D57215">
        <w:rPr>
          <w:spacing w:val="-10"/>
        </w:rPr>
        <w:t xml:space="preserve"> </w:t>
      </w:r>
      <w:r w:rsidRPr="00D57215">
        <w:t>el</w:t>
      </w:r>
      <w:r w:rsidRPr="00D57215">
        <w:rPr>
          <w:spacing w:val="-13"/>
        </w:rPr>
        <w:t xml:space="preserve"> </w:t>
      </w:r>
      <w:r w:rsidRPr="00D57215">
        <w:t>consultor</w:t>
      </w:r>
      <w:r w:rsidRPr="00D57215">
        <w:rPr>
          <w:spacing w:val="-12"/>
        </w:rPr>
        <w:t xml:space="preserve"> </w:t>
      </w:r>
      <w:r w:rsidRPr="00D57215">
        <w:t>según</w:t>
      </w:r>
      <w:r w:rsidRPr="00D57215">
        <w:rPr>
          <w:spacing w:val="-11"/>
        </w:rPr>
        <w:t xml:space="preserve"> </w:t>
      </w:r>
      <w:r w:rsidRPr="00D57215">
        <w:t>plan</w:t>
      </w:r>
      <w:r w:rsidRPr="00D57215">
        <w:rPr>
          <w:spacing w:val="-12"/>
        </w:rPr>
        <w:t xml:space="preserve"> </w:t>
      </w:r>
      <w:r w:rsidRPr="00D57215">
        <w:t>de</w:t>
      </w:r>
      <w:r w:rsidRPr="00D57215">
        <w:rPr>
          <w:spacing w:val="-11"/>
        </w:rPr>
        <w:t xml:space="preserve"> </w:t>
      </w:r>
      <w:r w:rsidRPr="00D57215">
        <w:t xml:space="preserve">trabajo </w:t>
      </w:r>
      <w:r w:rsidRPr="00D57215">
        <w:rPr>
          <w:spacing w:val="-2"/>
        </w:rPr>
        <w:t>anual.</w:t>
      </w:r>
    </w:p>
    <w:p w14:paraId="207DA27D" w14:textId="77777777" w:rsidR="00490A80" w:rsidRPr="00D57215" w:rsidRDefault="00490A80" w:rsidP="00981E54">
      <w:pPr>
        <w:pStyle w:val="APA7"/>
        <w:numPr>
          <w:ilvl w:val="0"/>
          <w:numId w:val="119"/>
        </w:numPr>
        <w:spacing w:line="360" w:lineRule="auto"/>
        <w:jc w:val="both"/>
      </w:pPr>
      <w:r w:rsidRPr="00D57215">
        <w:t>Metodologías de trabajo tanto en terreno como virtual y administrativas en las distintas etapas del programa.</w:t>
      </w:r>
    </w:p>
    <w:p w14:paraId="0ECF5CF8" w14:textId="77777777" w:rsidR="00490A80" w:rsidRPr="00D57215" w:rsidRDefault="00490A80" w:rsidP="00981E54">
      <w:pPr>
        <w:pStyle w:val="APA7"/>
        <w:numPr>
          <w:ilvl w:val="0"/>
          <w:numId w:val="119"/>
        </w:numPr>
        <w:spacing w:line="360" w:lineRule="auto"/>
        <w:jc w:val="both"/>
      </w:pPr>
      <w:r w:rsidRPr="00D57215">
        <w:t xml:space="preserve">Programa de actividades basado en un cronograma tipo Gantt que refleje el plazo de ejecuciones de cada una de las etapas y actividades del programa. </w:t>
      </w:r>
      <w:proofErr w:type="gramStart"/>
      <w:r w:rsidRPr="00D57215">
        <w:t>Destacar</w:t>
      </w:r>
      <w:proofErr w:type="gramEnd"/>
      <w:r w:rsidRPr="00D57215">
        <w:t xml:space="preserve"> puntos críticos de cumplimiento.</w:t>
      </w:r>
    </w:p>
    <w:p w14:paraId="442E5B7A" w14:textId="77777777" w:rsidR="00490A80" w:rsidRPr="00D57215" w:rsidRDefault="00490A80" w:rsidP="00981E54">
      <w:pPr>
        <w:pStyle w:val="APA7"/>
        <w:numPr>
          <w:ilvl w:val="0"/>
          <w:numId w:val="119"/>
        </w:numPr>
        <w:spacing w:line="360" w:lineRule="auto"/>
        <w:jc w:val="both"/>
      </w:pPr>
      <w:r w:rsidRPr="00D57215">
        <w:t xml:space="preserve">Número de profesionales que el proponente empleará para la ejecución del </w:t>
      </w:r>
      <w:r w:rsidRPr="00D57215">
        <w:rPr>
          <w:spacing w:val="-2"/>
        </w:rPr>
        <w:t>programa</w:t>
      </w:r>
    </w:p>
    <w:p w14:paraId="417838CD" w14:textId="77777777" w:rsidR="00490A80" w:rsidRPr="00D57215" w:rsidRDefault="00490A80" w:rsidP="00981E54">
      <w:pPr>
        <w:pStyle w:val="APA7"/>
        <w:numPr>
          <w:ilvl w:val="0"/>
          <w:numId w:val="119"/>
        </w:numPr>
        <w:spacing w:line="360" w:lineRule="auto"/>
        <w:jc w:val="both"/>
      </w:pPr>
      <w:r w:rsidRPr="00D57215">
        <w:t>Esquema organizativo con que se llevará a efecto el programa incluyendo descripción de cargo y funciones en las unidades de trabajo e indicando los profesionales que serán responsables de cada una de las</w:t>
      </w:r>
      <w:r w:rsidRPr="00D57215">
        <w:rPr>
          <w:spacing w:val="40"/>
        </w:rPr>
        <w:t xml:space="preserve"> </w:t>
      </w:r>
      <w:r w:rsidRPr="00D57215">
        <w:t>áreas.</w:t>
      </w:r>
    </w:p>
    <w:p w14:paraId="3C27F660" w14:textId="77777777" w:rsidR="00490A80" w:rsidRPr="00D57215" w:rsidRDefault="00490A80" w:rsidP="00981E54">
      <w:pPr>
        <w:pStyle w:val="APA7"/>
        <w:numPr>
          <w:ilvl w:val="0"/>
          <w:numId w:val="119"/>
        </w:numPr>
        <w:spacing w:line="360" w:lineRule="auto"/>
        <w:jc w:val="both"/>
      </w:pPr>
      <w:r w:rsidRPr="00D57215">
        <w:lastRenderedPageBreak/>
        <w:t>El profesional designado como jefe de proyecto por parte del proponente deberá estar permanentemente a disposición del mandante.</w:t>
      </w:r>
    </w:p>
    <w:p w14:paraId="64239BE9" w14:textId="77777777" w:rsidR="00490A80" w:rsidRPr="00D57215" w:rsidRDefault="00490A80" w:rsidP="00981E54">
      <w:pPr>
        <w:pStyle w:val="APA7"/>
        <w:spacing w:line="360" w:lineRule="auto"/>
        <w:ind w:left="720" w:firstLine="0"/>
        <w:jc w:val="both"/>
      </w:pPr>
    </w:p>
    <w:p w14:paraId="45212E15" w14:textId="77777777" w:rsidR="00490A80" w:rsidRPr="00D57215" w:rsidRDefault="00490A80" w:rsidP="00981E54">
      <w:pPr>
        <w:pStyle w:val="APA7"/>
        <w:numPr>
          <w:ilvl w:val="0"/>
          <w:numId w:val="115"/>
        </w:numPr>
        <w:spacing w:line="360" w:lineRule="auto"/>
        <w:jc w:val="both"/>
        <w:rPr>
          <w:b/>
          <w:bCs/>
          <w:u w:val="single"/>
        </w:rPr>
      </w:pPr>
      <w:r w:rsidRPr="00D57215">
        <w:rPr>
          <w:b/>
          <w:bCs/>
          <w:u w:val="single"/>
        </w:rPr>
        <w:t>Propuesta</w:t>
      </w:r>
      <w:r w:rsidRPr="00D57215">
        <w:rPr>
          <w:b/>
          <w:bCs/>
          <w:spacing w:val="-7"/>
          <w:u w:val="single"/>
        </w:rPr>
        <w:t xml:space="preserve"> </w:t>
      </w:r>
      <w:r w:rsidRPr="00D57215">
        <w:rPr>
          <w:b/>
          <w:bCs/>
          <w:spacing w:val="-2"/>
          <w:u w:val="single"/>
        </w:rPr>
        <w:t>Económica</w:t>
      </w:r>
    </w:p>
    <w:p w14:paraId="24F1BFCF" w14:textId="77777777" w:rsidR="00490A80" w:rsidRPr="00D57215" w:rsidRDefault="00490A80" w:rsidP="00981E54">
      <w:pPr>
        <w:pStyle w:val="APA7"/>
        <w:numPr>
          <w:ilvl w:val="0"/>
          <w:numId w:val="120"/>
        </w:numPr>
        <w:spacing w:line="360" w:lineRule="auto"/>
        <w:jc w:val="both"/>
      </w:pPr>
      <w:r w:rsidRPr="00D57215">
        <w:t>El contrato será adjudicado bajo la modalidad de suma alzada debiendo cada proponente</w:t>
      </w:r>
      <w:r w:rsidRPr="00D57215">
        <w:rPr>
          <w:spacing w:val="-13"/>
        </w:rPr>
        <w:t xml:space="preserve"> </w:t>
      </w:r>
      <w:r w:rsidRPr="00D57215">
        <w:t>expresar</w:t>
      </w:r>
      <w:r w:rsidRPr="00D57215">
        <w:rPr>
          <w:spacing w:val="40"/>
        </w:rPr>
        <w:t xml:space="preserve"> </w:t>
      </w:r>
      <w:r w:rsidRPr="00D57215">
        <w:t>el valor</w:t>
      </w:r>
      <w:r w:rsidRPr="00D57215">
        <w:rPr>
          <w:spacing w:val="40"/>
        </w:rPr>
        <w:t xml:space="preserve"> </w:t>
      </w:r>
      <w:r w:rsidRPr="00D57215">
        <w:t>de su</w:t>
      </w:r>
      <w:r w:rsidRPr="00D57215">
        <w:rPr>
          <w:spacing w:val="40"/>
        </w:rPr>
        <w:t xml:space="preserve"> </w:t>
      </w:r>
      <w:r w:rsidRPr="00D57215">
        <w:t>oferta en moneda</w:t>
      </w:r>
      <w:r w:rsidRPr="00D57215">
        <w:rPr>
          <w:spacing w:val="40"/>
        </w:rPr>
        <w:t xml:space="preserve"> </w:t>
      </w:r>
      <w:r w:rsidRPr="00D57215">
        <w:t>nacional.</w:t>
      </w:r>
    </w:p>
    <w:p w14:paraId="69583C6B" w14:textId="77777777" w:rsidR="00490A80" w:rsidRPr="00D57215" w:rsidRDefault="00490A80" w:rsidP="00981E54">
      <w:pPr>
        <w:pStyle w:val="APA7"/>
        <w:numPr>
          <w:ilvl w:val="0"/>
          <w:numId w:val="120"/>
        </w:numPr>
        <w:spacing w:line="360" w:lineRule="auto"/>
        <w:jc w:val="both"/>
      </w:pPr>
      <w:r w:rsidRPr="00D57215">
        <w:t>Se</w:t>
      </w:r>
      <w:r w:rsidRPr="00D57215">
        <w:rPr>
          <w:spacing w:val="-3"/>
        </w:rPr>
        <w:t xml:space="preserve"> </w:t>
      </w:r>
      <w:r w:rsidRPr="00D57215">
        <w:t>deberá</w:t>
      </w:r>
      <w:r w:rsidRPr="00D57215">
        <w:rPr>
          <w:spacing w:val="-3"/>
        </w:rPr>
        <w:t xml:space="preserve"> </w:t>
      </w:r>
      <w:r w:rsidRPr="00D57215">
        <w:t>presentar</w:t>
      </w:r>
      <w:r w:rsidRPr="00D57215">
        <w:rPr>
          <w:spacing w:val="-5"/>
        </w:rPr>
        <w:t xml:space="preserve"> </w:t>
      </w:r>
      <w:r w:rsidRPr="00D57215">
        <w:t>un</w:t>
      </w:r>
      <w:r w:rsidRPr="00D57215">
        <w:rPr>
          <w:spacing w:val="-6"/>
        </w:rPr>
        <w:t xml:space="preserve"> </w:t>
      </w:r>
      <w:r w:rsidRPr="00D57215">
        <w:t>calendario</w:t>
      </w:r>
      <w:r w:rsidRPr="00D57215">
        <w:rPr>
          <w:spacing w:val="-3"/>
        </w:rPr>
        <w:t xml:space="preserve"> </w:t>
      </w:r>
      <w:r w:rsidRPr="00D57215">
        <w:t>de</w:t>
      </w:r>
      <w:r w:rsidRPr="00D57215">
        <w:rPr>
          <w:spacing w:val="-2"/>
        </w:rPr>
        <w:t xml:space="preserve"> </w:t>
      </w:r>
      <w:r w:rsidRPr="00D57215">
        <w:t>pagos</w:t>
      </w:r>
      <w:r w:rsidRPr="00D57215">
        <w:rPr>
          <w:spacing w:val="-5"/>
        </w:rPr>
        <w:t xml:space="preserve"> </w:t>
      </w:r>
      <w:r w:rsidRPr="00D57215">
        <w:t>sobre</w:t>
      </w:r>
      <w:r w:rsidRPr="00D57215">
        <w:rPr>
          <w:spacing w:val="-3"/>
        </w:rPr>
        <w:t xml:space="preserve"> </w:t>
      </w:r>
      <w:r w:rsidRPr="00D57215">
        <w:t>la</w:t>
      </w:r>
      <w:r w:rsidRPr="00D57215">
        <w:rPr>
          <w:spacing w:val="-5"/>
        </w:rPr>
        <w:t xml:space="preserve"> </w:t>
      </w:r>
      <w:r w:rsidRPr="00D57215">
        <w:t>base</w:t>
      </w:r>
      <w:r w:rsidRPr="00D57215">
        <w:rPr>
          <w:spacing w:val="-3"/>
        </w:rPr>
        <w:t xml:space="preserve"> </w:t>
      </w:r>
      <w:r w:rsidRPr="00D57215">
        <w:t>de</w:t>
      </w:r>
      <w:r w:rsidRPr="00D57215">
        <w:rPr>
          <w:spacing w:val="-3"/>
        </w:rPr>
        <w:t xml:space="preserve"> </w:t>
      </w:r>
      <w:r w:rsidRPr="00D57215">
        <w:t>entrega</w:t>
      </w:r>
      <w:r w:rsidRPr="00D57215">
        <w:rPr>
          <w:spacing w:val="-5"/>
        </w:rPr>
        <w:t xml:space="preserve"> </w:t>
      </w:r>
      <w:r w:rsidRPr="00D57215">
        <w:t>de</w:t>
      </w:r>
      <w:r w:rsidRPr="00D57215">
        <w:rPr>
          <w:spacing w:val="-5"/>
        </w:rPr>
        <w:t xml:space="preserve"> </w:t>
      </w:r>
      <w:r w:rsidRPr="00D57215">
        <w:t>informes</w:t>
      </w:r>
      <w:r w:rsidRPr="00D57215">
        <w:rPr>
          <w:spacing w:val="23"/>
        </w:rPr>
        <w:t xml:space="preserve"> </w:t>
      </w:r>
      <w:r w:rsidRPr="00D57215">
        <w:t>y visitas</w:t>
      </w:r>
      <w:r w:rsidRPr="00D57215">
        <w:rPr>
          <w:spacing w:val="40"/>
        </w:rPr>
        <w:t xml:space="preserve"> </w:t>
      </w:r>
      <w:r w:rsidRPr="00D57215">
        <w:t>realizadas</w:t>
      </w:r>
      <w:r w:rsidRPr="00D57215">
        <w:rPr>
          <w:spacing w:val="40"/>
        </w:rPr>
        <w:t xml:space="preserve"> </w:t>
      </w:r>
      <w:r w:rsidRPr="00D57215">
        <w:t>según</w:t>
      </w:r>
      <w:r w:rsidRPr="00D57215">
        <w:rPr>
          <w:spacing w:val="40"/>
        </w:rPr>
        <w:t xml:space="preserve"> </w:t>
      </w:r>
      <w:r w:rsidRPr="00D57215">
        <w:t>corresponda</w:t>
      </w:r>
    </w:p>
    <w:p w14:paraId="3F56C998" w14:textId="77777777" w:rsidR="003202FC" w:rsidRDefault="00490A80" w:rsidP="00981E54">
      <w:pPr>
        <w:pStyle w:val="APA7"/>
        <w:numPr>
          <w:ilvl w:val="0"/>
          <w:numId w:val="115"/>
        </w:numPr>
        <w:spacing w:line="360" w:lineRule="auto"/>
        <w:jc w:val="both"/>
        <w:rPr>
          <w:b/>
          <w:bCs/>
          <w:u w:val="single"/>
        </w:rPr>
      </w:pPr>
      <w:r w:rsidRPr="00D57215">
        <w:rPr>
          <w:b/>
          <w:bCs/>
          <w:u w:val="single"/>
        </w:rPr>
        <w:t>Modalidad</w:t>
      </w:r>
      <w:r w:rsidRPr="00D57215">
        <w:rPr>
          <w:b/>
          <w:bCs/>
          <w:spacing w:val="-6"/>
          <w:u w:val="single"/>
        </w:rPr>
        <w:t xml:space="preserve"> </w:t>
      </w:r>
      <w:r w:rsidRPr="00D57215">
        <w:rPr>
          <w:b/>
          <w:bCs/>
          <w:u w:val="single"/>
        </w:rPr>
        <w:t>de</w:t>
      </w:r>
      <w:r w:rsidRPr="00D57215">
        <w:rPr>
          <w:b/>
          <w:bCs/>
          <w:spacing w:val="-5"/>
          <w:u w:val="single"/>
        </w:rPr>
        <w:t xml:space="preserve"> </w:t>
      </w:r>
      <w:r w:rsidRPr="00D57215">
        <w:rPr>
          <w:b/>
          <w:bCs/>
          <w:u w:val="single"/>
        </w:rPr>
        <w:t>presentación</w:t>
      </w:r>
      <w:r w:rsidRPr="00D57215">
        <w:rPr>
          <w:b/>
          <w:bCs/>
          <w:spacing w:val="-4"/>
          <w:u w:val="single"/>
        </w:rPr>
        <w:t xml:space="preserve"> </w:t>
      </w:r>
      <w:r w:rsidRPr="00D57215">
        <w:rPr>
          <w:b/>
          <w:bCs/>
          <w:u w:val="single"/>
        </w:rPr>
        <w:t>de</w:t>
      </w:r>
      <w:r w:rsidRPr="00D57215">
        <w:rPr>
          <w:b/>
          <w:bCs/>
          <w:spacing w:val="-5"/>
          <w:u w:val="single"/>
        </w:rPr>
        <w:t xml:space="preserve"> </w:t>
      </w:r>
      <w:r w:rsidRPr="00D57215">
        <w:rPr>
          <w:b/>
          <w:bCs/>
          <w:u w:val="single"/>
        </w:rPr>
        <w:t>las</w:t>
      </w:r>
      <w:r w:rsidRPr="00D57215">
        <w:rPr>
          <w:b/>
          <w:bCs/>
          <w:spacing w:val="-4"/>
          <w:u w:val="single"/>
        </w:rPr>
        <w:t xml:space="preserve"> </w:t>
      </w:r>
      <w:r w:rsidRPr="00D57215">
        <w:rPr>
          <w:b/>
          <w:bCs/>
          <w:spacing w:val="-2"/>
          <w:u w:val="single"/>
        </w:rPr>
        <w:t>propuestas</w:t>
      </w:r>
    </w:p>
    <w:p w14:paraId="3BC1F178" w14:textId="2A54F3E6" w:rsidR="00111FA7" w:rsidRPr="00981E54" w:rsidRDefault="00490A80" w:rsidP="00981E54">
      <w:pPr>
        <w:pStyle w:val="APA7"/>
        <w:spacing w:line="360" w:lineRule="auto"/>
        <w:ind w:left="1080" w:firstLine="0"/>
        <w:jc w:val="both"/>
        <w:rPr>
          <w:b/>
          <w:bCs/>
          <w:u w:val="single"/>
        </w:rPr>
      </w:pPr>
      <w:r w:rsidRPr="00D57215">
        <w:t>Las</w:t>
      </w:r>
      <w:r w:rsidRPr="003202FC">
        <w:rPr>
          <w:spacing w:val="40"/>
        </w:rPr>
        <w:t xml:space="preserve"> </w:t>
      </w:r>
      <w:r w:rsidRPr="00D57215">
        <w:t>propuestas</w:t>
      </w:r>
      <w:r w:rsidRPr="003202FC">
        <w:rPr>
          <w:spacing w:val="38"/>
        </w:rPr>
        <w:t xml:space="preserve"> </w:t>
      </w:r>
      <w:r w:rsidRPr="00D57215">
        <w:t>deberán</w:t>
      </w:r>
      <w:r w:rsidRPr="003202FC">
        <w:rPr>
          <w:spacing w:val="37"/>
        </w:rPr>
        <w:t xml:space="preserve"> </w:t>
      </w:r>
      <w:r w:rsidRPr="00D57215">
        <w:t>ser</w:t>
      </w:r>
      <w:r w:rsidRPr="003202FC">
        <w:rPr>
          <w:spacing w:val="40"/>
        </w:rPr>
        <w:t xml:space="preserve"> </w:t>
      </w:r>
      <w:r w:rsidRPr="00D57215">
        <w:t>enviadas</w:t>
      </w:r>
      <w:r w:rsidRPr="003202FC">
        <w:rPr>
          <w:spacing w:val="40"/>
        </w:rPr>
        <w:t xml:space="preserve"> en </w:t>
      </w:r>
      <w:r w:rsidRPr="00D57215">
        <w:t>formato PDF</w:t>
      </w:r>
      <w:r w:rsidRPr="003202FC">
        <w:rPr>
          <w:spacing w:val="40"/>
        </w:rPr>
        <w:t xml:space="preserve"> </w:t>
      </w:r>
      <w:r w:rsidRPr="00D57215">
        <w:t>a los</w:t>
      </w:r>
      <w:r w:rsidRPr="003202FC">
        <w:rPr>
          <w:spacing w:val="37"/>
        </w:rPr>
        <w:t xml:space="preserve"> </w:t>
      </w:r>
      <w:r w:rsidRPr="00D57215">
        <w:t>siguientes</w:t>
      </w:r>
      <w:r w:rsidRPr="003202FC">
        <w:rPr>
          <w:spacing w:val="37"/>
        </w:rPr>
        <w:t xml:space="preserve"> </w:t>
      </w:r>
      <w:r w:rsidRPr="00D57215">
        <w:t>correos:</w:t>
      </w:r>
      <w:r w:rsidRPr="003202FC">
        <w:rPr>
          <w:spacing w:val="40"/>
        </w:rPr>
        <w:t xml:space="preserve"> </w:t>
      </w:r>
      <w:hyperlink r:id="rId9" w:history="1">
        <w:r w:rsidRPr="003202FC">
          <w:rPr>
            <w:color w:val="0563C1" w:themeColor="hyperlink"/>
            <w:u w:val="single"/>
          </w:rPr>
          <w:t>vpizarro@gedes.cl</w:t>
        </w:r>
      </w:hyperlink>
      <w:r w:rsidRPr="003202FC">
        <w:rPr>
          <w:color w:val="0000FF"/>
          <w:spacing w:val="40"/>
        </w:rPr>
        <w:t xml:space="preserve"> </w:t>
      </w:r>
      <w:r w:rsidRPr="00D57215">
        <w:t>con copia a</w:t>
      </w:r>
      <w:r w:rsidRPr="003202FC">
        <w:rPr>
          <w:color w:val="0000FF"/>
          <w:spacing w:val="40"/>
        </w:rPr>
        <w:t xml:space="preserve"> </w:t>
      </w:r>
      <w:hyperlink r:id="rId10" w:history="1">
        <w:r w:rsidRPr="00D57215">
          <w:rPr>
            <w:rStyle w:val="Hipervnculo"/>
          </w:rPr>
          <w:t>ksanchez@gedes.cl</w:t>
        </w:r>
      </w:hyperlink>
      <w:r w:rsidRPr="00D57215">
        <w:t xml:space="preserve"> </w:t>
      </w:r>
    </w:p>
    <w:p w14:paraId="2E26CC1A" w14:textId="77777777" w:rsidR="00490A80" w:rsidRPr="00D57215" w:rsidRDefault="00490A80" w:rsidP="00981E54">
      <w:pPr>
        <w:pStyle w:val="APA7"/>
        <w:numPr>
          <w:ilvl w:val="0"/>
          <w:numId w:val="115"/>
        </w:numPr>
        <w:spacing w:line="360" w:lineRule="auto"/>
        <w:jc w:val="both"/>
        <w:rPr>
          <w:b/>
          <w:bCs/>
          <w:u w:val="single"/>
        </w:rPr>
      </w:pPr>
      <w:r w:rsidRPr="00D57215">
        <w:rPr>
          <w:b/>
          <w:bCs/>
          <w:u w:val="single"/>
        </w:rPr>
        <w:t>Actividades y Carta Gantt del Programa a ejecutar en periodo 2</w:t>
      </w:r>
    </w:p>
    <w:tbl>
      <w:tblPr>
        <w:tblW w:w="0" w:type="auto"/>
        <w:tblCellMar>
          <w:left w:w="70" w:type="dxa"/>
          <w:right w:w="70" w:type="dxa"/>
        </w:tblCellMar>
        <w:tblLook w:val="04A0" w:firstRow="1" w:lastRow="0" w:firstColumn="1" w:lastColumn="0" w:noHBand="0" w:noVBand="1"/>
      </w:tblPr>
      <w:tblGrid>
        <w:gridCol w:w="366"/>
        <w:gridCol w:w="2073"/>
        <w:gridCol w:w="4690"/>
        <w:gridCol w:w="743"/>
        <w:gridCol w:w="956"/>
      </w:tblGrid>
      <w:tr w:rsidR="00D57215" w:rsidRPr="00D57215" w14:paraId="6857A9A9" w14:textId="77777777" w:rsidTr="00D57215">
        <w:trPr>
          <w:trHeight w:val="580"/>
        </w:trPr>
        <w:tc>
          <w:tcPr>
            <w:tcW w:w="0" w:type="auto"/>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319E5504" w14:textId="77777777" w:rsidR="00D57215" w:rsidRPr="00D57215" w:rsidRDefault="00D57215" w:rsidP="00981E54">
            <w:pPr>
              <w:spacing w:after="0" w:line="360" w:lineRule="auto"/>
              <w:jc w:val="both"/>
              <w:rPr>
                <w:rFonts w:ascii="Aptos Narrow" w:eastAsia="Times New Roman" w:hAnsi="Aptos Narrow" w:cs="Times New Roman"/>
                <w:b/>
                <w:bCs/>
                <w:color w:val="000000"/>
              </w:rPr>
            </w:pPr>
            <w:r w:rsidRPr="00D57215">
              <w:rPr>
                <w:rFonts w:ascii="Aptos Narrow" w:eastAsia="Times New Roman" w:hAnsi="Aptos Narrow" w:cs="Times New Roman"/>
                <w:b/>
                <w:bCs/>
                <w:color w:val="000000"/>
              </w:rPr>
              <w:t>N°</w:t>
            </w:r>
          </w:p>
        </w:tc>
        <w:tc>
          <w:tcPr>
            <w:tcW w:w="0" w:type="auto"/>
            <w:tcBorders>
              <w:top w:val="single" w:sz="4" w:space="0" w:color="auto"/>
              <w:left w:val="nil"/>
              <w:bottom w:val="single" w:sz="4" w:space="0" w:color="auto"/>
              <w:right w:val="single" w:sz="4" w:space="0" w:color="auto"/>
            </w:tcBorders>
            <w:shd w:val="clear" w:color="000000" w:fill="DAE9F8"/>
            <w:noWrap/>
            <w:vAlign w:val="center"/>
            <w:hideMark/>
          </w:tcPr>
          <w:p w14:paraId="2230466F" w14:textId="77777777" w:rsidR="00D57215" w:rsidRPr="00D57215" w:rsidRDefault="00D57215" w:rsidP="00981E54">
            <w:pPr>
              <w:spacing w:after="0" w:line="360" w:lineRule="auto"/>
              <w:jc w:val="both"/>
              <w:rPr>
                <w:rFonts w:ascii="Aptos Narrow" w:eastAsia="Times New Roman" w:hAnsi="Aptos Narrow" w:cs="Times New Roman"/>
                <w:b/>
                <w:bCs/>
                <w:color w:val="000000"/>
              </w:rPr>
            </w:pPr>
            <w:r w:rsidRPr="00D57215">
              <w:rPr>
                <w:rFonts w:ascii="Aptos Narrow" w:eastAsia="Times New Roman" w:hAnsi="Aptos Narrow" w:cs="Times New Roman"/>
                <w:b/>
                <w:bCs/>
                <w:color w:val="000000"/>
              </w:rPr>
              <w:t xml:space="preserve">Nombre Actividad </w:t>
            </w:r>
          </w:p>
        </w:tc>
        <w:tc>
          <w:tcPr>
            <w:tcW w:w="0" w:type="auto"/>
            <w:tcBorders>
              <w:top w:val="single" w:sz="4" w:space="0" w:color="auto"/>
              <w:left w:val="nil"/>
              <w:bottom w:val="single" w:sz="4" w:space="0" w:color="auto"/>
              <w:right w:val="single" w:sz="4" w:space="0" w:color="auto"/>
            </w:tcBorders>
            <w:shd w:val="clear" w:color="000000" w:fill="DAE9F8"/>
            <w:noWrap/>
            <w:vAlign w:val="center"/>
            <w:hideMark/>
          </w:tcPr>
          <w:p w14:paraId="310ACAD8" w14:textId="0B0ABFCD" w:rsidR="00D57215" w:rsidRPr="00D57215" w:rsidRDefault="00981E54" w:rsidP="00981E54">
            <w:pPr>
              <w:spacing w:after="0" w:line="360" w:lineRule="auto"/>
              <w:jc w:val="both"/>
              <w:rPr>
                <w:rFonts w:ascii="Aptos Narrow" w:eastAsia="Times New Roman" w:hAnsi="Aptos Narrow" w:cs="Times New Roman"/>
                <w:b/>
                <w:bCs/>
                <w:color w:val="000000"/>
              </w:rPr>
            </w:pPr>
            <w:r w:rsidRPr="00D57215">
              <w:rPr>
                <w:rFonts w:ascii="Aptos Narrow" w:eastAsia="Times New Roman" w:hAnsi="Aptos Narrow" w:cs="Times New Roman"/>
                <w:b/>
                <w:bCs/>
                <w:color w:val="000000"/>
              </w:rPr>
              <w:t>Descripción</w:t>
            </w:r>
            <w:r w:rsidR="00D57215" w:rsidRPr="00D57215">
              <w:rPr>
                <w:rFonts w:ascii="Aptos Narrow" w:eastAsia="Times New Roman" w:hAnsi="Aptos Narrow" w:cs="Times New Roman"/>
                <w:b/>
                <w:bCs/>
                <w:color w:val="000000"/>
              </w:rPr>
              <w:t xml:space="preserve"> Actividad</w:t>
            </w:r>
          </w:p>
        </w:tc>
        <w:tc>
          <w:tcPr>
            <w:tcW w:w="0" w:type="auto"/>
            <w:tcBorders>
              <w:top w:val="single" w:sz="4" w:space="0" w:color="auto"/>
              <w:left w:val="nil"/>
              <w:bottom w:val="single" w:sz="4" w:space="0" w:color="auto"/>
              <w:right w:val="single" w:sz="4" w:space="0" w:color="auto"/>
            </w:tcBorders>
            <w:shd w:val="clear" w:color="000000" w:fill="DAE9F8"/>
            <w:vAlign w:val="bottom"/>
            <w:hideMark/>
          </w:tcPr>
          <w:p w14:paraId="061494FE" w14:textId="77777777" w:rsidR="00D57215" w:rsidRPr="00D57215" w:rsidRDefault="00D57215" w:rsidP="00981E54">
            <w:pPr>
              <w:spacing w:after="0" w:line="360" w:lineRule="auto"/>
              <w:jc w:val="both"/>
              <w:rPr>
                <w:rFonts w:ascii="Aptos Narrow" w:eastAsia="Times New Roman" w:hAnsi="Aptos Narrow" w:cs="Times New Roman"/>
                <w:b/>
                <w:bCs/>
                <w:color w:val="000000"/>
              </w:rPr>
            </w:pPr>
            <w:r w:rsidRPr="00D57215">
              <w:rPr>
                <w:rFonts w:ascii="Aptos Narrow" w:eastAsia="Times New Roman" w:hAnsi="Aptos Narrow" w:cs="Times New Roman"/>
                <w:b/>
                <w:bCs/>
                <w:color w:val="000000"/>
              </w:rPr>
              <w:t>Mes de inicio</w:t>
            </w:r>
          </w:p>
        </w:tc>
        <w:tc>
          <w:tcPr>
            <w:tcW w:w="0" w:type="auto"/>
            <w:tcBorders>
              <w:top w:val="single" w:sz="4" w:space="0" w:color="auto"/>
              <w:left w:val="nil"/>
              <w:bottom w:val="single" w:sz="4" w:space="0" w:color="auto"/>
              <w:right w:val="single" w:sz="4" w:space="0" w:color="auto"/>
            </w:tcBorders>
            <w:shd w:val="clear" w:color="000000" w:fill="DAE9F8"/>
            <w:vAlign w:val="bottom"/>
            <w:hideMark/>
          </w:tcPr>
          <w:p w14:paraId="5EA4838D" w14:textId="77777777" w:rsidR="00D57215" w:rsidRPr="00D57215" w:rsidRDefault="00D57215" w:rsidP="00981E54">
            <w:pPr>
              <w:spacing w:after="0" w:line="360" w:lineRule="auto"/>
              <w:jc w:val="both"/>
              <w:rPr>
                <w:rFonts w:ascii="Aptos Narrow" w:eastAsia="Times New Roman" w:hAnsi="Aptos Narrow" w:cs="Times New Roman"/>
                <w:b/>
                <w:bCs/>
                <w:color w:val="000000"/>
              </w:rPr>
            </w:pPr>
            <w:r w:rsidRPr="00D57215">
              <w:rPr>
                <w:rFonts w:ascii="Aptos Narrow" w:eastAsia="Times New Roman" w:hAnsi="Aptos Narrow" w:cs="Times New Roman"/>
                <w:b/>
                <w:bCs/>
                <w:color w:val="000000"/>
              </w:rPr>
              <w:t>Mes de termino</w:t>
            </w:r>
          </w:p>
        </w:tc>
      </w:tr>
      <w:tr w:rsidR="00D57215" w:rsidRPr="00D57215" w14:paraId="17EB7C48" w14:textId="77777777" w:rsidTr="00D57215">
        <w:trPr>
          <w:trHeight w:val="730"/>
        </w:trPr>
        <w:tc>
          <w:tcPr>
            <w:tcW w:w="0" w:type="auto"/>
            <w:tcBorders>
              <w:top w:val="nil"/>
              <w:left w:val="single" w:sz="4" w:space="0" w:color="auto"/>
              <w:bottom w:val="single" w:sz="4" w:space="0" w:color="auto"/>
              <w:right w:val="single" w:sz="4" w:space="0" w:color="auto"/>
            </w:tcBorders>
            <w:noWrap/>
            <w:vAlign w:val="bottom"/>
            <w:hideMark/>
          </w:tcPr>
          <w:p w14:paraId="0614B8C0"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vAlign w:val="bottom"/>
            <w:hideMark/>
          </w:tcPr>
          <w:p w14:paraId="640056FE"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Visita a San Pedro</w:t>
            </w:r>
          </w:p>
        </w:tc>
        <w:tc>
          <w:tcPr>
            <w:tcW w:w="0" w:type="auto"/>
            <w:tcBorders>
              <w:top w:val="nil"/>
              <w:left w:val="nil"/>
              <w:bottom w:val="single" w:sz="4" w:space="0" w:color="auto"/>
              <w:right w:val="single" w:sz="4" w:space="0" w:color="auto"/>
            </w:tcBorders>
            <w:vAlign w:val="bottom"/>
            <w:hideMark/>
          </w:tcPr>
          <w:p w14:paraId="7C1645C8"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 xml:space="preserve">Mapeo y Coordinación inicial con </w:t>
            </w:r>
            <w:proofErr w:type="spellStart"/>
            <w:r w:rsidRPr="00D57215">
              <w:rPr>
                <w:rFonts w:eastAsia="Times New Roman"/>
                <w:color w:val="000000"/>
                <w:sz w:val="18"/>
                <w:szCs w:val="18"/>
              </w:rPr>
              <w:t>Stakeholders</w:t>
            </w:r>
            <w:proofErr w:type="spellEnd"/>
            <w:r w:rsidRPr="00D57215">
              <w:rPr>
                <w:rFonts w:eastAsia="Times New Roman"/>
                <w:color w:val="000000"/>
                <w:sz w:val="18"/>
                <w:szCs w:val="18"/>
              </w:rPr>
              <w:t xml:space="preserve"> clave (SERNATUR, ALMA, </w:t>
            </w:r>
            <w:proofErr w:type="spellStart"/>
            <w:r w:rsidRPr="00D57215">
              <w:rPr>
                <w:rFonts w:eastAsia="Times New Roman"/>
                <w:color w:val="000000"/>
                <w:sz w:val="18"/>
                <w:szCs w:val="18"/>
              </w:rPr>
              <w:t>ProcChile</w:t>
            </w:r>
            <w:proofErr w:type="spellEnd"/>
            <w:r w:rsidRPr="00D57215">
              <w:rPr>
                <w:rFonts w:eastAsia="Times New Roman"/>
                <w:color w:val="000000"/>
                <w:sz w:val="18"/>
                <w:szCs w:val="18"/>
              </w:rPr>
              <w:t>, Red Regional de Astroturismo</w:t>
            </w:r>
          </w:p>
        </w:tc>
        <w:tc>
          <w:tcPr>
            <w:tcW w:w="0" w:type="auto"/>
            <w:tcBorders>
              <w:top w:val="nil"/>
              <w:left w:val="nil"/>
              <w:bottom w:val="single" w:sz="4" w:space="0" w:color="auto"/>
              <w:right w:val="single" w:sz="4" w:space="0" w:color="auto"/>
            </w:tcBorders>
            <w:noWrap/>
            <w:vAlign w:val="bottom"/>
            <w:hideMark/>
          </w:tcPr>
          <w:p w14:paraId="7D7FFEFE"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3266417F"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1</w:t>
            </w:r>
          </w:p>
        </w:tc>
      </w:tr>
      <w:tr w:rsidR="00D57215" w:rsidRPr="00D57215" w14:paraId="39F4891A" w14:textId="77777777" w:rsidTr="00D57215">
        <w:trPr>
          <w:trHeight w:val="490"/>
        </w:trPr>
        <w:tc>
          <w:tcPr>
            <w:tcW w:w="0" w:type="auto"/>
            <w:tcBorders>
              <w:top w:val="nil"/>
              <w:left w:val="single" w:sz="4" w:space="0" w:color="auto"/>
              <w:bottom w:val="single" w:sz="4" w:space="0" w:color="auto"/>
              <w:right w:val="single" w:sz="4" w:space="0" w:color="auto"/>
            </w:tcBorders>
            <w:noWrap/>
            <w:vAlign w:val="bottom"/>
            <w:hideMark/>
          </w:tcPr>
          <w:p w14:paraId="400B9326"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2</w:t>
            </w:r>
          </w:p>
        </w:tc>
        <w:tc>
          <w:tcPr>
            <w:tcW w:w="0" w:type="auto"/>
            <w:tcBorders>
              <w:top w:val="nil"/>
              <w:left w:val="nil"/>
              <w:bottom w:val="single" w:sz="4" w:space="0" w:color="auto"/>
              <w:right w:val="single" w:sz="4" w:space="0" w:color="auto"/>
            </w:tcBorders>
            <w:vAlign w:val="bottom"/>
            <w:hideMark/>
          </w:tcPr>
          <w:p w14:paraId="1718ED1A"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Digitalización Digital (RRSS + paginas propias)</w:t>
            </w:r>
          </w:p>
        </w:tc>
        <w:tc>
          <w:tcPr>
            <w:tcW w:w="0" w:type="auto"/>
            <w:tcBorders>
              <w:top w:val="nil"/>
              <w:left w:val="nil"/>
              <w:bottom w:val="single" w:sz="4" w:space="0" w:color="auto"/>
              <w:right w:val="single" w:sz="4" w:space="0" w:color="auto"/>
            </w:tcBorders>
            <w:vAlign w:val="bottom"/>
            <w:hideMark/>
          </w:tcPr>
          <w:p w14:paraId="324CBF2F"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Formación Avanzada</w:t>
            </w:r>
          </w:p>
        </w:tc>
        <w:tc>
          <w:tcPr>
            <w:tcW w:w="0" w:type="auto"/>
            <w:tcBorders>
              <w:top w:val="nil"/>
              <w:left w:val="nil"/>
              <w:bottom w:val="single" w:sz="4" w:space="0" w:color="auto"/>
              <w:right w:val="single" w:sz="4" w:space="0" w:color="auto"/>
            </w:tcBorders>
            <w:noWrap/>
            <w:vAlign w:val="bottom"/>
            <w:hideMark/>
          </w:tcPr>
          <w:p w14:paraId="454F4584"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0D2AB1D2"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1</w:t>
            </w:r>
          </w:p>
        </w:tc>
      </w:tr>
      <w:tr w:rsidR="00D57215" w:rsidRPr="00D57215" w14:paraId="37A3C501" w14:textId="77777777" w:rsidTr="00D57215">
        <w:trPr>
          <w:trHeight w:val="1450"/>
        </w:trPr>
        <w:tc>
          <w:tcPr>
            <w:tcW w:w="0" w:type="auto"/>
            <w:tcBorders>
              <w:top w:val="nil"/>
              <w:left w:val="single" w:sz="4" w:space="0" w:color="auto"/>
              <w:bottom w:val="single" w:sz="4" w:space="0" w:color="auto"/>
              <w:right w:val="single" w:sz="4" w:space="0" w:color="auto"/>
            </w:tcBorders>
            <w:noWrap/>
            <w:vAlign w:val="bottom"/>
            <w:hideMark/>
          </w:tcPr>
          <w:p w14:paraId="753C6CAE"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3</w:t>
            </w:r>
          </w:p>
        </w:tc>
        <w:tc>
          <w:tcPr>
            <w:tcW w:w="0" w:type="auto"/>
            <w:tcBorders>
              <w:top w:val="nil"/>
              <w:left w:val="nil"/>
              <w:bottom w:val="single" w:sz="4" w:space="0" w:color="auto"/>
              <w:right w:val="single" w:sz="4" w:space="0" w:color="auto"/>
            </w:tcBorders>
            <w:vAlign w:val="bottom"/>
            <w:hideMark/>
          </w:tcPr>
          <w:p w14:paraId="2A223EEE"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Taller de Formación</w:t>
            </w:r>
          </w:p>
        </w:tc>
        <w:tc>
          <w:tcPr>
            <w:tcW w:w="0" w:type="auto"/>
            <w:tcBorders>
              <w:top w:val="nil"/>
              <w:left w:val="nil"/>
              <w:bottom w:val="single" w:sz="4" w:space="0" w:color="auto"/>
              <w:right w:val="single" w:sz="4" w:space="0" w:color="auto"/>
            </w:tcBorders>
            <w:vAlign w:val="bottom"/>
            <w:hideMark/>
          </w:tcPr>
          <w:p w14:paraId="7ED503B4"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Taller de formación en marketing digital y RRSS. Inicio/continuación de desarrollo de productos individuales y grupales. Taller de formación en estrategia comercial, Taller de formación en negociación internacional, Taller de formación en astronomía + cosmovisión andina</w:t>
            </w:r>
          </w:p>
        </w:tc>
        <w:tc>
          <w:tcPr>
            <w:tcW w:w="0" w:type="auto"/>
            <w:tcBorders>
              <w:top w:val="nil"/>
              <w:left w:val="nil"/>
              <w:bottom w:val="single" w:sz="4" w:space="0" w:color="auto"/>
              <w:right w:val="single" w:sz="4" w:space="0" w:color="auto"/>
            </w:tcBorders>
            <w:noWrap/>
            <w:vAlign w:val="bottom"/>
            <w:hideMark/>
          </w:tcPr>
          <w:p w14:paraId="4CFC0906"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1</w:t>
            </w:r>
          </w:p>
        </w:tc>
        <w:tc>
          <w:tcPr>
            <w:tcW w:w="0" w:type="auto"/>
            <w:tcBorders>
              <w:top w:val="nil"/>
              <w:left w:val="nil"/>
              <w:bottom w:val="single" w:sz="4" w:space="0" w:color="auto"/>
              <w:right w:val="single" w:sz="4" w:space="0" w:color="auto"/>
            </w:tcBorders>
            <w:noWrap/>
            <w:vAlign w:val="bottom"/>
            <w:hideMark/>
          </w:tcPr>
          <w:p w14:paraId="7BF31619"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10</w:t>
            </w:r>
          </w:p>
        </w:tc>
      </w:tr>
      <w:tr w:rsidR="00D57215" w:rsidRPr="00D57215" w14:paraId="2BF7F3DC" w14:textId="77777777" w:rsidTr="00D57215">
        <w:trPr>
          <w:trHeight w:val="730"/>
        </w:trPr>
        <w:tc>
          <w:tcPr>
            <w:tcW w:w="0" w:type="auto"/>
            <w:tcBorders>
              <w:top w:val="nil"/>
              <w:left w:val="single" w:sz="4" w:space="0" w:color="auto"/>
              <w:bottom w:val="single" w:sz="4" w:space="0" w:color="auto"/>
              <w:right w:val="single" w:sz="4" w:space="0" w:color="auto"/>
            </w:tcBorders>
            <w:noWrap/>
            <w:vAlign w:val="bottom"/>
            <w:hideMark/>
          </w:tcPr>
          <w:p w14:paraId="20C97E06"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lastRenderedPageBreak/>
              <w:t>4</w:t>
            </w:r>
          </w:p>
        </w:tc>
        <w:tc>
          <w:tcPr>
            <w:tcW w:w="0" w:type="auto"/>
            <w:tcBorders>
              <w:top w:val="nil"/>
              <w:left w:val="nil"/>
              <w:bottom w:val="single" w:sz="4" w:space="0" w:color="auto"/>
              <w:right w:val="single" w:sz="4" w:space="0" w:color="auto"/>
            </w:tcBorders>
            <w:vAlign w:val="bottom"/>
            <w:hideMark/>
          </w:tcPr>
          <w:p w14:paraId="6CF46AAB" w14:textId="77777777" w:rsidR="00D57215" w:rsidRPr="00D57215" w:rsidRDefault="00D57215" w:rsidP="00981E54">
            <w:pPr>
              <w:spacing w:after="0" w:line="360" w:lineRule="auto"/>
              <w:jc w:val="both"/>
              <w:rPr>
                <w:rFonts w:eastAsia="Times New Roman"/>
                <w:color w:val="000000"/>
                <w:sz w:val="18"/>
                <w:szCs w:val="18"/>
              </w:rPr>
            </w:pPr>
            <w:proofErr w:type="spellStart"/>
            <w:r w:rsidRPr="00D57215">
              <w:rPr>
                <w:rFonts w:eastAsia="Times New Roman"/>
                <w:color w:val="000000"/>
                <w:sz w:val="18"/>
                <w:szCs w:val="18"/>
              </w:rPr>
              <w:t>Roadshow</w:t>
            </w:r>
            <w:proofErr w:type="spellEnd"/>
            <w:r w:rsidRPr="00D57215">
              <w:rPr>
                <w:rFonts w:eastAsia="Times New Roman"/>
                <w:color w:val="000000"/>
                <w:sz w:val="18"/>
                <w:szCs w:val="18"/>
              </w:rPr>
              <w:t xml:space="preserve"> online con agencias Brasil/</w:t>
            </w:r>
            <w:proofErr w:type="gramStart"/>
            <w:r w:rsidRPr="00D57215">
              <w:rPr>
                <w:rFonts w:eastAsia="Times New Roman"/>
                <w:color w:val="000000"/>
                <w:sz w:val="18"/>
                <w:szCs w:val="18"/>
              </w:rPr>
              <w:t>EEUU</w:t>
            </w:r>
            <w:proofErr w:type="gramEnd"/>
            <w:r w:rsidRPr="00D57215">
              <w:rPr>
                <w:rFonts w:eastAsia="Times New Roman"/>
                <w:color w:val="000000"/>
                <w:sz w:val="18"/>
                <w:szCs w:val="18"/>
              </w:rPr>
              <w:t>/Francia</w:t>
            </w:r>
          </w:p>
        </w:tc>
        <w:tc>
          <w:tcPr>
            <w:tcW w:w="0" w:type="auto"/>
            <w:tcBorders>
              <w:top w:val="nil"/>
              <w:left w:val="nil"/>
              <w:bottom w:val="single" w:sz="4" w:space="0" w:color="auto"/>
              <w:right w:val="single" w:sz="4" w:space="0" w:color="auto"/>
            </w:tcBorders>
            <w:vAlign w:val="bottom"/>
            <w:hideMark/>
          </w:tcPr>
          <w:p w14:paraId="77AD0EB0"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Alianzas comerciales</w:t>
            </w:r>
          </w:p>
        </w:tc>
        <w:tc>
          <w:tcPr>
            <w:tcW w:w="0" w:type="auto"/>
            <w:tcBorders>
              <w:top w:val="nil"/>
              <w:left w:val="nil"/>
              <w:bottom w:val="single" w:sz="4" w:space="0" w:color="auto"/>
              <w:right w:val="single" w:sz="4" w:space="0" w:color="auto"/>
            </w:tcBorders>
            <w:noWrap/>
            <w:vAlign w:val="bottom"/>
            <w:hideMark/>
          </w:tcPr>
          <w:p w14:paraId="45197DC8"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2</w:t>
            </w:r>
          </w:p>
        </w:tc>
        <w:tc>
          <w:tcPr>
            <w:tcW w:w="0" w:type="auto"/>
            <w:tcBorders>
              <w:top w:val="nil"/>
              <w:left w:val="nil"/>
              <w:bottom w:val="single" w:sz="4" w:space="0" w:color="auto"/>
              <w:right w:val="single" w:sz="4" w:space="0" w:color="auto"/>
            </w:tcBorders>
            <w:noWrap/>
            <w:vAlign w:val="bottom"/>
            <w:hideMark/>
          </w:tcPr>
          <w:p w14:paraId="7DFB47A1"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2</w:t>
            </w:r>
          </w:p>
        </w:tc>
      </w:tr>
      <w:tr w:rsidR="00D57215" w:rsidRPr="00D57215" w14:paraId="4D53AD71" w14:textId="77777777" w:rsidTr="00D57215">
        <w:trPr>
          <w:trHeight w:val="290"/>
        </w:trPr>
        <w:tc>
          <w:tcPr>
            <w:tcW w:w="0" w:type="auto"/>
            <w:tcBorders>
              <w:top w:val="nil"/>
              <w:left w:val="single" w:sz="4" w:space="0" w:color="auto"/>
              <w:bottom w:val="single" w:sz="4" w:space="0" w:color="auto"/>
              <w:right w:val="single" w:sz="4" w:space="0" w:color="auto"/>
            </w:tcBorders>
            <w:noWrap/>
            <w:vAlign w:val="bottom"/>
            <w:hideMark/>
          </w:tcPr>
          <w:p w14:paraId="625308E0"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5</w:t>
            </w:r>
          </w:p>
        </w:tc>
        <w:tc>
          <w:tcPr>
            <w:tcW w:w="0" w:type="auto"/>
            <w:tcBorders>
              <w:top w:val="nil"/>
              <w:left w:val="nil"/>
              <w:bottom w:val="single" w:sz="4" w:space="0" w:color="auto"/>
              <w:right w:val="single" w:sz="4" w:space="0" w:color="auto"/>
            </w:tcBorders>
            <w:vAlign w:val="bottom"/>
            <w:hideMark/>
          </w:tcPr>
          <w:p w14:paraId="26885DEE"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Gira internacional de venta</w:t>
            </w:r>
          </w:p>
        </w:tc>
        <w:tc>
          <w:tcPr>
            <w:tcW w:w="0" w:type="auto"/>
            <w:tcBorders>
              <w:top w:val="nil"/>
              <w:left w:val="nil"/>
              <w:bottom w:val="single" w:sz="4" w:space="0" w:color="auto"/>
              <w:right w:val="single" w:sz="4" w:space="0" w:color="auto"/>
            </w:tcBorders>
            <w:vAlign w:val="bottom"/>
            <w:hideMark/>
          </w:tcPr>
          <w:p w14:paraId="58884428"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Gira internacional de venta</w:t>
            </w:r>
          </w:p>
        </w:tc>
        <w:tc>
          <w:tcPr>
            <w:tcW w:w="0" w:type="auto"/>
            <w:tcBorders>
              <w:top w:val="nil"/>
              <w:left w:val="nil"/>
              <w:bottom w:val="single" w:sz="4" w:space="0" w:color="auto"/>
              <w:right w:val="single" w:sz="4" w:space="0" w:color="auto"/>
            </w:tcBorders>
            <w:noWrap/>
            <w:vAlign w:val="bottom"/>
            <w:hideMark/>
          </w:tcPr>
          <w:p w14:paraId="7EABA46B"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8</w:t>
            </w:r>
          </w:p>
        </w:tc>
        <w:tc>
          <w:tcPr>
            <w:tcW w:w="0" w:type="auto"/>
            <w:tcBorders>
              <w:top w:val="nil"/>
              <w:left w:val="nil"/>
              <w:bottom w:val="single" w:sz="4" w:space="0" w:color="auto"/>
              <w:right w:val="single" w:sz="4" w:space="0" w:color="auto"/>
            </w:tcBorders>
            <w:noWrap/>
            <w:vAlign w:val="bottom"/>
            <w:hideMark/>
          </w:tcPr>
          <w:p w14:paraId="19CFA0AC"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8</w:t>
            </w:r>
          </w:p>
        </w:tc>
      </w:tr>
      <w:tr w:rsidR="00D57215" w:rsidRPr="00D57215" w14:paraId="2BF8F94D" w14:textId="77777777" w:rsidTr="00D57215">
        <w:trPr>
          <w:trHeight w:val="290"/>
        </w:trPr>
        <w:tc>
          <w:tcPr>
            <w:tcW w:w="0" w:type="auto"/>
            <w:tcBorders>
              <w:top w:val="nil"/>
              <w:left w:val="single" w:sz="4" w:space="0" w:color="auto"/>
              <w:bottom w:val="single" w:sz="4" w:space="0" w:color="auto"/>
              <w:right w:val="single" w:sz="4" w:space="0" w:color="auto"/>
            </w:tcBorders>
            <w:noWrap/>
            <w:vAlign w:val="bottom"/>
            <w:hideMark/>
          </w:tcPr>
          <w:p w14:paraId="1E31A26B"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6</w:t>
            </w:r>
          </w:p>
        </w:tc>
        <w:tc>
          <w:tcPr>
            <w:tcW w:w="0" w:type="auto"/>
            <w:tcBorders>
              <w:top w:val="nil"/>
              <w:left w:val="nil"/>
              <w:bottom w:val="single" w:sz="4" w:space="0" w:color="auto"/>
              <w:right w:val="single" w:sz="4" w:space="0" w:color="auto"/>
            </w:tcBorders>
            <w:vAlign w:val="bottom"/>
            <w:hideMark/>
          </w:tcPr>
          <w:p w14:paraId="71309898"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Planificación viaje comercial</w:t>
            </w:r>
          </w:p>
        </w:tc>
        <w:tc>
          <w:tcPr>
            <w:tcW w:w="0" w:type="auto"/>
            <w:tcBorders>
              <w:top w:val="nil"/>
              <w:left w:val="nil"/>
              <w:bottom w:val="single" w:sz="4" w:space="0" w:color="auto"/>
              <w:right w:val="single" w:sz="4" w:space="0" w:color="auto"/>
            </w:tcBorders>
            <w:vAlign w:val="bottom"/>
            <w:hideMark/>
          </w:tcPr>
          <w:p w14:paraId="705AE21F"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Planificación viaje comercial</w:t>
            </w:r>
          </w:p>
        </w:tc>
        <w:tc>
          <w:tcPr>
            <w:tcW w:w="0" w:type="auto"/>
            <w:tcBorders>
              <w:top w:val="nil"/>
              <w:left w:val="nil"/>
              <w:bottom w:val="single" w:sz="4" w:space="0" w:color="auto"/>
              <w:right w:val="single" w:sz="4" w:space="0" w:color="auto"/>
            </w:tcBorders>
            <w:noWrap/>
            <w:vAlign w:val="bottom"/>
            <w:hideMark/>
          </w:tcPr>
          <w:p w14:paraId="69A1B678"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5</w:t>
            </w:r>
          </w:p>
        </w:tc>
        <w:tc>
          <w:tcPr>
            <w:tcW w:w="0" w:type="auto"/>
            <w:tcBorders>
              <w:top w:val="nil"/>
              <w:left w:val="nil"/>
              <w:bottom w:val="single" w:sz="4" w:space="0" w:color="auto"/>
              <w:right w:val="single" w:sz="4" w:space="0" w:color="auto"/>
            </w:tcBorders>
            <w:noWrap/>
            <w:vAlign w:val="bottom"/>
            <w:hideMark/>
          </w:tcPr>
          <w:p w14:paraId="7BE2197E"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5</w:t>
            </w:r>
          </w:p>
        </w:tc>
      </w:tr>
      <w:tr w:rsidR="00D57215" w:rsidRPr="00D57215" w14:paraId="40001143" w14:textId="77777777" w:rsidTr="00D57215">
        <w:trPr>
          <w:trHeight w:val="490"/>
        </w:trPr>
        <w:tc>
          <w:tcPr>
            <w:tcW w:w="0" w:type="auto"/>
            <w:tcBorders>
              <w:top w:val="nil"/>
              <w:left w:val="single" w:sz="4" w:space="0" w:color="auto"/>
              <w:bottom w:val="single" w:sz="4" w:space="0" w:color="auto"/>
              <w:right w:val="single" w:sz="4" w:space="0" w:color="auto"/>
            </w:tcBorders>
            <w:noWrap/>
            <w:vAlign w:val="bottom"/>
            <w:hideMark/>
          </w:tcPr>
          <w:p w14:paraId="0980C2A3"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7</w:t>
            </w:r>
          </w:p>
        </w:tc>
        <w:tc>
          <w:tcPr>
            <w:tcW w:w="0" w:type="auto"/>
            <w:tcBorders>
              <w:top w:val="nil"/>
              <w:left w:val="nil"/>
              <w:bottom w:val="single" w:sz="4" w:space="0" w:color="auto"/>
              <w:right w:val="single" w:sz="4" w:space="0" w:color="auto"/>
            </w:tcBorders>
            <w:vAlign w:val="bottom"/>
            <w:hideMark/>
          </w:tcPr>
          <w:p w14:paraId="2BB79B84"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Cierre de alianzas comerciales internacionales</w:t>
            </w:r>
          </w:p>
        </w:tc>
        <w:tc>
          <w:tcPr>
            <w:tcW w:w="0" w:type="auto"/>
            <w:tcBorders>
              <w:top w:val="nil"/>
              <w:left w:val="nil"/>
              <w:bottom w:val="single" w:sz="4" w:space="0" w:color="auto"/>
              <w:right w:val="single" w:sz="4" w:space="0" w:color="auto"/>
            </w:tcBorders>
            <w:vAlign w:val="bottom"/>
            <w:hideMark/>
          </w:tcPr>
          <w:p w14:paraId="3DD5E88D"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Cierre de alianzas comerciales internacionales.</w:t>
            </w:r>
          </w:p>
        </w:tc>
        <w:tc>
          <w:tcPr>
            <w:tcW w:w="0" w:type="auto"/>
            <w:tcBorders>
              <w:top w:val="nil"/>
              <w:left w:val="nil"/>
              <w:bottom w:val="single" w:sz="4" w:space="0" w:color="auto"/>
              <w:right w:val="single" w:sz="4" w:space="0" w:color="auto"/>
            </w:tcBorders>
            <w:noWrap/>
            <w:vAlign w:val="bottom"/>
            <w:hideMark/>
          </w:tcPr>
          <w:p w14:paraId="52473BA5"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10</w:t>
            </w:r>
          </w:p>
        </w:tc>
        <w:tc>
          <w:tcPr>
            <w:tcW w:w="0" w:type="auto"/>
            <w:tcBorders>
              <w:top w:val="nil"/>
              <w:left w:val="nil"/>
              <w:bottom w:val="single" w:sz="4" w:space="0" w:color="auto"/>
              <w:right w:val="single" w:sz="4" w:space="0" w:color="auto"/>
            </w:tcBorders>
            <w:noWrap/>
            <w:vAlign w:val="bottom"/>
            <w:hideMark/>
          </w:tcPr>
          <w:p w14:paraId="11C7FB4A"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10</w:t>
            </w:r>
          </w:p>
        </w:tc>
      </w:tr>
      <w:tr w:rsidR="00D57215" w:rsidRPr="00D57215" w14:paraId="22149381" w14:textId="77777777" w:rsidTr="00D57215">
        <w:trPr>
          <w:trHeight w:val="730"/>
        </w:trPr>
        <w:tc>
          <w:tcPr>
            <w:tcW w:w="0" w:type="auto"/>
            <w:tcBorders>
              <w:top w:val="nil"/>
              <w:left w:val="single" w:sz="4" w:space="0" w:color="auto"/>
              <w:bottom w:val="single" w:sz="4" w:space="0" w:color="auto"/>
              <w:right w:val="single" w:sz="4" w:space="0" w:color="auto"/>
            </w:tcBorders>
            <w:noWrap/>
            <w:vAlign w:val="bottom"/>
            <w:hideMark/>
          </w:tcPr>
          <w:p w14:paraId="5DA306D6"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8</w:t>
            </w:r>
          </w:p>
        </w:tc>
        <w:tc>
          <w:tcPr>
            <w:tcW w:w="0" w:type="auto"/>
            <w:tcBorders>
              <w:top w:val="nil"/>
              <w:left w:val="nil"/>
              <w:bottom w:val="single" w:sz="4" w:space="0" w:color="auto"/>
              <w:right w:val="single" w:sz="4" w:space="0" w:color="auto"/>
            </w:tcBorders>
            <w:vAlign w:val="bottom"/>
            <w:hideMark/>
          </w:tcPr>
          <w:p w14:paraId="524A353B"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Validación de productos en plataformas</w:t>
            </w:r>
          </w:p>
        </w:tc>
        <w:tc>
          <w:tcPr>
            <w:tcW w:w="0" w:type="auto"/>
            <w:tcBorders>
              <w:top w:val="nil"/>
              <w:left w:val="nil"/>
              <w:bottom w:val="single" w:sz="4" w:space="0" w:color="auto"/>
              <w:right w:val="single" w:sz="4" w:space="0" w:color="auto"/>
            </w:tcBorders>
            <w:vAlign w:val="bottom"/>
            <w:hideMark/>
          </w:tcPr>
          <w:p w14:paraId="03E8EB15" w14:textId="77777777" w:rsidR="00D57215" w:rsidRPr="00D57215" w:rsidRDefault="00D57215" w:rsidP="00981E54">
            <w:pPr>
              <w:spacing w:after="0" w:line="360" w:lineRule="auto"/>
              <w:jc w:val="both"/>
              <w:rPr>
                <w:rFonts w:eastAsia="Times New Roman"/>
                <w:color w:val="000000"/>
                <w:sz w:val="18"/>
                <w:szCs w:val="18"/>
              </w:rPr>
            </w:pPr>
            <w:r w:rsidRPr="00D57215">
              <w:rPr>
                <w:rFonts w:eastAsia="Times New Roman"/>
                <w:color w:val="000000"/>
                <w:sz w:val="18"/>
                <w:szCs w:val="18"/>
              </w:rPr>
              <w:t>Validación de productos en plataformas (</w:t>
            </w:r>
            <w:proofErr w:type="spellStart"/>
            <w:r w:rsidRPr="00D57215">
              <w:rPr>
                <w:rFonts w:eastAsia="Times New Roman"/>
                <w:color w:val="000000"/>
                <w:sz w:val="18"/>
                <w:szCs w:val="18"/>
              </w:rPr>
              <w:t>TripAdvisot</w:t>
            </w:r>
            <w:proofErr w:type="spellEnd"/>
            <w:r w:rsidRPr="00D57215">
              <w:rPr>
                <w:rFonts w:eastAsia="Times New Roman"/>
                <w:color w:val="000000"/>
                <w:sz w:val="18"/>
                <w:szCs w:val="18"/>
              </w:rPr>
              <w:t xml:space="preserve">, </w:t>
            </w:r>
            <w:proofErr w:type="spellStart"/>
            <w:r w:rsidRPr="00D57215">
              <w:rPr>
                <w:rFonts w:eastAsia="Times New Roman"/>
                <w:color w:val="000000"/>
                <w:sz w:val="18"/>
                <w:szCs w:val="18"/>
              </w:rPr>
              <w:t>GetYour</w:t>
            </w:r>
            <w:proofErr w:type="spellEnd"/>
            <w:r w:rsidRPr="00D57215">
              <w:rPr>
                <w:rFonts w:eastAsia="Times New Roman"/>
                <w:color w:val="000000"/>
                <w:sz w:val="18"/>
                <w:szCs w:val="18"/>
              </w:rPr>
              <w:t xml:space="preserve"> Guide), Seguimiento de Alianzas internacionales</w:t>
            </w:r>
          </w:p>
        </w:tc>
        <w:tc>
          <w:tcPr>
            <w:tcW w:w="0" w:type="auto"/>
            <w:tcBorders>
              <w:top w:val="nil"/>
              <w:left w:val="nil"/>
              <w:bottom w:val="single" w:sz="4" w:space="0" w:color="auto"/>
              <w:right w:val="single" w:sz="4" w:space="0" w:color="auto"/>
            </w:tcBorders>
            <w:noWrap/>
            <w:vAlign w:val="bottom"/>
            <w:hideMark/>
          </w:tcPr>
          <w:p w14:paraId="198F4585"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7</w:t>
            </w:r>
          </w:p>
        </w:tc>
        <w:tc>
          <w:tcPr>
            <w:tcW w:w="0" w:type="auto"/>
            <w:tcBorders>
              <w:top w:val="nil"/>
              <w:left w:val="nil"/>
              <w:bottom w:val="single" w:sz="4" w:space="0" w:color="auto"/>
              <w:right w:val="single" w:sz="4" w:space="0" w:color="auto"/>
            </w:tcBorders>
            <w:noWrap/>
            <w:vAlign w:val="bottom"/>
            <w:hideMark/>
          </w:tcPr>
          <w:p w14:paraId="286ABE55" w14:textId="77777777" w:rsidR="00D57215" w:rsidRPr="00D57215" w:rsidRDefault="00D57215" w:rsidP="00981E54">
            <w:pPr>
              <w:spacing w:after="0" w:line="360" w:lineRule="auto"/>
              <w:jc w:val="both"/>
              <w:rPr>
                <w:rFonts w:ascii="Aptos Narrow" w:eastAsia="Times New Roman" w:hAnsi="Aptos Narrow" w:cs="Times New Roman"/>
                <w:color w:val="000000"/>
              </w:rPr>
            </w:pPr>
            <w:r w:rsidRPr="00D57215">
              <w:rPr>
                <w:rFonts w:ascii="Aptos Narrow" w:eastAsia="Times New Roman" w:hAnsi="Aptos Narrow" w:cs="Times New Roman"/>
                <w:color w:val="000000"/>
              </w:rPr>
              <w:t>8</w:t>
            </w:r>
          </w:p>
        </w:tc>
      </w:tr>
    </w:tbl>
    <w:p w14:paraId="7FF7C1F9" w14:textId="77777777" w:rsidR="00981E54" w:rsidRDefault="00981E54" w:rsidP="00981E54">
      <w:pPr>
        <w:spacing w:line="360" w:lineRule="auto"/>
        <w:jc w:val="both"/>
        <w:rPr>
          <w:b/>
          <w:bCs/>
        </w:rPr>
      </w:pPr>
    </w:p>
    <w:p w14:paraId="288982B3" w14:textId="2DCBD6AF" w:rsidR="003202FC" w:rsidRPr="00981E54" w:rsidRDefault="003202FC" w:rsidP="00981E54">
      <w:pPr>
        <w:spacing w:line="360" w:lineRule="auto"/>
        <w:jc w:val="both"/>
        <w:rPr>
          <w:rFonts w:ascii="Arial" w:hAnsi="Arial" w:cs="Arial"/>
          <w:b/>
          <w:bCs/>
          <w:sz w:val="24"/>
          <w:szCs w:val="24"/>
        </w:rPr>
      </w:pPr>
      <w:r w:rsidRPr="003202FC">
        <w:rPr>
          <w:b/>
          <w:bCs/>
        </w:rPr>
        <w:t>Presupuesto Plan de Actividades Etapa de Desarrollo</w:t>
      </w:r>
    </w:p>
    <w:tbl>
      <w:tblPr>
        <w:tblW w:w="5000" w:type="pct"/>
        <w:tblCellMar>
          <w:left w:w="70" w:type="dxa"/>
          <w:right w:w="70" w:type="dxa"/>
        </w:tblCellMar>
        <w:tblLook w:val="04A0" w:firstRow="1" w:lastRow="0" w:firstColumn="1" w:lastColumn="0" w:noHBand="0" w:noVBand="1"/>
      </w:tblPr>
      <w:tblGrid>
        <w:gridCol w:w="519"/>
        <w:gridCol w:w="2823"/>
        <w:gridCol w:w="1657"/>
        <w:gridCol w:w="1638"/>
        <w:gridCol w:w="2196"/>
      </w:tblGrid>
      <w:tr w:rsidR="00981E54" w:rsidRPr="00981E54" w14:paraId="3C428F09" w14:textId="77777777" w:rsidTr="00981E54">
        <w:trPr>
          <w:trHeight w:val="290"/>
        </w:trPr>
        <w:tc>
          <w:tcPr>
            <w:tcW w:w="293" w:type="pct"/>
            <w:tcBorders>
              <w:top w:val="nil"/>
              <w:left w:val="nil"/>
              <w:bottom w:val="nil"/>
              <w:right w:val="nil"/>
            </w:tcBorders>
            <w:noWrap/>
            <w:vAlign w:val="bottom"/>
            <w:hideMark/>
          </w:tcPr>
          <w:p w14:paraId="561BFDE0" w14:textId="77777777" w:rsidR="00981E54" w:rsidRPr="00981E54" w:rsidRDefault="00981E54" w:rsidP="00981E54">
            <w:pPr>
              <w:spacing w:after="0" w:line="360" w:lineRule="auto"/>
              <w:rPr>
                <w:rFonts w:ascii="Times New Roman" w:eastAsia="Times New Roman" w:hAnsi="Times New Roman" w:cs="Times New Roman"/>
                <w:sz w:val="24"/>
                <w:szCs w:val="24"/>
              </w:rPr>
            </w:pPr>
          </w:p>
        </w:tc>
        <w:tc>
          <w:tcPr>
            <w:tcW w:w="1598" w:type="pct"/>
            <w:tcBorders>
              <w:top w:val="nil"/>
              <w:left w:val="nil"/>
              <w:bottom w:val="nil"/>
              <w:right w:val="nil"/>
            </w:tcBorders>
            <w:noWrap/>
            <w:vAlign w:val="bottom"/>
            <w:hideMark/>
          </w:tcPr>
          <w:p w14:paraId="0AE76E38" w14:textId="77777777" w:rsidR="00981E54" w:rsidRPr="00981E54" w:rsidRDefault="00981E54" w:rsidP="00981E54">
            <w:pPr>
              <w:spacing w:after="0" w:line="360" w:lineRule="auto"/>
              <w:rPr>
                <w:rFonts w:ascii="Times New Roman" w:eastAsia="Times New Roman" w:hAnsi="Times New Roman" w:cs="Times New Roman"/>
                <w:b/>
                <w:bCs/>
                <w:sz w:val="20"/>
                <w:szCs w:val="20"/>
              </w:rPr>
            </w:pPr>
          </w:p>
        </w:tc>
        <w:tc>
          <w:tcPr>
            <w:tcW w:w="938" w:type="pct"/>
            <w:tcBorders>
              <w:top w:val="nil"/>
              <w:left w:val="nil"/>
              <w:bottom w:val="nil"/>
              <w:right w:val="nil"/>
            </w:tcBorders>
            <w:noWrap/>
            <w:vAlign w:val="bottom"/>
            <w:hideMark/>
          </w:tcPr>
          <w:p w14:paraId="6B7C06C6" w14:textId="77777777" w:rsidR="00981E54" w:rsidRPr="00981E54" w:rsidRDefault="00981E54" w:rsidP="00981E54">
            <w:pPr>
              <w:spacing w:after="0" w:line="360" w:lineRule="auto"/>
              <w:rPr>
                <w:rFonts w:ascii="Times New Roman" w:eastAsia="Times New Roman" w:hAnsi="Times New Roman" w:cs="Times New Roman"/>
                <w:b/>
                <w:bCs/>
                <w:sz w:val="20"/>
                <w:szCs w:val="20"/>
              </w:rPr>
            </w:pPr>
          </w:p>
        </w:tc>
        <w:tc>
          <w:tcPr>
            <w:tcW w:w="2170" w:type="pct"/>
            <w:gridSpan w:val="2"/>
            <w:tcBorders>
              <w:top w:val="single" w:sz="4" w:space="0" w:color="auto"/>
              <w:left w:val="single" w:sz="4" w:space="0" w:color="auto"/>
              <w:bottom w:val="single" w:sz="4" w:space="0" w:color="auto"/>
              <w:right w:val="single" w:sz="4" w:space="0" w:color="000000"/>
            </w:tcBorders>
            <w:noWrap/>
            <w:vAlign w:val="bottom"/>
            <w:hideMark/>
          </w:tcPr>
          <w:p w14:paraId="101CCF1F" w14:textId="6333876C" w:rsidR="00981E54" w:rsidRPr="00981E54" w:rsidRDefault="00981E54" w:rsidP="00981E54">
            <w:pPr>
              <w:spacing w:after="0" w:line="360" w:lineRule="auto"/>
              <w:jc w:val="center"/>
              <w:rPr>
                <w:rFonts w:ascii="Aptos Narrow" w:eastAsia="Times New Roman" w:hAnsi="Aptos Narrow" w:cs="Times New Roman"/>
                <w:b/>
                <w:bCs/>
                <w:color w:val="000000"/>
              </w:rPr>
            </w:pPr>
            <w:r w:rsidRPr="00981E54">
              <w:rPr>
                <w:rFonts w:ascii="Aptos Narrow" w:eastAsia="Times New Roman" w:hAnsi="Aptos Narrow" w:cs="Times New Roman"/>
                <w:b/>
                <w:bCs/>
                <w:color w:val="000000"/>
              </w:rPr>
              <w:t xml:space="preserve"> FUENTE FINANCIAMIENTO </w:t>
            </w:r>
          </w:p>
        </w:tc>
      </w:tr>
      <w:tr w:rsidR="00981E54" w:rsidRPr="00981E54" w14:paraId="7C9E447F" w14:textId="77777777" w:rsidTr="00981E54">
        <w:trPr>
          <w:trHeight w:val="290"/>
        </w:trPr>
        <w:tc>
          <w:tcPr>
            <w:tcW w:w="293" w:type="pct"/>
            <w:tcBorders>
              <w:top w:val="single" w:sz="4" w:space="0" w:color="auto"/>
              <w:left w:val="single" w:sz="4" w:space="0" w:color="auto"/>
              <w:bottom w:val="single" w:sz="4" w:space="0" w:color="auto"/>
              <w:right w:val="single" w:sz="4" w:space="0" w:color="auto"/>
            </w:tcBorders>
            <w:shd w:val="clear" w:color="000000" w:fill="DAE9F8"/>
            <w:noWrap/>
            <w:vAlign w:val="bottom"/>
            <w:hideMark/>
          </w:tcPr>
          <w:p w14:paraId="60761DA4" w14:textId="7AA3BDD2"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N°</w:t>
            </w:r>
          </w:p>
        </w:tc>
        <w:tc>
          <w:tcPr>
            <w:tcW w:w="1598" w:type="pct"/>
            <w:tcBorders>
              <w:top w:val="single" w:sz="4" w:space="0" w:color="auto"/>
              <w:left w:val="nil"/>
              <w:bottom w:val="single" w:sz="4" w:space="0" w:color="auto"/>
              <w:right w:val="single" w:sz="4" w:space="0" w:color="auto"/>
            </w:tcBorders>
            <w:shd w:val="clear" w:color="000000" w:fill="DAE9F8"/>
            <w:noWrap/>
            <w:vAlign w:val="bottom"/>
            <w:hideMark/>
          </w:tcPr>
          <w:p w14:paraId="2E5C0075" w14:textId="43079DC4" w:rsidR="00981E54" w:rsidRPr="00981E54" w:rsidRDefault="00981E54" w:rsidP="00981E54">
            <w:pPr>
              <w:spacing w:after="0" w:line="360" w:lineRule="auto"/>
              <w:rPr>
                <w:rFonts w:ascii="Aptos Narrow" w:eastAsia="Times New Roman" w:hAnsi="Aptos Narrow" w:cs="Times New Roman"/>
                <w:b/>
                <w:bCs/>
                <w:color w:val="000000"/>
              </w:rPr>
            </w:pPr>
            <w:proofErr w:type="spellStart"/>
            <w:r w:rsidRPr="00981E54">
              <w:rPr>
                <w:rFonts w:ascii="Aptos Narrow" w:eastAsia="Times New Roman" w:hAnsi="Aptos Narrow" w:cs="Times New Roman"/>
                <w:b/>
                <w:bCs/>
                <w:color w:val="000000"/>
              </w:rPr>
              <w:t>Item</w:t>
            </w:r>
            <w:proofErr w:type="spellEnd"/>
          </w:p>
        </w:tc>
        <w:tc>
          <w:tcPr>
            <w:tcW w:w="938" w:type="pct"/>
            <w:tcBorders>
              <w:top w:val="single" w:sz="4" w:space="0" w:color="auto"/>
              <w:left w:val="nil"/>
              <w:bottom w:val="single" w:sz="4" w:space="0" w:color="auto"/>
              <w:right w:val="single" w:sz="4" w:space="0" w:color="auto"/>
            </w:tcBorders>
            <w:shd w:val="clear" w:color="000000" w:fill="DAE9F8"/>
            <w:noWrap/>
            <w:vAlign w:val="bottom"/>
            <w:hideMark/>
          </w:tcPr>
          <w:p w14:paraId="1A8A6737" w14:textId="210EEE0D" w:rsidR="00981E54" w:rsidRPr="00981E54" w:rsidRDefault="00981E54" w:rsidP="00981E54">
            <w:pPr>
              <w:spacing w:after="0" w:line="360" w:lineRule="auto"/>
              <w:rPr>
                <w:rFonts w:ascii="Aptos Narrow" w:eastAsia="Times New Roman" w:hAnsi="Aptos Narrow" w:cs="Times New Roman"/>
                <w:b/>
                <w:bCs/>
                <w:color w:val="000000"/>
              </w:rPr>
            </w:pPr>
            <w:r w:rsidRPr="00981E54">
              <w:rPr>
                <w:rFonts w:ascii="Aptos Narrow" w:eastAsia="Times New Roman" w:hAnsi="Aptos Narrow" w:cs="Times New Roman"/>
                <w:b/>
                <w:bCs/>
                <w:color w:val="000000"/>
              </w:rPr>
              <w:t xml:space="preserve"> Total </w:t>
            </w:r>
          </w:p>
        </w:tc>
        <w:tc>
          <w:tcPr>
            <w:tcW w:w="927" w:type="pct"/>
            <w:tcBorders>
              <w:top w:val="nil"/>
              <w:left w:val="nil"/>
              <w:bottom w:val="single" w:sz="4" w:space="0" w:color="auto"/>
              <w:right w:val="single" w:sz="4" w:space="0" w:color="auto"/>
            </w:tcBorders>
            <w:shd w:val="clear" w:color="000000" w:fill="DAE9F8"/>
            <w:noWrap/>
            <w:vAlign w:val="bottom"/>
            <w:hideMark/>
          </w:tcPr>
          <w:p w14:paraId="4AA6733C" w14:textId="285CE37F" w:rsidR="00981E54" w:rsidRPr="00981E54" w:rsidRDefault="00981E54" w:rsidP="00981E54">
            <w:pPr>
              <w:spacing w:after="0" w:line="360" w:lineRule="auto"/>
              <w:rPr>
                <w:rFonts w:ascii="Aptos Narrow" w:eastAsia="Times New Roman" w:hAnsi="Aptos Narrow" w:cs="Times New Roman"/>
                <w:b/>
                <w:bCs/>
                <w:color w:val="000000"/>
              </w:rPr>
            </w:pPr>
            <w:r w:rsidRPr="00981E54">
              <w:rPr>
                <w:rFonts w:ascii="Aptos Narrow" w:eastAsia="Times New Roman" w:hAnsi="Aptos Narrow" w:cs="Times New Roman"/>
                <w:b/>
                <w:bCs/>
                <w:color w:val="000000"/>
              </w:rPr>
              <w:t xml:space="preserve"> Aporte Corfo </w:t>
            </w:r>
          </w:p>
        </w:tc>
        <w:tc>
          <w:tcPr>
            <w:tcW w:w="1243" w:type="pct"/>
            <w:tcBorders>
              <w:top w:val="nil"/>
              <w:left w:val="nil"/>
              <w:bottom w:val="single" w:sz="4" w:space="0" w:color="auto"/>
              <w:right w:val="single" w:sz="4" w:space="0" w:color="auto"/>
            </w:tcBorders>
            <w:shd w:val="clear" w:color="000000" w:fill="DAE9F8"/>
            <w:noWrap/>
            <w:vAlign w:val="bottom"/>
            <w:hideMark/>
          </w:tcPr>
          <w:p w14:paraId="6E9F9EDC" w14:textId="4D4E7E91" w:rsidR="00981E54" w:rsidRPr="00981E54" w:rsidRDefault="00981E54" w:rsidP="00981E54">
            <w:pPr>
              <w:spacing w:after="0" w:line="360" w:lineRule="auto"/>
              <w:rPr>
                <w:rFonts w:ascii="Aptos Narrow" w:eastAsia="Times New Roman" w:hAnsi="Aptos Narrow" w:cs="Times New Roman"/>
                <w:b/>
                <w:bCs/>
                <w:color w:val="000000"/>
              </w:rPr>
            </w:pPr>
            <w:r w:rsidRPr="00981E54">
              <w:rPr>
                <w:rFonts w:ascii="Aptos Narrow" w:eastAsia="Times New Roman" w:hAnsi="Aptos Narrow" w:cs="Times New Roman"/>
                <w:b/>
                <w:bCs/>
                <w:color w:val="000000"/>
              </w:rPr>
              <w:t xml:space="preserve"> Aporte Empresas </w:t>
            </w:r>
          </w:p>
        </w:tc>
      </w:tr>
      <w:tr w:rsidR="00981E54" w:rsidRPr="00981E54" w14:paraId="4BB29ED3" w14:textId="77777777" w:rsidTr="00981E54">
        <w:trPr>
          <w:trHeight w:val="870"/>
        </w:trPr>
        <w:tc>
          <w:tcPr>
            <w:tcW w:w="293" w:type="pct"/>
            <w:tcBorders>
              <w:top w:val="nil"/>
              <w:left w:val="single" w:sz="4" w:space="0" w:color="auto"/>
              <w:bottom w:val="single" w:sz="4" w:space="0" w:color="auto"/>
              <w:right w:val="single" w:sz="4" w:space="0" w:color="auto"/>
            </w:tcBorders>
            <w:noWrap/>
            <w:vAlign w:val="bottom"/>
            <w:hideMark/>
          </w:tcPr>
          <w:p w14:paraId="5EB6AF9A" w14:textId="77777777" w:rsidR="00981E54" w:rsidRPr="00981E54" w:rsidRDefault="00981E54" w:rsidP="00981E54">
            <w:pPr>
              <w:spacing w:after="0" w:line="360" w:lineRule="auto"/>
              <w:jc w:val="center"/>
              <w:rPr>
                <w:rFonts w:ascii="Aptos Narrow" w:eastAsia="Times New Roman" w:hAnsi="Aptos Narrow" w:cs="Times New Roman"/>
                <w:color w:val="000000"/>
              </w:rPr>
            </w:pPr>
            <w:r w:rsidRPr="00981E54">
              <w:rPr>
                <w:rFonts w:ascii="Aptos Narrow" w:eastAsia="Times New Roman" w:hAnsi="Aptos Narrow" w:cs="Times New Roman"/>
                <w:color w:val="000000"/>
              </w:rPr>
              <w:t>1</w:t>
            </w:r>
          </w:p>
        </w:tc>
        <w:tc>
          <w:tcPr>
            <w:tcW w:w="1598" w:type="pct"/>
            <w:tcBorders>
              <w:top w:val="nil"/>
              <w:left w:val="nil"/>
              <w:bottom w:val="single" w:sz="4" w:space="0" w:color="auto"/>
              <w:right w:val="single" w:sz="4" w:space="0" w:color="auto"/>
            </w:tcBorders>
            <w:vAlign w:val="bottom"/>
            <w:hideMark/>
          </w:tcPr>
          <w:p w14:paraId="217B7D57" w14:textId="2430FF7D"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Asesoría de seguimiento y planificación</w:t>
            </w:r>
          </w:p>
        </w:tc>
        <w:tc>
          <w:tcPr>
            <w:tcW w:w="938" w:type="pct"/>
            <w:tcBorders>
              <w:top w:val="nil"/>
              <w:left w:val="nil"/>
              <w:bottom w:val="single" w:sz="4" w:space="0" w:color="auto"/>
              <w:right w:val="single" w:sz="4" w:space="0" w:color="auto"/>
            </w:tcBorders>
            <w:noWrap/>
            <w:vAlign w:val="bottom"/>
            <w:hideMark/>
          </w:tcPr>
          <w:p w14:paraId="198436A5"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5.698.804 </w:t>
            </w:r>
          </w:p>
        </w:tc>
        <w:tc>
          <w:tcPr>
            <w:tcW w:w="927" w:type="pct"/>
            <w:tcBorders>
              <w:top w:val="nil"/>
              <w:left w:val="nil"/>
              <w:bottom w:val="single" w:sz="4" w:space="0" w:color="auto"/>
              <w:right w:val="single" w:sz="4" w:space="0" w:color="auto"/>
            </w:tcBorders>
            <w:noWrap/>
            <w:vAlign w:val="bottom"/>
            <w:hideMark/>
          </w:tcPr>
          <w:p w14:paraId="003108B9"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5.698.804 </w:t>
            </w:r>
          </w:p>
        </w:tc>
        <w:tc>
          <w:tcPr>
            <w:tcW w:w="1243" w:type="pct"/>
            <w:tcBorders>
              <w:top w:val="nil"/>
              <w:left w:val="nil"/>
              <w:bottom w:val="single" w:sz="4" w:space="0" w:color="auto"/>
              <w:right w:val="single" w:sz="4" w:space="0" w:color="auto"/>
            </w:tcBorders>
            <w:noWrap/>
            <w:vAlign w:val="bottom"/>
            <w:hideMark/>
          </w:tcPr>
          <w:p w14:paraId="74285E32"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 </w:t>
            </w:r>
          </w:p>
        </w:tc>
      </w:tr>
      <w:tr w:rsidR="00981E54" w:rsidRPr="00981E54" w14:paraId="03C61AAF" w14:textId="77777777" w:rsidTr="00981E54">
        <w:trPr>
          <w:trHeight w:val="580"/>
        </w:trPr>
        <w:tc>
          <w:tcPr>
            <w:tcW w:w="293" w:type="pct"/>
            <w:tcBorders>
              <w:top w:val="nil"/>
              <w:left w:val="single" w:sz="4" w:space="0" w:color="auto"/>
              <w:bottom w:val="single" w:sz="4" w:space="0" w:color="auto"/>
              <w:right w:val="single" w:sz="4" w:space="0" w:color="auto"/>
            </w:tcBorders>
            <w:noWrap/>
            <w:vAlign w:val="bottom"/>
            <w:hideMark/>
          </w:tcPr>
          <w:p w14:paraId="1E83D3DB" w14:textId="77777777" w:rsidR="00981E54" w:rsidRPr="00981E54" w:rsidRDefault="00981E54" w:rsidP="00981E54">
            <w:pPr>
              <w:spacing w:after="0" w:line="360" w:lineRule="auto"/>
              <w:jc w:val="center"/>
              <w:rPr>
                <w:rFonts w:ascii="Aptos Narrow" w:eastAsia="Times New Roman" w:hAnsi="Aptos Narrow" w:cs="Times New Roman"/>
                <w:color w:val="000000"/>
              </w:rPr>
            </w:pPr>
            <w:r w:rsidRPr="00981E54">
              <w:rPr>
                <w:rFonts w:ascii="Aptos Narrow" w:eastAsia="Times New Roman" w:hAnsi="Aptos Narrow" w:cs="Times New Roman"/>
                <w:color w:val="000000"/>
              </w:rPr>
              <w:t>2</w:t>
            </w:r>
          </w:p>
        </w:tc>
        <w:tc>
          <w:tcPr>
            <w:tcW w:w="1598" w:type="pct"/>
            <w:tcBorders>
              <w:top w:val="nil"/>
              <w:left w:val="nil"/>
              <w:bottom w:val="single" w:sz="4" w:space="0" w:color="auto"/>
              <w:right w:val="single" w:sz="4" w:space="0" w:color="auto"/>
            </w:tcBorders>
            <w:vAlign w:val="bottom"/>
            <w:hideMark/>
          </w:tcPr>
          <w:p w14:paraId="42632BCF" w14:textId="661D2E91"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Formación y alianzas iniciales</w:t>
            </w:r>
          </w:p>
        </w:tc>
        <w:tc>
          <w:tcPr>
            <w:tcW w:w="938" w:type="pct"/>
            <w:tcBorders>
              <w:top w:val="nil"/>
              <w:left w:val="nil"/>
              <w:bottom w:val="single" w:sz="4" w:space="0" w:color="auto"/>
              <w:right w:val="single" w:sz="4" w:space="0" w:color="auto"/>
            </w:tcBorders>
            <w:noWrap/>
            <w:vAlign w:val="bottom"/>
            <w:hideMark/>
          </w:tcPr>
          <w:p w14:paraId="71948754"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6.198.804 </w:t>
            </w:r>
          </w:p>
        </w:tc>
        <w:tc>
          <w:tcPr>
            <w:tcW w:w="927" w:type="pct"/>
            <w:tcBorders>
              <w:top w:val="nil"/>
              <w:left w:val="nil"/>
              <w:bottom w:val="single" w:sz="4" w:space="0" w:color="auto"/>
              <w:right w:val="single" w:sz="4" w:space="0" w:color="auto"/>
            </w:tcBorders>
            <w:noWrap/>
            <w:vAlign w:val="bottom"/>
            <w:hideMark/>
          </w:tcPr>
          <w:p w14:paraId="6A188744"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6.198.804 </w:t>
            </w:r>
          </w:p>
        </w:tc>
        <w:tc>
          <w:tcPr>
            <w:tcW w:w="1243" w:type="pct"/>
            <w:tcBorders>
              <w:top w:val="nil"/>
              <w:left w:val="nil"/>
              <w:bottom w:val="single" w:sz="4" w:space="0" w:color="auto"/>
              <w:right w:val="single" w:sz="4" w:space="0" w:color="auto"/>
            </w:tcBorders>
            <w:noWrap/>
            <w:vAlign w:val="bottom"/>
            <w:hideMark/>
          </w:tcPr>
          <w:p w14:paraId="4A0A2F51"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 </w:t>
            </w:r>
          </w:p>
        </w:tc>
      </w:tr>
      <w:tr w:rsidR="00981E54" w:rsidRPr="00981E54" w14:paraId="6EFA345A" w14:textId="77777777" w:rsidTr="00981E54">
        <w:trPr>
          <w:trHeight w:val="1160"/>
        </w:trPr>
        <w:tc>
          <w:tcPr>
            <w:tcW w:w="293" w:type="pct"/>
            <w:tcBorders>
              <w:top w:val="nil"/>
              <w:left w:val="single" w:sz="4" w:space="0" w:color="auto"/>
              <w:bottom w:val="single" w:sz="4" w:space="0" w:color="auto"/>
              <w:right w:val="single" w:sz="4" w:space="0" w:color="auto"/>
            </w:tcBorders>
            <w:noWrap/>
            <w:vAlign w:val="bottom"/>
            <w:hideMark/>
          </w:tcPr>
          <w:p w14:paraId="61FA6066" w14:textId="77777777" w:rsidR="00981E54" w:rsidRPr="00981E54" w:rsidRDefault="00981E54" w:rsidP="00981E54">
            <w:pPr>
              <w:spacing w:after="0" w:line="360" w:lineRule="auto"/>
              <w:jc w:val="center"/>
              <w:rPr>
                <w:rFonts w:ascii="Aptos Narrow" w:eastAsia="Times New Roman" w:hAnsi="Aptos Narrow" w:cs="Times New Roman"/>
                <w:color w:val="000000"/>
              </w:rPr>
            </w:pPr>
            <w:r w:rsidRPr="00981E54">
              <w:rPr>
                <w:rFonts w:ascii="Aptos Narrow" w:eastAsia="Times New Roman" w:hAnsi="Aptos Narrow" w:cs="Times New Roman"/>
                <w:color w:val="000000"/>
              </w:rPr>
              <w:t>3</w:t>
            </w:r>
          </w:p>
        </w:tc>
        <w:tc>
          <w:tcPr>
            <w:tcW w:w="1598" w:type="pct"/>
            <w:tcBorders>
              <w:top w:val="nil"/>
              <w:left w:val="nil"/>
              <w:bottom w:val="single" w:sz="4" w:space="0" w:color="auto"/>
              <w:right w:val="single" w:sz="4" w:space="0" w:color="auto"/>
            </w:tcBorders>
            <w:vAlign w:val="bottom"/>
            <w:hideMark/>
          </w:tcPr>
          <w:p w14:paraId="5D510511" w14:textId="7C912A9E"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Formación y alianzas internacionales y convenios</w:t>
            </w:r>
          </w:p>
        </w:tc>
        <w:tc>
          <w:tcPr>
            <w:tcW w:w="938" w:type="pct"/>
            <w:tcBorders>
              <w:top w:val="nil"/>
              <w:left w:val="nil"/>
              <w:bottom w:val="single" w:sz="4" w:space="0" w:color="auto"/>
              <w:right w:val="single" w:sz="4" w:space="0" w:color="auto"/>
            </w:tcBorders>
            <w:noWrap/>
            <w:vAlign w:val="bottom"/>
            <w:hideMark/>
          </w:tcPr>
          <w:p w14:paraId="083C391E"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$12.500.000 </w:t>
            </w:r>
          </w:p>
        </w:tc>
        <w:tc>
          <w:tcPr>
            <w:tcW w:w="927" w:type="pct"/>
            <w:tcBorders>
              <w:top w:val="nil"/>
              <w:left w:val="nil"/>
              <w:bottom w:val="single" w:sz="4" w:space="0" w:color="auto"/>
              <w:right w:val="single" w:sz="4" w:space="0" w:color="auto"/>
            </w:tcBorders>
            <w:noWrap/>
            <w:vAlign w:val="bottom"/>
            <w:hideMark/>
          </w:tcPr>
          <w:p w14:paraId="0967E282"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$12.500.000 </w:t>
            </w:r>
          </w:p>
        </w:tc>
        <w:tc>
          <w:tcPr>
            <w:tcW w:w="1243" w:type="pct"/>
            <w:tcBorders>
              <w:top w:val="nil"/>
              <w:left w:val="nil"/>
              <w:bottom w:val="single" w:sz="4" w:space="0" w:color="auto"/>
              <w:right w:val="single" w:sz="4" w:space="0" w:color="auto"/>
            </w:tcBorders>
            <w:noWrap/>
            <w:vAlign w:val="bottom"/>
            <w:hideMark/>
          </w:tcPr>
          <w:p w14:paraId="716947F3"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 </w:t>
            </w:r>
          </w:p>
        </w:tc>
      </w:tr>
      <w:tr w:rsidR="00981E54" w:rsidRPr="00981E54" w14:paraId="6B06C64F" w14:textId="77777777" w:rsidTr="00981E54">
        <w:trPr>
          <w:trHeight w:val="870"/>
        </w:trPr>
        <w:tc>
          <w:tcPr>
            <w:tcW w:w="293" w:type="pct"/>
            <w:tcBorders>
              <w:top w:val="nil"/>
              <w:left w:val="single" w:sz="4" w:space="0" w:color="auto"/>
              <w:bottom w:val="single" w:sz="4" w:space="0" w:color="auto"/>
              <w:right w:val="single" w:sz="4" w:space="0" w:color="auto"/>
            </w:tcBorders>
            <w:noWrap/>
            <w:vAlign w:val="bottom"/>
            <w:hideMark/>
          </w:tcPr>
          <w:p w14:paraId="0FB7634C" w14:textId="77777777" w:rsidR="00981E54" w:rsidRPr="00981E54" w:rsidRDefault="00981E54" w:rsidP="00981E54">
            <w:pPr>
              <w:spacing w:after="0" w:line="360" w:lineRule="auto"/>
              <w:jc w:val="center"/>
              <w:rPr>
                <w:rFonts w:ascii="Aptos Narrow" w:eastAsia="Times New Roman" w:hAnsi="Aptos Narrow" w:cs="Times New Roman"/>
                <w:color w:val="000000"/>
              </w:rPr>
            </w:pPr>
            <w:r w:rsidRPr="00981E54">
              <w:rPr>
                <w:rFonts w:ascii="Aptos Narrow" w:eastAsia="Times New Roman" w:hAnsi="Aptos Narrow" w:cs="Times New Roman"/>
                <w:color w:val="000000"/>
              </w:rPr>
              <w:t>4</w:t>
            </w:r>
          </w:p>
        </w:tc>
        <w:tc>
          <w:tcPr>
            <w:tcW w:w="1598" w:type="pct"/>
            <w:tcBorders>
              <w:top w:val="nil"/>
              <w:left w:val="nil"/>
              <w:bottom w:val="single" w:sz="4" w:space="0" w:color="auto"/>
              <w:right w:val="single" w:sz="4" w:space="0" w:color="auto"/>
            </w:tcBorders>
            <w:vAlign w:val="bottom"/>
            <w:hideMark/>
          </w:tcPr>
          <w:p w14:paraId="0969252B" w14:textId="0338902A"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Formación prospección y validación</w:t>
            </w:r>
          </w:p>
        </w:tc>
        <w:tc>
          <w:tcPr>
            <w:tcW w:w="938" w:type="pct"/>
            <w:tcBorders>
              <w:top w:val="nil"/>
              <w:left w:val="nil"/>
              <w:bottom w:val="single" w:sz="4" w:space="0" w:color="auto"/>
              <w:right w:val="single" w:sz="4" w:space="0" w:color="auto"/>
            </w:tcBorders>
            <w:noWrap/>
            <w:vAlign w:val="bottom"/>
            <w:hideMark/>
          </w:tcPr>
          <w:p w14:paraId="21C38BD5"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$13.766.401 </w:t>
            </w:r>
          </w:p>
        </w:tc>
        <w:tc>
          <w:tcPr>
            <w:tcW w:w="927" w:type="pct"/>
            <w:tcBorders>
              <w:top w:val="nil"/>
              <w:left w:val="nil"/>
              <w:bottom w:val="single" w:sz="4" w:space="0" w:color="auto"/>
              <w:right w:val="single" w:sz="4" w:space="0" w:color="auto"/>
            </w:tcBorders>
            <w:noWrap/>
            <w:vAlign w:val="bottom"/>
            <w:hideMark/>
          </w:tcPr>
          <w:p w14:paraId="65D84078"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9.500.000 </w:t>
            </w:r>
          </w:p>
        </w:tc>
        <w:tc>
          <w:tcPr>
            <w:tcW w:w="1243" w:type="pct"/>
            <w:tcBorders>
              <w:top w:val="nil"/>
              <w:left w:val="nil"/>
              <w:bottom w:val="single" w:sz="4" w:space="0" w:color="auto"/>
              <w:right w:val="single" w:sz="4" w:space="0" w:color="auto"/>
            </w:tcBorders>
            <w:noWrap/>
            <w:vAlign w:val="bottom"/>
            <w:hideMark/>
          </w:tcPr>
          <w:p w14:paraId="342E307C"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4.266.401 </w:t>
            </w:r>
          </w:p>
        </w:tc>
      </w:tr>
      <w:tr w:rsidR="00981E54" w:rsidRPr="00981E54" w14:paraId="4283C86F" w14:textId="77777777" w:rsidTr="00981E54">
        <w:trPr>
          <w:trHeight w:val="685"/>
        </w:trPr>
        <w:tc>
          <w:tcPr>
            <w:tcW w:w="293" w:type="pct"/>
            <w:tcBorders>
              <w:top w:val="nil"/>
              <w:left w:val="single" w:sz="4" w:space="0" w:color="auto"/>
              <w:bottom w:val="single" w:sz="4" w:space="0" w:color="auto"/>
              <w:right w:val="single" w:sz="4" w:space="0" w:color="auto"/>
            </w:tcBorders>
            <w:noWrap/>
            <w:vAlign w:val="bottom"/>
            <w:hideMark/>
          </w:tcPr>
          <w:p w14:paraId="7DF2A68D" w14:textId="77777777" w:rsidR="00981E54" w:rsidRPr="00981E54" w:rsidRDefault="00981E54" w:rsidP="00981E54">
            <w:pPr>
              <w:spacing w:after="0" w:line="360" w:lineRule="auto"/>
              <w:jc w:val="center"/>
              <w:rPr>
                <w:rFonts w:ascii="Aptos Narrow" w:eastAsia="Times New Roman" w:hAnsi="Aptos Narrow" w:cs="Times New Roman"/>
                <w:color w:val="000000"/>
              </w:rPr>
            </w:pPr>
            <w:r w:rsidRPr="00981E54">
              <w:rPr>
                <w:rFonts w:ascii="Aptos Narrow" w:eastAsia="Times New Roman" w:hAnsi="Aptos Narrow" w:cs="Times New Roman"/>
                <w:color w:val="000000"/>
              </w:rPr>
              <w:t>5</w:t>
            </w:r>
          </w:p>
        </w:tc>
        <w:tc>
          <w:tcPr>
            <w:tcW w:w="1598" w:type="pct"/>
            <w:tcBorders>
              <w:top w:val="nil"/>
              <w:left w:val="nil"/>
              <w:bottom w:val="single" w:sz="4" w:space="0" w:color="auto"/>
              <w:right w:val="single" w:sz="4" w:space="0" w:color="auto"/>
            </w:tcBorders>
            <w:vAlign w:val="bottom"/>
            <w:hideMark/>
          </w:tcPr>
          <w:p w14:paraId="60EC781D" w14:textId="4379E728" w:rsidR="00981E54" w:rsidRPr="00981E54" w:rsidRDefault="00981E54" w:rsidP="00981E54">
            <w:pPr>
              <w:spacing w:after="0" w:line="360" w:lineRule="auto"/>
              <w:rPr>
                <w:rFonts w:ascii="Aptos Narrow" w:eastAsia="Times New Roman" w:hAnsi="Aptos Narrow" w:cs="Times New Roman"/>
                <w:color w:val="000000"/>
              </w:rPr>
            </w:pPr>
            <w:r>
              <w:rPr>
                <w:rFonts w:ascii="Aptos Narrow" w:eastAsia="Times New Roman" w:hAnsi="Aptos Narrow" w:cs="Times New Roman"/>
                <w:color w:val="000000"/>
              </w:rPr>
              <w:t>C</w:t>
            </w:r>
            <w:r w:rsidRPr="00981E54">
              <w:rPr>
                <w:rFonts w:ascii="Aptos Narrow" w:eastAsia="Times New Roman" w:hAnsi="Aptos Narrow" w:cs="Times New Roman"/>
                <w:color w:val="000000"/>
              </w:rPr>
              <w:t>onsolidación y cierre</w:t>
            </w:r>
          </w:p>
        </w:tc>
        <w:tc>
          <w:tcPr>
            <w:tcW w:w="938" w:type="pct"/>
            <w:tcBorders>
              <w:top w:val="nil"/>
              <w:left w:val="nil"/>
              <w:bottom w:val="single" w:sz="4" w:space="0" w:color="auto"/>
              <w:right w:val="single" w:sz="4" w:space="0" w:color="auto"/>
            </w:tcBorders>
            <w:noWrap/>
            <w:vAlign w:val="bottom"/>
            <w:hideMark/>
          </w:tcPr>
          <w:p w14:paraId="6AC8EB57"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4.500.000 </w:t>
            </w:r>
          </w:p>
        </w:tc>
        <w:tc>
          <w:tcPr>
            <w:tcW w:w="927" w:type="pct"/>
            <w:tcBorders>
              <w:top w:val="nil"/>
              <w:left w:val="nil"/>
              <w:bottom w:val="single" w:sz="4" w:space="0" w:color="auto"/>
              <w:right w:val="single" w:sz="4" w:space="0" w:color="auto"/>
            </w:tcBorders>
            <w:noWrap/>
            <w:vAlign w:val="bottom"/>
            <w:hideMark/>
          </w:tcPr>
          <w:p w14:paraId="38F95DA5"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4.500.000 </w:t>
            </w:r>
          </w:p>
        </w:tc>
        <w:tc>
          <w:tcPr>
            <w:tcW w:w="1243" w:type="pct"/>
            <w:tcBorders>
              <w:top w:val="nil"/>
              <w:left w:val="nil"/>
              <w:bottom w:val="single" w:sz="4" w:space="0" w:color="auto"/>
              <w:right w:val="single" w:sz="4" w:space="0" w:color="auto"/>
            </w:tcBorders>
            <w:noWrap/>
            <w:vAlign w:val="bottom"/>
            <w:hideMark/>
          </w:tcPr>
          <w:p w14:paraId="518A524A"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 </w:t>
            </w:r>
          </w:p>
        </w:tc>
      </w:tr>
      <w:tr w:rsidR="00981E54" w:rsidRPr="00981E54" w14:paraId="5247824D" w14:textId="77777777" w:rsidTr="00981E54">
        <w:trPr>
          <w:trHeight w:val="290"/>
        </w:trPr>
        <w:tc>
          <w:tcPr>
            <w:tcW w:w="1891" w:type="pct"/>
            <w:gridSpan w:val="2"/>
            <w:tcBorders>
              <w:top w:val="single" w:sz="4" w:space="0" w:color="auto"/>
              <w:left w:val="single" w:sz="4" w:space="0" w:color="auto"/>
              <w:bottom w:val="single" w:sz="4" w:space="0" w:color="auto"/>
              <w:right w:val="single" w:sz="4" w:space="0" w:color="000000"/>
            </w:tcBorders>
            <w:noWrap/>
            <w:vAlign w:val="bottom"/>
            <w:hideMark/>
          </w:tcPr>
          <w:p w14:paraId="54AD2536" w14:textId="38F4E2DF" w:rsidR="00981E54" w:rsidRPr="00981E54" w:rsidRDefault="00981E54" w:rsidP="00981E54">
            <w:pPr>
              <w:spacing w:after="0" w:line="360" w:lineRule="auto"/>
              <w:jc w:val="center"/>
              <w:rPr>
                <w:rFonts w:ascii="Aptos Narrow" w:eastAsia="Times New Roman" w:hAnsi="Aptos Narrow" w:cs="Times New Roman"/>
                <w:b/>
                <w:bCs/>
                <w:color w:val="000000"/>
              </w:rPr>
            </w:pPr>
            <w:proofErr w:type="gramStart"/>
            <w:r w:rsidRPr="00981E54">
              <w:rPr>
                <w:rFonts w:ascii="Aptos Narrow" w:eastAsia="Times New Roman" w:hAnsi="Aptos Narrow" w:cs="Times New Roman"/>
                <w:b/>
                <w:bCs/>
                <w:color w:val="000000"/>
              </w:rPr>
              <w:t>TOTAL</w:t>
            </w:r>
            <w:proofErr w:type="gramEnd"/>
            <w:r w:rsidRPr="00981E54">
              <w:rPr>
                <w:rFonts w:ascii="Aptos Narrow" w:eastAsia="Times New Roman" w:hAnsi="Aptos Narrow" w:cs="Times New Roman"/>
                <w:b/>
                <w:bCs/>
                <w:color w:val="000000"/>
              </w:rPr>
              <w:t xml:space="preserve"> DE GASTOS</w:t>
            </w:r>
          </w:p>
        </w:tc>
        <w:tc>
          <w:tcPr>
            <w:tcW w:w="938" w:type="pct"/>
            <w:tcBorders>
              <w:top w:val="nil"/>
              <w:left w:val="nil"/>
              <w:bottom w:val="single" w:sz="4" w:space="0" w:color="auto"/>
              <w:right w:val="single" w:sz="4" w:space="0" w:color="auto"/>
            </w:tcBorders>
            <w:noWrap/>
            <w:vAlign w:val="bottom"/>
            <w:hideMark/>
          </w:tcPr>
          <w:p w14:paraId="11796F1F"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$42.664.009 </w:t>
            </w:r>
          </w:p>
        </w:tc>
        <w:tc>
          <w:tcPr>
            <w:tcW w:w="927" w:type="pct"/>
            <w:tcBorders>
              <w:top w:val="nil"/>
              <w:left w:val="nil"/>
              <w:bottom w:val="single" w:sz="4" w:space="0" w:color="auto"/>
              <w:right w:val="single" w:sz="4" w:space="0" w:color="auto"/>
            </w:tcBorders>
            <w:noWrap/>
            <w:vAlign w:val="bottom"/>
            <w:hideMark/>
          </w:tcPr>
          <w:p w14:paraId="7AA8BE51"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$38.397.608 </w:t>
            </w:r>
          </w:p>
        </w:tc>
        <w:tc>
          <w:tcPr>
            <w:tcW w:w="1243" w:type="pct"/>
            <w:tcBorders>
              <w:top w:val="nil"/>
              <w:left w:val="nil"/>
              <w:bottom w:val="single" w:sz="4" w:space="0" w:color="auto"/>
              <w:right w:val="single" w:sz="4" w:space="0" w:color="auto"/>
            </w:tcBorders>
            <w:noWrap/>
            <w:vAlign w:val="bottom"/>
            <w:hideMark/>
          </w:tcPr>
          <w:p w14:paraId="369A2343" w14:textId="77777777" w:rsidR="00981E54" w:rsidRPr="00981E54" w:rsidRDefault="00981E54" w:rsidP="00981E54">
            <w:pPr>
              <w:spacing w:after="0" w:line="360" w:lineRule="auto"/>
              <w:rPr>
                <w:rFonts w:ascii="Aptos Narrow" w:eastAsia="Times New Roman" w:hAnsi="Aptos Narrow" w:cs="Times New Roman"/>
                <w:color w:val="000000"/>
              </w:rPr>
            </w:pPr>
            <w:r w:rsidRPr="00981E54">
              <w:rPr>
                <w:rFonts w:ascii="Aptos Narrow" w:eastAsia="Times New Roman" w:hAnsi="Aptos Narrow" w:cs="Times New Roman"/>
                <w:color w:val="000000"/>
              </w:rPr>
              <w:t xml:space="preserve"> $             4.266.401 </w:t>
            </w:r>
          </w:p>
        </w:tc>
      </w:tr>
    </w:tbl>
    <w:p w14:paraId="4DBB843D" w14:textId="06E22E71" w:rsidR="00490A80" w:rsidRPr="00D57215" w:rsidRDefault="00490A80" w:rsidP="00981E54">
      <w:pPr>
        <w:pStyle w:val="APA7"/>
        <w:spacing w:line="360" w:lineRule="auto"/>
        <w:ind w:firstLine="0"/>
        <w:jc w:val="both"/>
        <w:rPr>
          <w:b/>
          <w:bCs/>
          <w:u w:val="single"/>
        </w:rPr>
      </w:pPr>
      <w:r w:rsidRPr="00D57215">
        <w:rPr>
          <w:b/>
          <w:bCs/>
          <w:u w:val="single"/>
        </w:rPr>
        <w:lastRenderedPageBreak/>
        <w:t>Consideraciones</w:t>
      </w:r>
    </w:p>
    <w:p w14:paraId="2DCCEEDB" w14:textId="77777777" w:rsidR="00490A80" w:rsidRPr="00D57215" w:rsidRDefault="00490A80" w:rsidP="00981E54">
      <w:pPr>
        <w:pStyle w:val="APA7"/>
        <w:numPr>
          <w:ilvl w:val="0"/>
          <w:numId w:val="121"/>
        </w:numPr>
        <w:spacing w:line="360" w:lineRule="auto"/>
        <w:jc w:val="both"/>
        <w:rPr>
          <w:b/>
          <w:bCs/>
        </w:rPr>
      </w:pPr>
      <w:r w:rsidRPr="00D57215">
        <w:t>Presupuesto Total Iva Incluido</w:t>
      </w:r>
    </w:p>
    <w:p w14:paraId="29F4011B" w14:textId="77777777" w:rsidR="00490A80" w:rsidRPr="00D57215" w:rsidRDefault="00490A80" w:rsidP="00981E54">
      <w:pPr>
        <w:pStyle w:val="APA7"/>
        <w:numPr>
          <w:ilvl w:val="0"/>
          <w:numId w:val="121"/>
        </w:numPr>
        <w:spacing w:line="360" w:lineRule="auto"/>
        <w:jc w:val="both"/>
        <w:rPr>
          <w:b/>
          <w:bCs/>
        </w:rPr>
      </w:pPr>
      <w:r w:rsidRPr="00D57215">
        <w:t>Presupuesto está constituido por $ 38.397.608 correspondiente a Subsidio CDPR Antofagasta más $ 4.266.401 correspondiente al aporte empresarial de los 9 beneficiarios.</w:t>
      </w:r>
    </w:p>
    <w:p w14:paraId="610904EF" w14:textId="11F885D5" w:rsidR="00490A80" w:rsidRPr="00D57215" w:rsidRDefault="00490A80" w:rsidP="00981E54">
      <w:pPr>
        <w:pStyle w:val="APA7"/>
        <w:numPr>
          <w:ilvl w:val="0"/>
          <w:numId w:val="121"/>
        </w:numPr>
        <w:spacing w:line="360" w:lineRule="auto"/>
        <w:jc w:val="both"/>
        <w:rPr>
          <w:b/>
          <w:bCs/>
        </w:rPr>
      </w:pPr>
      <w:r w:rsidRPr="00D57215">
        <w:t>Proporcionalidad presupuesto 90% Subsidio-10% Aporte empresarial.</w:t>
      </w:r>
    </w:p>
    <w:p w14:paraId="18BAF3A8" w14:textId="77777777" w:rsidR="003202FC" w:rsidRDefault="00490A80" w:rsidP="00981E54">
      <w:pPr>
        <w:pStyle w:val="APA7"/>
        <w:numPr>
          <w:ilvl w:val="0"/>
          <w:numId w:val="115"/>
        </w:numPr>
        <w:spacing w:line="360" w:lineRule="auto"/>
        <w:jc w:val="both"/>
        <w:rPr>
          <w:b/>
          <w:bCs/>
          <w:u w:val="single"/>
        </w:rPr>
      </w:pPr>
      <w:r w:rsidRPr="00D57215">
        <w:rPr>
          <w:b/>
          <w:bCs/>
          <w:u w:val="single"/>
        </w:rPr>
        <w:t>Evaluación</w:t>
      </w:r>
      <w:r w:rsidRPr="00D57215">
        <w:rPr>
          <w:b/>
          <w:bCs/>
          <w:spacing w:val="-9"/>
          <w:u w:val="single"/>
        </w:rPr>
        <w:t xml:space="preserve"> </w:t>
      </w:r>
      <w:r w:rsidRPr="00D57215">
        <w:rPr>
          <w:b/>
          <w:bCs/>
          <w:u w:val="single"/>
        </w:rPr>
        <w:t>de</w:t>
      </w:r>
      <w:r w:rsidRPr="00D57215">
        <w:rPr>
          <w:b/>
          <w:bCs/>
          <w:spacing w:val="-6"/>
          <w:u w:val="single"/>
        </w:rPr>
        <w:t xml:space="preserve"> </w:t>
      </w:r>
      <w:r w:rsidRPr="00D57215">
        <w:rPr>
          <w:b/>
          <w:bCs/>
          <w:u w:val="single"/>
        </w:rPr>
        <w:t>las</w:t>
      </w:r>
      <w:r w:rsidRPr="00D57215">
        <w:rPr>
          <w:b/>
          <w:bCs/>
          <w:spacing w:val="-6"/>
          <w:u w:val="single"/>
        </w:rPr>
        <w:t xml:space="preserve"> </w:t>
      </w:r>
      <w:r w:rsidRPr="00D57215">
        <w:rPr>
          <w:b/>
          <w:bCs/>
          <w:u w:val="single"/>
        </w:rPr>
        <w:t>propuestas</w:t>
      </w:r>
      <w:r w:rsidRPr="00D57215">
        <w:rPr>
          <w:b/>
          <w:bCs/>
          <w:spacing w:val="-6"/>
          <w:u w:val="single"/>
        </w:rPr>
        <w:t xml:space="preserve"> </w:t>
      </w:r>
      <w:r w:rsidRPr="00D57215">
        <w:rPr>
          <w:b/>
          <w:bCs/>
          <w:u w:val="single"/>
        </w:rPr>
        <w:t>técnicas</w:t>
      </w:r>
      <w:r w:rsidRPr="00D57215">
        <w:rPr>
          <w:b/>
          <w:bCs/>
          <w:spacing w:val="-7"/>
          <w:u w:val="single"/>
        </w:rPr>
        <w:t xml:space="preserve"> </w:t>
      </w:r>
      <w:r w:rsidRPr="00D57215">
        <w:rPr>
          <w:b/>
          <w:bCs/>
          <w:u w:val="single"/>
        </w:rPr>
        <w:t>económicas</w:t>
      </w:r>
      <w:r w:rsidRPr="00D57215">
        <w:rPr>
          <w:b/>
          <w:bCs/>
          <w:spacing w:val="-6"/>
          <w:u w:val="single"/>
        </w:rPr>
        <w:t xml:space="preserve"> </w:t>
      </w:r>
      <w:r w:rsidRPr="00D57215">
        <w:rPr>
          <w:b/>
          <w:bCs/>
          <w:u w:val="single"/>
        </w:rPr>
        <w:t>de</w:t>
      </w:r>
      <w:r w:rsidRPr="00D57215">
        <w:rPr>
          <w:b/>
          <w:bCs/>
          <w:spacing w:val="-6"/>
          <w:u w:val="single"/>
        </w:rPr>
        <w:t xml:space="preserve"> </w:t>
      </w:r>
      <w:r w:rsidRPr="00D57215">
        <w:rPr>
          <w:b/>
          <w:bCs/>
          <w:u w:val="single"/>
        </w:rPr>
        <w:t>los</w:t>
      </w:r>
      <w:r w:rsidRPr="00D57215">
        <w:rPr>
          <w:b/>
          <w:bCs/>
          <w:spacing w:val="-6"/>
          <w:u w:val="single"/>
        </w:rPr>
        <w:t xml:space="preserve"> </w:t>
      </w:r>
      <w:r w:rsidRPr="00D57215">
        <w:rPr>
          <w:b/>
          <w:bCs/>
          <w:spacing w:val="-2"/>
          <w:u w:val="single"/>
        </w:rPr>
        <w:t>oferentes</w:t>
      </w:r>
    </w:p>
    <w:p w14:paraId="09DBA8A4" w14:textId="12E5E626" w:rsidR="00490A80" w:rsidRPr="003202FC" w:rsidRDefault="00490A80" w:rsidP="00981E54">
      <w:pPr>
        <w:pStyle w:val="APA7"/>
        <w:spacing w:line="360" w:lineRule="auto"/>
        <w:ind w:left="1080" w:firstLine="0"/>
        <w:jc w:val="both"/>
        <w:rPr>
          <w:b/>
          <w:bCs/>
          <w:u w:val="single"/>
        </w:rPr>
      </w:pPr>
      <w:r w:rsidRPr="00D57215">
        <w:t>Las</w:t>
      </w:r>
      <w:r w:rsidRPr="003202FC">
        <w:rPr>
          <w:spacing w:val="-1"/>
        </w:rPr>
        <w:t xml:space="preserve"> </w:t>
      </w:r>
      <w:r w:rsidRPr="00D57215">
        <w:t>propuestas</w:t>
      </w:r>
      <w:r w:rsidRPr="003202FC">
        <w:rPr>
          <w:spacing w:val="-1"/>
        </w:rPr>
        <w:t xml:space="preserve"> </w:t>
      </w:r>
      <w:r w:rsidRPr="00D57215">
        <w:t>de</w:t>
      </w:r>
      <w:r w:rsidRPr="003202FC">
        <w:rPr>
          <w:spacing w:val="-2"/>
        </w:rPr>
        <w:t xml:space="preserve"> </w:t>
      </w:r>
      <w:r w:rsidRPr="00D57215">
        <w:t>los</w:t>
      </w:r>
      <w:r w:rsidRPr="003202FC">
        <w:rPr>
          <w:spacing w:val="-1"/>
        </w:rPr>
        <w:t xml:space="preserve"> </w:t>
      </w:r>
      <w:r w:rsidRPr="00D57215">
        <w:t>oferentes</w:t>
      </w:r>
      <w:r w:rsidRPr="003202FC">
        <w:rPr>
          <w:spacing w:val="-2"/>
        </w:rPr>
        <w:t xml:space="preserve"> </w:t>
      </w:r>
      <w:r w:rsidRPr="00D57215">
        <w:t>serán</w:t>
      </w:r>
      <w:r w:rsidRPr="003202FC">
        <w:rPr>
          <w:spacing w:val="-3"/>
        </w:rPr>
        <w:t xml:space="preserve"> </w:t>
      </w:r>
      <w:r w:rsidRPr="00D57215">
        <w:t>evaluadas</w:t>
      </w:r>
      <w:r w:rsidRPr="003202FC">
        <w:rPr>
          <w:spacing w:val="-2"/>
        </w:rPr>
        <w:t xml:space="preserve"> </w:t>
      </w:r>
      <w:r w:rsidRPr="00D57215">
        <w:t>según</w:t>
      </w:r>
      <w:r w:rsidRPr="003202FC">
        <w:rPr>
          <w:spacing w:val="-2"/>
        </w:rPr>
        <w:t xml:space="preserve"> </w:t>
      </w:r>
      <w:r w:rsidRPr="00D57215">
        <w:t>la</w:t>
      </w:r>
      <w:r w:rsidRPr="003202FC">
        <w:rPr>
          <w:spacing w:val="-1"/>
        </w:rPr>
        <w:t xml:space="preserve"> </w:t>
      </w:r>
      <w:r w:rsidRPr="00D57215">
        <w:t>matriz</w:t>
      </w:r>
      <w:r w:rsidRPr="003202FC">
        <w:rPr>
          <w:spacing w:val="-3"/>
        </w:rPr>
        <w:t xml:space="preserve"> </w:t>
      </w:r>
      <w:r w:rsidRPr="00D57215">
        <w:t>multicriterio</w:t>
      </w:r>
      <w:r w:rsidRPr="003202FC">
        <w:rPr>
          <w:spacing w:val="-3"/>
        </w:rPr>
        <w:t xml:space="preserve"> </w:t>
      </w:r>
      <w:r w:rsidRPr="00D57215">
        <w:t>que</w:t>
      </w:r>
      <w:r w:rsidRPr="003202FC">
        <w:rPr>
          <w:spacing w:val="-1"/>
        </w:rPr>
        <w:t xml:space="preserve"> </w:t>
      </w:r>
      <w:r w:rsidRPr="00D57215">
        <w:t>se</w:t>
      </w:r>
      <w:r w:rsidRPr="003202FC">
        <w:rPr>
          <w:spacing w:val="-3"/>
        </w:rPr>
        <w:t xml:space="preserve"> </w:t>
      </w:r>
      <w:r w:rsidRPr="00D57215">
        <w:t>adjunta</w:t>
      </w:r>
      <w:r w:rsidRPr="003202FC">
        <w:rPr>
          <w:spacing w:val="-2"/>
        </w:rPr>
        <w:t xml:space="preserve"> </w:t>
      </w:r>
      <w:r w:rsidRPr="00D57215">
        <w:t xml:space="preserve">a </w:t>
      </w:r>
      <w:r w:rsidRPr="003202FC">
        <w:rPr>
          <w:spacing w:val="-2"/>
        </w:rPr>
        <w:t>continuación:</w:t>
      </w:r>
    </w:p>
    <w:tbl>
      <w:tblPr>
        <w:tblW w:w="0" w:type="auto"/>
        <w:tblCellMar>
          <w:left w:w="70" w:type="dxa"/>
          <w:right w:w="70" w:type="dxa"/>
        </w:tblCellMar>
        <w:tblLook w:val="04A0" w:firstRow="1" w:lastRow="0" w:firstColumn="1" w:lastColumn="0" w:noHBand="0" w:noVBand="1"/>
      </w:tblPr>
      <w:tblGrid>
        <w:gridCol w:w="5250"/>
        <w:gridCol w:w="2235"/>
      </w:tblGrid>
      <w:tr w:rsidR="00981E54" w:rsidRPr="00981E54" w14:paraId="3BB13D0D" w14:textId="77777777" w:rsidTr="00981E54">
        <w:trPr>
          <w:trHeight w:val="620"/>
        </w:trPr>
        <w:tc>
          <w:tcPr>
            <w:tcW w:w="0" w:type="auto"/>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2891AC4B"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sz w:val="24"/>
                <w:szCs w:val="24"/>
                <w:lang w:eastAsia="en-US"/>
                <w14:ligatures w14:val="standardContextual"/>
              </w:rPr>
              <w:t>Criterios de Evaluación</w:t>
            </w:r>
          </w:p>
        </w:tc>
        <w:tc>
          <w:tcPr>
            <w:tcW w:w="0" w:type="auto"/>
            <w:tcBorders>
              <w:top w:val="single" w:sz="4" w:space="0" w:color="auto"/>
              <w:left w:val="nil"/>
              <w:bottom w:val="single" w:sz="4" w:space="0" w:color="auto"/>
              <w:right w:val="single" w:sz="4" w:space="0" w:color="auto"/>
            </w:tcBorders>
            <w:shd w:val="clear" w:color="000000" w:fill="DAE9F8"/>
            <w:noWrap/>
            <w:vAlign w:val="center"/>
            <w:hideMark/>
          </w:tcPr>
          <w:p w14:paraId="778B726A"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sz w:val="24"/>
                <w:szCs w:val="24"/>
                <w:lang w:eastAsia="en-US"/>
                <w14:ligatures w14:val="standardContextual"/>
              </w:rPr>
              <w:t>Ponderación Base</w:t>
            </w:r>
          </w:p>
        </w:tc>
      </w:tr>
      <w:tr w:rsidR="00981E54" w:rsidRPr="00981E54" w14:paraId="71D3448E" w14:textId="77777777" w:rsidTr="00981E54">
        <w:trPr>
          <w:trHeight w:val="620"/>
        </w:trPr>
        <w:tc>
          <w:tcPr>
            <w:tcW w:w="0" w:type="auto"/>
            <w:tcBorders>
              <w:top w:val="nil"/>
              <w:left w:val="single" w:sz="4" w:space="0" w:color="auto"/>
              <w:bottom w:val="single" w:sz="4" w:space="0" w:color="auto"/>
              <w:right w:val="single" w:sz="4" w:space="0" w:color="auto"/>
            </w:tcBorders>
            <w:noWrap/>
            <w:vAlign w:val="center"/>
            <w:hideMark/>
          </w:tcPr>
          <w:p w14:paraId="197FEEF8"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sz w:val="24"/>
                <w:szCs w:val="24"/>
                <w:lang w:eastAsia="en-US"/>
                <w14:ligatures w14:val="standardContextual"/>
              </w:rPr>
              <w:t>Experiencia de la entidad experta</w:t>
            </w:r>
          </w:p>
        </w:tc>
        <w:tc>
          <w:tcPr>
            <w:tcW w:w="0" w:type="auto"/>
            <w:tcBorders>
              <w:top w:val="nil"/>
              <w:left w:val="nil"/>
              <w:bottom w:val="single" w:sz="4" w:space="0" w:color="auto"/>
              <w:right w:val="single" w:sz="4" w:space="0" w:color="auto"/>
            </w:tcBorders>
            <w:noWrap/>
            <w:vAlign w:val="center"/>
            <w:hideMark/>
          </w:tcPr>
          <w:p w14:paraId="5BFF725D"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sz w:val="24"/>
                <w:szCs w:val="24"/>
                <w:lang w:eastAsia="en-US"/>
                <w14:ligatures w14:val="standardContextual"/>
              </w:rPr>
              <w:t>20%</w:t>
            </w:r>
          </w:p>
        </w:tc>
      </w:tr>
      <w:tr w:rsidR="00981E54" w:rsidRPr="00981E54" w14:paraId="05E10B8E" w14:textId="77777777" w:rsidTr="00981E54">
        <w:trPr>
          <w:trHeight w:val="310"/>
        </w:trPr>
        <w:tc>
          <w:tcPr>
            <w:tcW w:w="0" w:type="auto"/>
            <w:tcBorders>
              <w:top w:val="nil"/>
              <w:left w:val="single" w:sz="4" w:space="0" w:color="auto"/>
              <w:bottom w:val="single" w:sz="4" w:space="0" w:color="auto"/>
              <w:right w:val="single" w:sz="4" w:space="0" w:color="auto"/>
            </w:tcBorders>
            <w:noWrap/>
            <w:vAlign w:val="center"/>
            <w:hideMark/>
          </w:tcPr>
          <w:p w14:paraId="50F9F592"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Equipo de trabajo</w:t>
            </w:r>
          </w:p>
        </w:tc>
        <w:tc>
          <w:tcPr>
            <w:tcW w:w="0" w:type="auto"/>
            <w:tcBorders>
              <w:top w:val="nil"/>
              <w:left w:val="nil"/>
              <w:bottom w:val="single" w:sz="4" w:space="0" w:color="auto"/>
              <w:right w:val="single" w:sz="4" w:space="0" w:color="auto"/>
            </w:tcBorders>
            <w:noWrap/>
            <w:vAlign w:val="center"/>
            <w:hideMark/>
          </w:tcPr>
          <w:p w14:paraId="204EB0CA"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30%</w:t>
            </w:r>
          </w:p>
        </w:tc>
      </w:tr>
      <w:tr w:rsidR="00981E54" w:rsidRPr="00981E54" w14:paraId="5DD6B5C7" w14:textId="77777777" w:rsidTr="00981E54">
        <w:trPr>
          <w:trHeight w:val="930"/>
        </w:trPr>
        <w:tc>
          <w:tcPr>
            <w:tcW w:w="0" w:type="auto"/>
            <w:tcBorders>
              <w:top w:val="nil"/>
              <w:left w:val="single" w:sz="4" w:space="0" w:color="auto"/>
              <w:bottom w:val="single" w:sz="4" w:space="0" w:color="auto"/>
              <w:right w:val="single" w:sz="4" w:space="0" w:color="auto"/>
            </w:tcBorders>
            <w:noWrap/>
            <w:vAlign w:val="center"/>
            <w:hideMark/>
          </w:tcPr>
          <w:p w14:paraId="2584F5B8"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sz w:val="24"/>
                <w:szCs w:val="24"/>
                <w:lang w:eastAsia="en-US"/>
                <w14:ligatures w14:val="standardContextual"/>
              </w:rPr>
              <w:t>Plan de trabajo y descripción de los entregables</w:t>
            </w:r>
          </w:p>
        </w:tc>
        <w:tc>
          <w:tcPr>
            <w:tcW w:w="0" w:type="auto"/>
            <w:tcBorders>
              <w:top w:val="nil"/>
              <w:left w:val="nil"/>
              <w:bottom w:val="single" w:sz="4" w:space="0" w:color="auto"/>
              <w:right w:val="single" w:sz="4" w:space="0" w:color="auto"/>
            </w:tcBorders>
            <w:noWrap/>
            <w:vAlign w:val="center"/>
            <w:hideMark/>
          </w:tcPr>
          <w:p w14:paraId="78D350FB"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sz w:val="24"/>
                <w:szCs w:val="24"/>
                <w:lang w:eastAsia="en-US"/>
                <w14:ligatures w14:val="standardContextual"/>
              </w:rPr>
              <w:t>40%</w:t>
            </w:r>
          </w:p>
        </w:tc>
      </w:tr>
      <w:tr w:rsidR="00981E54" w:rsidRPr="00981E54" w14:paraId="4F167722" w14:textId="77777777" w:rsidTr="00981E54">
        <w:trPr>
          <w:trHeight w:val="310"/>
        </w:trPr>
        <w:tc>
          <w:tcPr>
            <w:tcW w:w="0" w:type="auto"/>
            <w:tcBorders>
              <w:top w:val="nil"/>
              <w:left w:val="single" w:sz="4" w:space="0" w:color="auto"/>
              <w:bottom w:val="single" w:sz="4" w:space="0" w:color="auto"/>
              <w:right w:val="single" w:sz="4" w:space="0" w:color="auto"/>
            </w:tcBorders>
            <w:noWrap/>
            <w:vAlign w:val="center"/>
            <w:hideMark/>
          </w:tcPr>
          <w:p w14:paraId="1108723B"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Propuesta económica</w:t>
            </w:r>
          </w:p>
        </w:tc>
        <w:tc>
          <w:tcPr>
            <w:tcW w:w="0" w:type="auto"/>
            <w:tcBorders>
              <w:top w:val="nil"/>
              <w:left w:val="nil"/>
              <w:bottom w:val="single" w:sz="4" w:space="0" w:color="auto"/>
              <w:right w:val="single" w:sz="4" w:space="0" w:color="auto"/>
            </w:tcBorders>
            <w:noWrap/>
            <w:vAlign w:val="center"/>
            <w:hideMark/>
          </w:tcPr>
          <w:p w14:paraId="0C12FA3C"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10%</w:t>
            </w:r>
          </w:p>
        </w:tc>
      </w:tr>
    </w:tbl>
    <w:p w14:paraId="4BCE6884" w14:textId="77777777" w:rsidR="00490A80" w:rsidRPr="00D57215" w:rsidRDefault="00490A80" w:rsidP="00981E54">
      <w:pPr>
        <w:pStyle w:val="APA7"/>
        <w:spacing w:line="360" w:lineRule="auto"/>
        <w:ind w:firstLine="0"/>
        <w:jc w:val="both"/>
      </w:pPr>
    </w:p>
    <w:p w14:paraId="4EB7B76D" w14:textId="5870059F" w:rsidR="00490A80" w:rsidRDefault="00490A80" w:rsidP="00981E54">
      <w:pPr>
        <w:pStyle w:val="APA7"/>
        <w:spacing w:line="360" w:lineRule="auto"/>
        <w:ind w:firstLine="0"/>
        <w:jc w:val="both"/>
      </w:pPr>
      <w:r w:rsidRPr="00D57215">
        <w:t xml:space="preserve">Cada factor de los criterios de evaluación, serán calificados a partir de un análisis multicriterio. Con notas de 1 a 10, siendo cero la ausencia de lo solicitado y 8 el cumplimiento de lo solicitado en las bases, de acuerdo con los siguientes parámetros:     </w:t>
      </w:r>
    </w:p>
    <w:p w14:paraId="4BBA9E39" w14:textId="77777777" w:rsidR="00981E54" w:rsidRPr="00D57215" w:rsidRDefault="00981E54" w:rsidP="00981E54">
      <w:pPr>
        <w:pStyle w:val="APA7"/>
        <w:spacing w:line="360" w:lineRule="auto"/>
        <w:ind w:firstLine="0"/>
        <w:jc w:val="both"/>
      </w:pPr>
    </w:p>
    <w:tbl>
      <w:tblPr>
        <w:tblW w:w="0" w:type="auto"/>
        <w:tblCellMar>
          <w:left w:w="70" w:type="dxa"/>
          <w:right w:w="70" w:type="dxa"/>
        </w:tblCellMar>
        <w:tblLook w:val="04A0" w:firstRow="1" w:lastRow="0" w:firstColumn="1" w:lastColumn="0" w:noHBand="0" w:noVBand="1"/>
      </w:tblPr>
      <w:tblGrid>
        <w:gridCol w:w="7792"/>
        <w:gridCol w:w="1036"/>
      </w:tblGrid>
      <w:tr w:rsidR="00981E54" w:rsidRPr="00981E54" w14:paraId="421B33C4" w14:textId="77777777" w:rsidTr="00981E54">
        <w:trPr>
          <w:trHeight w:val="310"/>
        </w:trPr>
        <w:tc>
          <w:tcPr>
            <w:tcW w:w="7792" w:type="dxa"/>
            <w:tcBorders>
              <w:top w:val="single" w:sz="4" w:space="0" w:color="auto"/>
              <w:left w:val="single" w:sz="4" w:space="0" w:color="auto"/>
              <w:bottom w:val="single" w:sz="4" w:space="0" w:color="auto"/>
              <w:right w:val="single" w:sz="4" w:space="0" w:color="auto"/>
            </w:tcBorders>
            <w:shd w:val="clear" w:color="000000" w:fill="DAE9F8"/>
            <w:noWrap/>
            <w:vAlign w:val="center"/>
            <w:hideMark/>
          </w:tcPr>
          <w:p w14:paraId="7A042061"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sz w:val="24"/>
                <w:szCs w:val="24"/>
                <w:lang w:eastAsia="en-US"/>
                <w14:ligatures w14:val="standardContextual"/>
              </w:rPr>
              <w:t>Parámetros para asignar nota:</w:t>
            </w:r>
          </w:p>
        </w:tc>
        <w:tc>
          <w:tcPr>
            <w:tcW w:w="1036" w:type="dxa"/>
            <w:tcBorders>
              <w:top w:val="single" w:sz="4" w:space="0" w:color="auto"/>
              <w:left w:val="nil"/>
              <w:bottom w:val="single" w:sz="4" w:space="0" w:color="auto"/>
              <w:right w:val="single" w:sz="4" w:space="0" w:color="auto"/>
            </w:tcBorders>
            <w:shd w:val="clear" w:color="000000" w:fill="DAE9F8"/>
            <w:noWrap/>
            <w:vAlign w:val="center"/>
            <w:hideMark/>
          </w:tcPr>
          <w:p w14:paraId="0B5B215A"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sz w:val="24"/>
                <w:szCs w:val="24"/>
                <w:lang w:eastAsia="en-US"/>
                <w14:ligatures w14:val="standardContextual"/>
              </w:rPr>
              <w:t>Nota</w:t>
            </w:r>
          </w:p>
        </w:tc>
      </w:tr>
      <w:tr w:rsidR="00981E54" w:rsidRPr="00981E54" w14:paraId="497F0F4D" w14:textId="77777777" w:rsidTr="00981E54">
        <w:trPr>
          <w:trHeight w:val="1240"/>
        </w:trPr>
        <w:tc>
          <w:tcPr>
            <w:tcW w:w="7792" w:type="dxa"/>
            <w:tcBorders>
              <w:top w:val="nil"/>
              <w:left w:val="single" w:sz="4" w:space="0" w:color="auto"/>
              <w:bottom w:val="single" w:sz="4" w:space="0" w:color="auto"/>
              <w:right w:val="single" w:sz="4" w:space="0" w:color="auto"/>
            </w:tcBorders>
            <w:noWrap/>
            <w:vAlign w:val="center"/>
            <w:hideMark/>
          </w:tcPr>
          <w:p w14:paraId="289DB747"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sz w:val="24"/>
                <w:szCs w:val="24"/>
                <w:lang w:eastAsia="en-US"/>
                <w14:ligatures w14:val="standardContextual"/>
              </w:rPr>
              <w:t>Cumple plenamente con la "Situación óptima" en todos sus aspectos y además su propuesta supera lo esperado.</w:t>
            </w:r>
          </w:p>
        </w:tc>
        <w:tc>
          <w:tcPr>
            <w:tcW w:w="1036" w:type="dxa"/>
            <w:tcBorders>
              <w:top w:val="nil"/>
              <w:left w:val="nil"/>
              <w:bottom w:val="single" w:sz="4" w:space="0" w:color="auto"/>
              <w:right w:val="single" w:sz="4" w:space="0" w:color="auto"/>
            </w:tcBorders>
            <w:noWrap/>
            <w:vAlign w:val="center"/>
            <w:hideMark/>
          </w:tcPr>
          <w:p w14:paraId="458CE6CD"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sz w:val="24"/>
                <w:szCs w:val="24"/>
                <w:lang w:eastAsia="en-US"/>
                <w14:ligatures w14:val="standardContextual"/>
              </w:rPr>
              <w:t>10</w:t>
            </w:r>
          </w:p>
        </w:tc>
      </w:tr>
      <w:tr w:rsidR="00981E54" w:rsidRPr="00981E54" w14:paraId="0C2C3F23" w14:textId="77777777" w:rsidTr="00981E54">
        <w:trPr>
          <w:trHeight w:val="930"/>
        </w:trPr>
        <w:tc>
          <w:tcPr>
            <w:tcW w:w="7792" w:type="dxa"/>
            <w:tcBorders>
              <w:top w:val="nil"/>
              <w:left w:val="single" w:sz="4" w:space="0" w:color="auto"/>
              <w:bottom w:val="single" w:sz="4" w:space="0" w:color="auto"/>
              <w:right w:val="single" w:sz="4" w:space="0" w:color="auto"/>
            </w:tcBorders>
            <w:noWrap/>
            <w:vAlign w:val="center"/>
            <w:hideMark/>
          </w:tcPr>
          <w:p w14:paraId="2A7AEC18"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Cumple plenamente con la "Situación Óptima " en todos sus aspectos.</w:t>
            </w:r>
          </w:p>
        </w:tc>
        <w:tc>
          <w:tcPr>
            <w:tcW w:w="1036" w:type="dxa"/>
            <w:tcBorders>
              <w:top w:val="nil"/>
              <w:left w:val="nil"/>
              <w:bottom w:val="single" w:sz="4" w:space="0" w:color="auto"/>
              <w:right w:val="single" w:sz="4" w:space="0" w:color="auto"/>
            </w:tcBorders>
            <w:noWrap/>
            <w:vAlign w:val="center"/>
            <w:hideMark/>
          </w:tcPr>
          <w:p w14:paraId="48C01681"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8</w:t>
            </w:r>
          </w:p>
        </w:tc>
      </w:tr>
      <w:tr w:rsidR="00981E54" w:rsidRPr="00981E54" w14:paraId="09A7CD00" w14:textId="77777777" w:rsidTr="00981E54">
        <w:trPr>
          <w:trHeight w:val="1550"/>
        </w:trPr>
        <w:tc>
          <w:tcPr>
            <w:tcW w:w="7792" w:type="dxa"/>
            <w:tcBorders>
              <w:top w:val="nil"/>
              <w:left w:val="single" w:sz="4" w:space="0" w:color="auto"/>
              <w:bottom w:val="single" w:sz="4" w:space="0" w:color="auto"/>
              <w:right w:val="single" w:sz="4" w:space="0" w:color="auto"/>
            </w:tcBorders>
            <w:noWrap/>
            <w:vAlign w:val="center"/>
            <w:hideMark/>
          </w:tcPr>
          <w:p w14:paraId="187EE740"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sz w:val="24"/>
                <w:szCs w:val="24"/>
                <w:lang w:eastAsia="en-US"/>
                <w14:ligatures w14:val="standardContextual"/>
              </w:rPr>
              <w:t>Sin cumplir plenamente con la "Situación Óptima", se acerca a ella y sus falencias no ponen en riesgo los resultados que se persiguen.</w:t>
            </w:r>
          </w:p>
        </w:tc>
        <w:tc>
          <w:tcPr>
            <w:tcW w:w="1036" w:type="dxa"/>
            <w:tcBorders>
              <w:top w:val="nil"/>
              <w:left w:val="nil"/>
              <w:bottom w:val="single" w:sz="4" w:space="0" w:color="auto"/>
              <w:right w:val="single" w:sz="4" w:space="0" w:color="auto"/>
            </w:tcBorders>
            <w:noWrap/>
            <w:vAlign w:val="center"/>
            <w:hideMark/>
          </w:tcPr>
          <w:p w14:paraId="577A4B4E"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sz w:val="24"/>
                <w:szCs w:val="24"/>
                <w:lang w:eastAsia="en-US"/>
                <w14:ligatures w14:val="standardContextual"/>
              </w:rPr>
              <w:t>5</w:t>
            </w:r>
          </w:p>
        </w:tc>
      </w:tr>
      <w:tr w:rsidR="00981E54" w:rsidRPr="00981E54" w14:paraId="2FEA4BD2" w14:textId="77777777" w:rsidTr="00981E54">
        <w:trPr>
          <w:trHeight w:val="1550"/>
        </w:trPr>
        <w:tc>
          <w:tcPr>
            <w:tcW w:w="7792" w:type="dxa"/>
            <w:tcBorders>
              <w:top w:val="nil"/>
              <w:left w:val="single" w:sz="4" w:space="0" w:color="auto"/>
              <w:bottom w:val="single" w:sz="4" w:space="0" w:color="auto"/>
              <w:right w:val="single" w:sz="4" w:space="0" w:color="auto"/>
            </w:tcBorders>
            <w:noWrap/>
            <w:vAlign w:val="center"/>
            <w:hideMark/>
          </w:tcPr>
          <w:p w14:paraId="05702E6E"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Cumple parcialmente con la "Situación Óptima", se acerca a ella y sus falencias no ponen en riesgo los resultados que se persiguen.</w:t>
            </w:r>
          </w:p>
        </w:tc>
        <w:tc>
          <w:tcPr>
            <w:tcW w:w="1036" w:type="dxa"/>
            <w:tcBorders>
              <w:top w:val="nil"/>
              <w:left w:val="nil"/>
              <w:bottom w:val="single" w:sz="4" w:space="0" w:color="auto"/>
              <w:right w:val="single" w:sz="4" w:space="0" w:color="auto"/>
            </w:tcBorders>
            <w:noWrap/>
            <w:vAlign w:val="center"/>
            <w:hideMark/>
          </w:tcPr>
          <w:p w14:paraId="3BB1D2A1"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z w:val="24"/>
                <w:szCs w:val="24"/>
                <w:lang w:eastAsia="en-US"/>
                <w14:ligatures w14:val="standardContextual"/>
              </w:rPr>
              <w:t>3</w:t>
            </w:r>
          </w:p>
        </w:tc>
      </w:tr>
      <w:tr w:rsidR="00981E54" w:rsidRPr="00981E54" w14:paraId="562D8584" w14:textId="77777777" w:rsidTr="00981E54">
        <w:trPr>
          <w:trHeight w:val="1240"/>
        </w:trPr>
        <w:tc>
          <w:tcPr>
            <w:tcW w:w="7792" w:type="dxa"/>
            <w:tcBorders>
              <w:top w:val="nil"/>
              <w:left w:val="single" w:sz="4" w:space="0" w:color="auto"/>
              <w:bottom w:val="single" w:sz="4" w:space="0" w:color="auto"/>
              <w:right w:val="single" w:sz="4" w:space="0" w:color="auto"/>
            </w:tcBorders>
            <w:noWrap/>
            <w:vAlign w:val="center"/>
            <w:hideMark/>
          </w:tcPr>
          <w:p w14:paraId="4A6B8F41"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sz w:val="24"/>
                <w:szCs w:val="24"/>
                <w:lang w:eastAsia="en-US"/>
                <w14:ligatures w14:val="standardContextual"/>
              </w:rPr>
              <w:t xml:space="preserve">No cumple en absoluto con la "Situación óptima" no es posible evaluar por falta de información pendiente. </w:t>
            </w:r>
          </w:p>
        </w:tc>
        <w:tc>
          <w:tcPr>
            <w:tcW w:w="1036" w:type="dxa"/>
            <w:tcBorders>
              <w:top w:val="nil"/>
              <w:left w:val="nil"/>
              <w:bottom w:val="single" w:sz="4" w:space="0" w:color="auto"/>
              <w:right w:val="single" w:sz="4" w:space="0" w:color="auto"/>
            </w:tcBorders>
            <w:noWrap/>
            <w:vAlign w:val="center"/>
            <w:hideMark/>
          </w:tcPr>
          <w:p w14:paraId="1B6393E5"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sz w:val="24"/>
                <w:szCs w:val="24"/>
                <w:lang w:eastAsia="en-US"/>
                <w14:ligatures w14:val="standardContextual"/>
              </w:rPr>
              <w:t>1</w:t>
            </w:r>
          </w:p>
        </w:tc>
      </w:tr>
    </w:tbl>
    <w:p w14:paraId="5353714F" w14:textId="77777777" w:rsidR="00111FA7" w:rsidRPr="00D57215" w:rsidRDefault="00111FA7" w:rsidP="00981E54">
      <w:pPr>
        <w:pStyle w:val="APA7"/>
        <w:spacing w:line="360" w:lineRule="auto"/>
        <w:ind w:firstLine="0"/>
        <w:jc w:val="both"/>
      </w:pPr>
    </w:p>
    <w:p w14:paraId="39EF5AA7" w14:textId="77777777" w:rsidR="00A85AE0" w:rsidRDefault="00490A80" w:rsidP="00A85AE0">
      <w:pPr>
        <w:pStyle w:val="APA7"/>
        <w:numPr>
          <w:ilvl w:val="0"/>
          <w:numId w:val="115"/>
        </w:numPr>
        <w:spacing w:line="360" w:lineRule="auto"/>
        <w:jc w:val="both"/>
        <w:rPr>
          <w:b/>
          <w:bCs/>
          <w:u w:val="single"/>
        </w:rPr>
      </w:pPr>
      <w:r w:rsidRPr="00D57215">
        <w:rPr>
          <w:b/>
          <w:bCs/>
          <w:u w:val="single"/>
        </w:rPr>
        <w:t>Recepción</w:t>
      </w:r>
      <w:r w:rsidRPr="00D57215">
        <w:rPr>
          <w:b/>
          <w:bCs/>
          <w:spacing w:val="-6"/>
          <w:u w:val="single"/>
        </w:rPr>
        <w:t xml:space="preserve"> </w:t>
      </w:r>
      <w:r w:rsidRPr="00D57215">
        <w:rPr>
          <w:b/>
          <w:bCs/>
          <w:u w:val="single"/>
        </w:rPr>
        <w:t>de</w:t>
      </w:r>
      <w:r w:rsidRPr="00D57215">
        <w:rPr>
          <w:b/>
          <w:bCs/>
          <w:spacing w:val="-5"/>
          <w:u w:val="single"/>
        </w:rPr>
        <w:t xml:space="preserve"> </w:t>
      </w:r>
      <w:r w:rsidRPr="00D57215">
        <w:rPr>
          <w:b/>
          <w:bCs/>
          <w:spacing w:val="-2"/>
          <w:u w:val="single"/>
        </w:rPr>
        <w:t>consultas</w:t>
      </w:r>
    </w:p>
    <w:p w14:paraId="2130769B" w14:textId="6274E8C1" w:rsidR="00490A80" w:rsidRPr="00A85AE0" w:rsidRDefault="00490A80" w:rsidP="00A85AE0">
      <w:pPr>
        <w:pStyle w:val="APA7"/>
        <w:spacing w:line="360" w:lineRule="auto"/>
        <w:ind w:left="720" w:firstLine="0"/>
        <w:jc w:val="both"/>
        <w:rPr>
          <w:b/>
          <w:bCs/>
          <w:u w:val="single"/>
        </w:rPr>
      </w:pPr>
      <w:r w:rsidRPr="00A85AE0">
        <w:rPr>
          <w:rFonts w:eastAsia="Cambria"/>
        </w:rPr>
        <w:t xml:space="preserve">Los interesados podrán formular consultas sobre cualquier aspecto de las siguientes bases administrativas y técnicas. Estas deberán ser realizadas vía correo electrónico hasta el día </w:t>
      </w:r>
      <w:r w:rsidR="008D5794">
        <w:rPr>
          <w:rFonts w:eastAsia="Cambria"/>
        </w:rPr>
        <w:t>10</w:t>
      </w:r>
      <w:r w:rsidRPr="00A85AE0">
        <w:rPr>
          <w:rFonts w:eastAsia="Cambria"/>
        </w:rPr>
        <w:t xml:space="preserve"> de </w:t>
      </w:r>
      <w:proofErr w:type="gramStart"/>
      <w:r w:rsidRPr="00A85AE0">
        <w:rPr>
          <w:rFonts w:eastAsia="Cambria"/>
        </w:rPr>
        <w:t>Diciembre</w:t>
      </w:r>
      <w:proofErr w:type="gramEnd"/>
      <w:r w:rsidRPr="00A85AE0">
        <w:rPr>
          <w:rFonts w:eastAsia="Cambria"/>
        </w:rPr>
        <w:t xml:space="preserve"> 2025 a los siguientes mails: </w:t>
      </w:r>
      <w:hyperlink r:id="rId11" w:history="1">
        <w:r w:rsidRPr="00A85AE0">
          <w:rPr>
            <w:color w:val="0563C1" w:themeColor="hyperlink"/>
            <w:u w:val="single"/>
          </w:rPr>
          <w:t>vpizarro@gedes.cl</w:t>
        </w:r>
      </w:hyperlink>
      <w:r w:rsidRPr="00A85AE0">
        <w:rPr>
          <w:color w:val="0563C1" w:themeColor="hyperlink"/>
        </w:rPr>
        <w:t xml:space="preserve"> </w:t>
      </w:r>
      <w:r w:rsidRPr="00A85AE0">
        <w:rPr>
          <w:rFonts w:eastAsia="Cambria"/>
        </w:rPr>
        <w:t>con copia a</w:t>
      </w:r>
      <w:r w:rsidRPr="00A85AE0">
        <w:rPr>
          <w:color w:val="0563C1" w:themeColor="hyperlink"/>
        </w:rPr>
        <w:t xml:space="preserve"> </w:t>
      </w:r>
      <w:hyperlink r:id="rId12" w:history="1">
        <w:r w:rsidRPr="00D57215">
          <w:rPr>
            <w:rStyle w:val="Hipervnculo"/>
          </w:rPr>
          <w:t>ksanchez@gedes.cl</w:t>
        </w:r>
      </w:hyperlink>
      <w:r w:rsidRPr="00A85AE0">
        <w:rPr>
          <w:color w:val="0563C1" w:themeColor="hyperlink"/>
        </w:rPr>
        <w:t xml:space="preserve"> </w:t>
      </w:r>
    </w:p>
    <w:p w14:paraId="698A0185" w14:textId="77777777" w:rsidR="00A85AE0" w:rsidRDefault="00490A80" w:rsidP="00A85AE0">
      <w:pPr>
        <w:pStyle w:val="APA7"/>
        <w:numPr>
          <w:ilvl w:val="0"/>
          <w:numId w:val="115"/>
        </w:numPr>
        <w:spacing w:line="360" w:lineRule="auto"/>
        <w:jc w:val="both"/>
        <w:rPr>
          <w:b/>
          <w:bCs/>
          <w:u w:val="single"/>
        </w:rPr>
      </w:pPr>
      <w:r w:rsidRPr="00D57215">
        <w:rPr>
          <w:b/>
          <w:bCs/>
          <w:u w:val="single"/>
        </w:rPr>
        <w:t>Recepción</w:t>
      </w:r>
      <w:r w:rsidRPr="00D57215">
        <w:rPr>
          <w:b/>
          <w:bCs/>
          <w:spacing w:val="-6"/>
          <w:u w:val="single"/>
        </w:rPr>
        <w:t xml:space="preserve"> </w:t>
      </w:r>
      <w:r w:rsidRPr="00D57215">
        <w:rPr>
          <w:b/>
          <w:bCs/>
          <w:u w:val="single"/>
        </w:rPr>
        <w:t>de</w:t>
      </w:r>
      <w:r w:rsidRPr="00D57215">
        <w:rPr>
          <w:b/>
          <w:bCs/>
          <w:spacing w:val="-5"/>
          <w:u w:val="single"/>
        </w:rPr>
        <w:t xml:space="preserve"> </w:t>
      </w:r>
      <w:r w:rsidRPr="00D57215">
        <w:rPr>
          <w:b/>
          <w:bCs/>
          <w:spacing w:val="-2"/>
          <w:u w:val="single"/>
        </w:rPr>
        <w:t>propuestas</w:t>
      </w:r>
    </w:p>
    <w:p w14:paraId="37C524B6" w14:textId="4450C45D" w:rsidR="00490A80" w:rsidRPr="00A85AE0" w:rsidRDefault="00490A80" w:rsidP="00A85AE0">
      <w:pPr>
        <w:pStyle w:val="APA7"/>
        <w:spacing w:line="360" w:lineRule="auto"/>
        <w:ind w:left="720" w:firstLine="0"/>
        <w:jc w:val="both"/>
        <w:rPr>
          <w:b/>
          <w:bCs/>
          <w:u w:val="single"/>
        </w:rPr>
      </w:pPr>
      <w:r w:rsidRPr="00D57215">
        <w:t xml:space="preserve">Las propuestas económicas, técnicas y antecedentes legales deberán entregarse vía correo electrónico señalado anteriormente: hasta el </w:t>
      </w:r>
      <w:r w:rsidRPr="00A85AE0">
        <w:rPr>
          <w:b/>
        </w:rPr>
        <w:t>15 de diciembre de 2025, hasta las 12:00.</w:t>
      </w:r>
    </w:p>
    <w:p w14:paraId="44C7035D" w14:textId="77777777" w:rsidR="00A85AE0" w:rsidRDefault="00490A80" w:rsidP="00A85AE0">
      <w:pPr>
        <w:pStyle w:val="APA7"/>
        <w:numPr>
          <w:ilvl w:val="0"/>
          <w:numId w:val="115"/>
        </w:numPr>
        <w:spacing w:line="360" w:lineRule="auto"/>
        <w:jc w:val="both"/>
        <w:rPr>
          <w:b/>
          <w:bCs/>
          <w:u w:val="single"/>
        </w:rPr>
      </w:pPr>
      <w:r w:rsidRPr="00D57215">
        <w:rPr>
          <w:b/>
          <w:bCs/>
          <w:u w:val="single"/>
        </w:rPr>
        <w:t>Evaluación</w:t>
      </w:r>
      <w:r w:rsidRPr="00D57215">
        <w:rPr>
          <w:b/>
          <w:bCs/>
          <w:spacing w:val="-8"/>
          <w:u w:val="single"/>
        </w:rPr>
        <w:t xml:space="preserve"> </w:t>
      </w:r>
      <w:r w:rsidRPr="00D57215">
        <w:rPr>
          <w:b/>
          <w:bCs/>
          <w:spacing w:val="-2"/>
          <w:u w:val="single"/>
        </w:rPr>
        <w:t>Propuestas</w:t>
      </w:r>
    </w:p>
    <w:p w14:paraId="1635A9BA" w14:textId="77777777" w:rsidR="00A85AE0" w:rsidRDefault="00490A80" w:rsidP="00A85AE0">
      <w:pPr>
        <w:pStyle w:val="APA7"/>
        <w:spacing w:line="360" w:lineRule="auto"/>
        <w:ind w:left="720" w:firstLine="0"/>
        <w:jc w:val="both"/>
        <w:rPr>
          <w:b/>
          <w:bCs/>
          <w:u w:val="single"/>
        </w:rPr>
      </w:pPr>
      <w:r w:rsidRPr="00D57215">
        <w:t>Se</w:t>
      </w:r>
      <w:r w:rsidRPr="00A85AE0">
        <w:rPr>
          <w:spacing w:val="40"/>
        </w:rPr>
        <w:t xml:space="preserve"> </w:t>
      </w:r>
      <w:r w:rsidRPr="00D57215">
        <w:t>realizará</w:t>
      </w:r>
      <w:r w:rsidRPr="00A85AE0">
        <w:rPr>
          <w:spacing w:val="-6"/>
        </w:rPr>
        <w:t xml:space="preserve"> </w:t>
      </w:r>
      <w:r w:rsidRPr="00D57215">
        <w:t>la</w:t>
      </w:r>
      <w:r w:rsidRPr="00A85AE0">
        <w:rPr>
          <w:spacing w:val="-9"/>
        </w:rPr>
        <w:t xml:space="preserve"> </w:t>
      </w:r>
      <w:r w:rsidRPr="00D57215">
        <w:t>evaluación</w:t>
      </w:r>
      <w:r w:rsidRPr="00A85AE0">
        <w:rPr>
          <w:spacing w:val="40"/>
        </w:rPr>
        <w:t xml:space="preserve"> </w:t>
      </w:r>
      <w:r w:rsidRPr="00D57215">
        <w:t>de las propuestas presentadas y que cumplan</w:t>
      </w:r>
      <w:r w:rsidRPr="00A85AE0">
        <w:rPr>
          <w:spacing w:val="-10"/>
        </w:rPr>
        <w:t xml:space="preserve"> </w:t>
      </w:r>
      <w:r w:rsidRPr="00D57215">
        <w:t>con los requisitos estipulados.</w:t>
      </w:r>
      <w:r w:rsidRPr="00A85AE0">
        <w:rPr>
          <w:spacing w:val="-13"/>
        </w:rPr>
        <w:t xml:space="preserve"> </w:t>
      </w:r>
      <w:r w:rsidRPr="00D57215">
        <w:t>Los</w:t>
      </w:r>
      <w:r w:rsidRPr="00A85AE0">
        <w:rPr>
          <w:spacing w:val="-12"/>
        </w:rPr>
        <w:t xml:space="preserve"> </w:t>
      </w:r>
      <w:r w:rsidRPr="00D57215">
        <w:t>proponentes</w:t>
      </w:r>
      <w:r w:rsidRPr="00A85AE0">
        <w:rPr>
          <w:spacing w:val="-12"/>
        </w:rPr>
        <w:t xml:space="preserve"> </w:t>
      </w:r>
      <w:r w:rsidRPr="00D57215">
        <w:t>que</w:t>
      </w:r>
      <w:r w:rsidRPr="00A85AE0">
        <w:rPr>
          <w:spacing w:val="-12"/>
        </w:rPr>
        <w:t xml:space="preserve"> </w:t>
      </w:r>
      <w:r w:rsidRPr="00D57215">
        <w:t>no</w:t>
      </w:r>
      <w:r w:rsidRPr="00A85AE0">
        <w:rPr>
          <w:spacing w:val="-12"/>
        </w:rPr>
        <w:t xml:space="preserve"> </w:t>
      </w:r>
      <w:r w:rsidRPr="00D57215">
        <w:t>presenten</w:t>
      </w:r>
      <w:r w:rsidRPr="00A85AE0">
        <w:rPr>
          <w:spacing w:val="-12"/>
        </w:rPr>
        <w:t xml:space="preserve"> </w:t>
      </w:r>
      <w:r w:rsidRPr="00D57215">
        <w:t>algunos</w:t>
      </w:r>
      <w:r w:rsidRPr="00A85AE0">
        <w:rPr>
          <w:spacing w:val="-12"/>
        </w:rPr>
        <w:t xml:space="preserve"> </w:t>
      </w:r>
      <w:r w:rsidRPr="00D57215">
        <w:t>de</w:t>
      </w:r>
      <w:r w:rsidRPr="00A85AE0">
        <w:rPr>
          <w:spacing w:val="-12"/>
        </w:rPr>
        <w:t xml:space="preserve"> </w:t>
      </w:r>
      <w:r w:rsidRPr="00D57215">
        <w:t>los</w:t>
      </w:r>
      <w:r w:rsidRPr="00A85AE0">
        <w:rPr>
          <w:spacing w:val="-12"/>
        </w:rPr>
        <w:t xml:space="preserve"> </w:t>
      </w:r>
      <w:r w:rsidRPr="00D57215">
        <w:t>documentos</w:t>
      </w:r>
      <w:r w:rsidRPr="00A85AE0">
        <w:rPr>
          <w:spacing w:val="-13"/>
        </w:rPr>
        <w:t xml:space="preserve"> </w:t>
      </w:r>
      <w:r w:rsidRPr="00D57215">
        <w:t>indicados,</w:t>
      </w:r>
      <w:r w:rsidRPr="00A85AE0">
        <w:rPr>
          <w:spacing w:val="-12"/>
        </w:rPr>
        <w:t xml:space="preserve"> </w:t>
      </w:r>
      <w:r w:rsidRPr="00D57215">
        <w:t>quedarán automáticamente</w:t>
      </w:r>
      <w:r w:rsidRPr="00A85AE0">
        <w:rPr>
          <w:spacing w:val="40"/>
        </w:rPr>
        <w:t xml:space="preserve"> </w:t>
      </w:r>
      <w:r w:rsidRPr="00D57215">
        <w:t>fuera del proceso licitatorio.</w:t>
      </w:r>
      <w:r w:rsidR="00A85AE0">
        <w:rPr>
          <w:b/>
          <w:bCs/>
          <w:u w:val="single"/>
        </w:rPr>
        <w:t xml:space="preserve"> </w:t>
      </w:r>
    </w:p>
    <w:p w14:paraId="14A2DC43" w14:textId="23BCF401" w:rsidR="00111FA7" w:rsidRPr="00A85AE0" w:rsidRDefault="00490A80" w:rsidP="00A85AE0">
      <w:pPr>
        <w:pStyle w:val="APA7"/>
        <w:spacing w:line="360" w:lineRule="auto"/>
        <w:ind w:left="720" w:firstLine="0"/>
        <w:jc w:val="both"/>
        <w:rPr>
          <w:b/>
          <w:bCs/>
          <w:u w:val="single"/>
        </w:rPr>
      </w:pPr>
      <w:r w:rsidRPr="00D57215">
        <w:t>El</w:t>
      </w:r>
      <w:r w:rsidRPr="00D57215">
        <w:rPr>
          <w:spacing w:val="-13"/>
        </w:rPr>
        <w:t xml:space="preserve"> </w:t>
      </w:r>
      <w:r w:rsidRPr="00D57215">
        <w:t>proceso</w:t>
      </w:r>
      <w:r w:rsidRPr="00D57215">
        <w:rPr>
          <w:spacing w:val="-12"/>
        </w:rPr>
        <w:t xml:space="preserve"> </w:t>
      </w:r>
      <w:r w:rsidRPr="00D57215">
        <w:t>de</w:t>
      </w:r>
      <w:r w:rsidRPr="00D57215">
        <w:rPr>
          <w:spacing w:val="-12"/>
        </w:rPr>
        <w:t xml:space="preserve"> </w:t>
      </w:r>
      <w:r w:rsidRPr="00D57215">
        <w:t>evaluación</w:t>
      </w:r>
      <w:r w:rsidRPr="00D57215">
        <w:rPr>
          <w:spacing w:val="-12"/>
        </w:rPr>
        <w:t xml:space="preserve"> </w:t>
      </w:r>
      <w:r w:rsidRPr="00D57215">
        <w:t>estará</w:t>
      </w:r>
      <w:r w:rsidRPr="00D57215">
        <w:rPr>
          <w:spacing w:val="-12"/>
        </w:rPr>
        <w:t xml:space="preserve"> </w:t>
      </w:r>
      <w:r w:rsidRPr="00D57215">
        <w:t>a</w:t>
      </w:r>
      <w:r w:rsidRPr="00D57215">
        <w:rPr>
          <w:spacing w:val="-12"/>
        </w:rPr>
        <w:t xml:space="preserve"> </w:t>
      </w:r>
      <w:r w:rsidRPr="00D57215">
        <w:t>cargo</w:t>
      </w:r>
      <w:r w:rsidRPr="00D57215">
        <w:rPr>
          <w:spacing w:val="-12"/>
        </w:rPr>
        <w:t xml:space="preserve"> </w:t>
      </w:r>
      <w:r w:rsidRPr="00D57215">
        <w:t>de</w:t>
      </w:r>
      <w:r w:rsidRPr="00D57215">
        <w:rPr>
          <w:spacing w:val="-12"/>
        </w:rPr>
        <w:t xml:space="preserve"> </w:t>
      </w:r>
      <w:r w:rsidRPr="00D57215">
        <w:t>manera</w:t>
      </w:r>
      <w:r w:rsidRPr="00D57215">
        <w:rPr>
          <w:spacing w:val="-12"/>
        </w:rPr>
        <w:t xml:space="preserve"> </w:t>
      </w:r>
      <w:r w:rsidRPr="00D57215">
        <w:t>exclusiva</w:t>
      </w:r>
      <w:r w:rsidRPr="00D57215">
        <w:rPr>
          <w:spacing w:val="-13"/>
        </w:rPr>
        <w:t xml:space="preserve"> </w:t>
      </w:r>
      <w:r w:rsidRPr="00D57215">
        <w:t>del</w:t>
      </w:r>
      <w:r w:rsidRPr="00D57215">
        <w:rPr>
          <w:spacing w:val="-12"/>
        </w:rPr>
        <w:t xml:space="preserve"> </w:t>
      </w:r>
      <w:r w:rsidRPr="00D57215">
        <w:t>agente</w:t>
      </w:r>
      <w:r w:rsidRPr="00D57215">
        <w:rPr>
          <w:spacing w:val="-12"/>
        </w:rPr>
        <w:t xml:space="preserve"> </w:t>
      </w:r>
      <w:r w:rsidRPr="00D57215">
        <w:t>operador</w:t>
      </w:r>
      <w:r w:rsidRPr="00D57215">
        <w:rPr>
          <w:spacing w:val="-12"/>
        </w:rPr>
        <w:t xml:space="preserve"> </w:t>
      </w:r>
      <w:r w:rsidRPr="00D57215">
        <w:t>intermediario, a través de sus colaboradores, siendo en este caso evaluado por: Víctor Pizarro (Ejecutivo de Fomento e innovación).</w:t>
      </w:r>
      <w:r w:rsidR="00A85AE0">
        <w:br/>
      </w:r>
      <w:r w:rsidR="00A85AE0">
        <w:br/>
      </w:r>
      <w:r w:rsidR="00A85AE0">
        <w:br/>
      </w:r>
      <w:r w:rsidR="00A85AE0">
        <w:br/>
      </w:r>
      <w:r w:rsidR="00A85AE0">
        <w:br/>
      </w:r>
    </w:p>
    <w:p w14:paraId="7F440A25" w14:textId="77777777" w:rsidR="00490A80" w:rsidRPr="00D57215" w:rsidRDefault="00490A80" w:rsidP="00981E54">
      <w:pPr>
        <w:pStyle w:val="APA7"/>
        <w:numPr>
          <w:ilvl w:val="0"/>
          <w:numId w:val="115"/>
        </w:numPr>
        <w:spacing w:line="360" w:lineRule="auto"/>
        <w:jc w:val="both"/>
        <w:rPr>
          <w:b/>
          <w:bCs/>
          <w:u w:val="single"/>
        </w:rPr>
      </w:pPr>
      <w:r w:rsidRPr="00D57215">
        <w:rPr>
          <w:b/>
          <w:bCs/>
          <w:u w:val="single"/>
        </w:rPr>
        <w:lastRenderedPageBreak/>
        <w:t>Del</w:t>
      </w:r>
      <w:r w:rsidRPr="00D57215">
        <w:rPr>
          <w:b/>
          <w:bCs/>
          <w:spacing w:val="-3"/>
          <w:u w:val="single"/>
        </w:rPr>
        <w:t xml:space="preserve"> </w:t>
      </w:r>
      <w:r w:rsidRPr="00D57215">
        <w:rPr>
          <w:b/>
          <w:bCs/>
          <w:u w:val="single"/>
        </w:rPr>
        <w:t>contrato</w:t>
      </w:r>
    </w:p>
    <w:p w14:paraId="70463B47" w14:textId="77777777" w:rsidR="00490A80" w:rsidRPr="00D57215" w:rsidRDefault="00490A80" w:rsidP="00981E54">
      <w:pPr>
        <w:pStyle w:val="APA7"/>
        <w:numPr>
          <w:ilvl w:val="0"/>
          <w:numId w:val="122"/>
        </w:numPr>
        <w:spacing w:line="360" w:lineRule="auto"/>
        <w:jc w:val="both"/>
      </w:pPr>
      <w:r w:rsidRPr="00D57215">
        <w:t>El Agente Operador Intermediario Gedes Limitada invitará a convenir las condiciones definitivas del contrato al proponente que hubiera ocupado el primer lugar en la evaluación</w:t>
      </w:r>
      <w:r w:rsidRPr="00D57215">
        <w:rPr>
          <w:spacing w:val="-8"/>
        </w:rPr>
        <w:t xml:space="preserve"> </w:t>
      </w:r>
      <w:r w:rsidRPr="00D57215">
        <w:t>de</w:t>
      </w:r>
      <w:r w:rsidRPr="00D57215">
        <w:rPr>
          <w:spacing w:val="-5"/>
        </w:rPr>
        <w:t xml:space="preserve"> </w:t>
      </w:r>
      <w:r w:rsidRPr="00D57215">
        <w:t>las</w:t>
      </w:r>
      <w:r w:rsidRPr="00D57215">
        <w:rPr>
          <w:spacing w:val="-4"/>
        </w:rPr>
        <w:t xml:space="preserve"> </w:t>
      </w:r>
      <w:r w:rsidRPr="00D57215">
        <w:t>propuestas.</w:t>
      </w:r>
      <w:r w:rsidRPr="00D57215">
        <w:rPr>
          <w:spacing w:val="-5"/>
        </w:rPr>
        <w:t xml:space="preserve"> </w:t>
      </w:r>
      <w:r w:rsidRPr="00D57215">
        <w:t>A</w:t>
      </w:r>
      <w:r w:rsidRPr="00D57215">
        <w:rPr>
          <w:spacing w:val="-6"/>
        </w:rPr>
        <w:t xml:space="preserve"> </w:t>
      </w:r>
      <w:r w:rsidRPr="00D57215">
        <w:t>falta</w:t>
      </w:r>
      <w:r w:rsidRPr="00D57215">
        <w:rPr>
          <w:spacing w:val="-5"/>
        </w:rPr>
        <w:t xml:space="preserve"> </w:t>
      </w:r>
      <w:r w:rsidRPr="00D57215">
        <w:t>de</w:t>
      </w:r>
      <w:r w:rsidRPr="00D57215">
        <w:rPr>
          <w:spacing w:val="-8"/>
        </w:rPr>
        <w:t xml:space="preserve"> </w:t>
      </w:r>
      <w:r w:rsidRPr="00D57215">
        <w:t>acuerdo</w:t>
      </w:r>
      <w:r w:rsidRPr="00D57215">
        <w:rPr>
          <w:spacing w:val="-5"/>
        </w:rPr>
        <w:t xml:space="preserve"> </w:t>
      </w:r>
      <w:r w:rsidRPr="00D57215">
        <w:t>con</w:t>
      </w:r>
      <w:r w:rsidRPr="00D57215">
        <w:rPr>
          <w:spacing w:val="-6"/>
        </w:rPr>
        <w:t xml:space="preserve"> </w:t>
      </w:r>
      <w:r w:rsidRPr="00D57215">
        <w:t>el</w:t>
      </w:r>
      <w:r w:rsidRPr="00D57215">
        <w:rPr>
          <w:spacing w:val="-5"/>
        </w:rPr>
        <w:t xml:space="preserve"> </w:t>
      </w:r>
      <w:r w:rsidRPr="00D57215">
        <w:t>primer</w:t>
      </w:r>
      <w:r w:rsidRPr="00D57215">
        <w:rPr>
          <w:spacing w:val="-5"/>
        </w:rPr>
        <w:t xml:space="preserve"> </w:t>
      </w:r>
      <w:r w:rsidRPr="00D57215">
        <w:t>proponente</w:t>
      </w:r>
      <w:r w:rsidRPr="00D57215">
        <w:rPr>
          <w:spacing w:val="-5"/>
        </w:rPr>
        <w:t xml:space="preserve"> </w:t>
      </w:r>
      <w:r w:rsidRPr="00D57215">
        <w:t>se</w:t>
      </w:r>
      <w:r w:rsidRPr="00D57215">
        <w:rPr>
          <w:spacing w:val="-7"/>
        </w:rPr>
        <w:t xml:space="preserve"> </w:t>
      </w:r>
      <w:r w:rsidRPr="00D57215">
        <w:t>llamará</w:t>
      </w:r>
      <w:r w:rsidRPr="00D57215">
        <w:rPr>
          <w:spacing w:val="-5"/>
        </w:rPr>
        <w:t xml:space="preserve"> </w:t>
      </w:r>
      <w:r w:rsidRPr="00D57215">
        <w:t>al segundo siguiendo el mismo</w:t>
      </w:r>
      <w:r w:rsidRPr="00D57215">
        <w:rPr>
          <w:spacing w:val="40"/>
        </w:rPr>
        <w:t xml:space="preserve"> </w:t>
      </w:r>
      <w:r w:rsidRPr="00D57215">
        <w:t>procedimiento.</w:t>
      </w:r>
    </w:p>
    <w:p w14:paraId="515D0D26" w14:textId="77777777" w:rsidR="00490A80" w:rsidRPr="00D57215" w:rsidRDefault="00490A80" w:rsidP="00981E54">
      <w:pPr>
        <w:pStyle w:val="APA7"/>
        <w:numPr>
          <w:ilvl w:val="0"/>
          <w:numId w:val="122"/>
        </w:numPr>
        <w:spacing w:line="360" w:lineRule="auto"/>
        <w:jc w:val="both"/>
      </w:pPr>
      <w:r w:rsidRPr="00D57215">
        <w:t>Gedes Limitada podrá rechazar todas las propuestas en caso de que los proponentes con cumplan con lo planteado en el presente documento. Ninguno de los proponentes tendrá derecho a indemnización alguna por los gastos en que hubiese incurrido con motivos de la preparación y presentación de sus propuestas.</w:t>
      </w:r>
    </w:p>
    <w:p w14:paraId="79CE5C78" w14:textId="77777777" w:rsidR="00490A80" w:rsidRPr="00D57215" w:rsidRDefault="00490A80" w:rsidP="00981E54">
      <w:pPr>
        <w:pStyle w:val="APA7"/>
        <w:numPr>
          <w:ilvl w:val="0"/>
          <w:numId w:val="122"/>
        </w:numPr>
        <w:spacing w:line="360" w:lineRule="auto"/>
        <w:jc w:val="both"/>
      </w:pPr>
      <w:r w:rsidRPr="00D57215">
        <w:t>Aquellos profesionales, que figuren en la nómina definitiva, no podrán ser sustituidos por el consultor, salvo casos muy justificados calificados como tal por la empresa mandante. El profesional saliente deberá ser reemplazado por otro que</w:t>
      </w:r>
      <w:r w:rsidRPr="00D57215">
        <w:rPr>
          <w:spacing w:val="40"/>
        </w:rPr>
        <w:t xml:space="preserve"> </w:t>
      </w:r>
      <w:r w:rsidRPr="00D57215">
        <w:t>posea competencias técnicas y profesionales iguales o superiores al sustituido y deberá ser aprobado por el AOI.</w:t>
      </w:r>
    </w:p>
    <w:p w14:paraId="062E33E7" w14:textId="77777777" w:rsidR="00490A80" w:rsidRPr="00D57215" w:rsidRDefault="00490A80" w:rsidP="00981E54">
      <w:pPr>
        <w:pStyle w:val="APA7"/>
        <w:numPr>
          <w:ilvl w:val="0"/>
          <w:numId w:val="124"/>
        </w:numPr>
        <w:spacing w:line="360" w:lineRule="auto"/>
        <w:jc w:val="both"/>
      </w:pPr>
      <w:r w:rsidRPr="00D57215">
        <w:t>La inspección de los trabajos realizados en terreno y/o de manera virtual, así como la revisión</w:t>
      </w:r>
      <w:r w:rsidRPr="00D57215">
        <w:rPr>
          <w:spacing w:val="-13"/>
        </w:rPr>
        <w:t xml:space="preserve"> </w:t>
      </w:r>
      <w:r w:rsidRPr="00D57215">
        <w:t>de</w:t>
      </w:r>
      <w:r w:rsidRPr="00D57215">
        <w:rPr>
          <w:spacing w:val="-12"/>
        </w:rPr>
        <w:t xml:space="preserve"> </w:t>
      </w:r>
      <w:r w:rsidRPr="00D57215">
        <w:t>los</w:t>
      </w:r>
      <w:r w:rsidRPr="00D57215">
        <w:rPr>
          <w:spacing w:val="-12"/>
        </w:rPr>
        <w:t xml:space="preserve"> </w:t>
      </w:r>
      <w:r w:rsidRPr="00D57215">
        <w:t>informes</w:t>
      </w:r>
      <w:r w:rsidRPr="00D57215">
        <w:rPr>
          <w:spacing w:val="-12"/>
        </w:rPr>
        <w:t xml:space="preserve"> </w:t>
      </w:r>
      <w:r w:rsidRPr="00D57215">
        <w:t>y</w:t>
      </w:r>
      <w:r w:rsidRPr="00D57215">
        <w:rPr>
          <w:spacing w:val="-12"/>
        </w:rPr>
        <w:t xml:space="preserve"> </w:t>
      </w:r>
      <w:r w:rsidRPr="00D57215">
        <w:t>todo</w:t>
      </w:r>
      <w:r w:rsidRPr="00D57215">
        <w:rPr>
          <w:spacing w:val="-12"/>
        </w:rPr>
        <w:t xml:space="preserve"> </w:t>
      </w:r>
      <w:r w:rsidRPr="00D57215">
        <w:t>documento</w:t>
      </w:r>
      <w:r w:rsidRPr="00D57215">
        <w:rPr>
          <w:spacing w:val="-12"/>
        </w:rPr>
        <w:t xml:space="preserve"> </w:t>
      </w:r>
      <w:r w:rsidRPr="00D57215">
        <w:t>que</w:t>
      </w:r>
      <w:r w:rsidRPr="00D57215">
        <w:rPr>
          <w:spacing w:val="-12"/>
        </w:rPr>
        <w:t xml:space="preserve"> </w:t>
      </w:r>
      <w:r w:rsidRPr="00D57215">
        <w:t>se</w:t>
      </w:r>
      <w:r w:rsidRPr="00D57215">
        <w:rPr>
          <w:spacing w:val="-12"/>
        </w:rPr>
        <w:t xml:space="preserve"> </w:t>
      </w:r>
      <w:r w:rsidRPr="00D57215">
        <w:t>estime</w:t>
      </w:r>
      <w:r w:rsidRPr="00D57215">
        <w:rPr>
          <w:spacing w:val="-13"/>
        </w:rPr>
        <w:t xml:space="preserve"> </w:t>
      </w:r>
      <w:r w:rsidRPr="00D57215">
        <w:t>necesario, serán</w:t>
      </w:r>
      <w:r w:rsidRPr="00D57215">
        <w:rPr>
          <w:spacing w:val="-12"/>
        </w:rPr>
        <w:t xml:space="preserve"> </w:t>
      </w:r>
      <w:r w:rsidRPr="00D57215">
        <w:t>realizados</w:t>
      </w:r>
      <w:r w:rsidRPr="00D57215">
        <w:rPr>
          <w:spacing w:val="-12"/>
        </w:rPr>
        <w:t xml:space="preserve"> </w:t>
      </w:r>
      <w:r w:rsidRPr="00D57215">
        <w:t xml:space="preserve">por el AOI en la forma que se considere más adecuada y en la periodicidad que se estime </w:t>
      </w:r>
      <w:r w:rsidRPr="00D57215">
        <w:rPr>
          <w:spacing w:val="-2"/>
        </w:rPr>
        <w:t>conveniente.</w:t>
      </w:r>
    </w:p>
    <w:p w14:paraId="3589CDAE" w14:textId="77777777" w:rsidR="00490A80" w:rsidRPr="00D57215" w:rsidRDefault="00490A80" w:rsidP="00981E54">
      <w:pPr>
        <w:pStyle w:val="APA7"/>
        <w:numPr>
          <w:ilvl w:val="0"/>
          <w:numId w:val="124"/>
        </w:numPr>
        <w:spacing w:line="360" w:lineRule="auto"/>
        <w:jc w:val="both"/>
      </w:pPr>
      <w:r w:rsidRPr="00D57215">
        <w:t>Forma</w:t>
      </w:r>
      <w:r w:rsidRPr="00D57215">
        <w:rPr>
          <w:spacing w:val="-1"/>
        </w:rPr>
        <w:t xml:space="preserve"> </w:t>
      </w:r>
      <w:r w:rsidRPr="00D57215">
        <w:t>de</w:t>
      </w:r>
      <w:r w:rsidRPr="00D57215">
        <w:rPr>
          <w:spacing w:val="-1"/>
        </w:rPr>
        <w:t xml:space="preserve"> </w:t>
      </w:r>
      <w:r w:rsidRPr="00D57215">
        <w:t>Pago:</w:t>
      </w:r>
      <w:r w:rsidRPr="00D57215">
        <w:rPr>
          <w:spacing w:val="-1"/>
        </w:rPr>
        <w:t xml:space="preserve"> </w:t>
      </w:r>
      <w:r w:rsidRPr="00D57215">
        <w:t>Gedes Limitada</w:t>
      </w:r>
      <w:r w:rsidRPr="00D57215">
        <w:rPr>
          <w:spacing w:val="-1"/>
        </w:rPr>
        <w:t xml:space="preserve"> </w:t>
      </w:r>
      <w:r w:rsidRPr="00D57215">
        <w:t>cancelará</w:t>
      </w:r>
      <w:r w:rsidRPr="00D57215">
        <w:rPr>
          <w:spacing w:val="-1"/>
        </w:rPr>
        <w:t xml:space="preserve"> </w:t>
      </w:r>
      <w:r w:rsidRPr="00D57215">
        <w:t>al consultor</w:t>
      </w:r>
      <w:r w:rsidRPr="00D57215">
        <w:rPr>
          <w:spacing w:val="-1"/>
        </w:rPr>
        <w:t xml:space="preserve"> </w:t>
      </w:r>
      <w:r w:rsidRPr="00D57215">
        <w:t>el valor</w:t>
      </w:r>
      <w:r w:rsidRPr="00D57215">
        <w:rPr>
          <w:spacing w:val="-1"/>
        </w:rPr>
        <w:t xml:space="preserve"> </w:t>
      </w:r>
      <w:r w:rsidRPr="00D57215">
        <w:t>del</w:t>
      </w:r>
      <w:r w:rsidRPr="00D57215">
        <w:rPr>
          <w:spacing w:val="-1"/>
        </w:rPr>
        <w:t xml:space="preserve"> </w:t>
      </w:r>
      <w:r w:rsidRPr="00D57215">
        <w:t>contrato</w:t>
      </w:r>
      <w:r w:rsidRPr="00D57215">
        <w:rPr>
          <w:spacing w:val="-1"/>
        </w:rPr>
        <w:t xml:space="preserve"> </w:t>
      </w:r>
      <w:r w:rsidRPr="00D57215">
        <w:t>en</w:t>
      </w:r>
      <w:r w:rsidRPr="00D57215">
        <w:rPr>
          <w:spacing w:val="-2"/>
        </w:rPr>
        <w:t xml:space="preserve"> </w:t>
      </w:r>
      <w:r w:rsidRPr="00D57215">
        <w:t xml:space="preserve">moneda </w:t>
      </w:r>
      <w:r w:rsidRPr="00D57215">
        <w:rPr>
          <w:spacing w:val="-2"/>
        </w:rPr>
        <w:t>nacional,</w:t>
      </w:r>
      <w:r w:rsidRPr="00D57215">
        <w:rPr>
          <w:spacing w:val="-8"/>
        </w:rPr>
        <w:t xml:space="preserve"> </w:t>
      </w:r>
      <w:r w:rsidRPr="00D57215">
        <w:rPr>
          <w:spacing w:val="-2"/>
        </w:rPr>
        <w:t>mediante</w:t>
      </w:r>
      <w:r w:rsidRPr="00D57215">
        <w:rPr>
          <w:spacing w:val="-8"/>
        </w:rPr>
        <w:t xml:space="preserve"> </w:t>
      </w:r>
      <w:r w:rsidRPr="00D57215">
        <w:rPr>
          <w:spacing w:val="-2"/>
        </w:rPr>
        <w:t>estados</w:t>
      </w:r>
      <w:r w:rsidRPr="00D57215">
        <w:rPr>
          <w:spacing w:val="-7"/>
        </w:rPr>
        <w:t xml:space="preserve"> </w:t>
      </w:r>
      <w:r w:rsidRPr="00D57215">
        <w:rPr>
          <w:spacing w:val="-2"/>
        </w:rPr>
        <w:t>de</w:t>
      </w:r>
      <w:r w:rsidRPr="00D57215">
        <w:rPr>
          <w:spacing w:val="-5"/>
        </w:rPr>
        <w:t xml:space="preserve"> </w:t>
      </w:r>
      <w:r w:rsidRPr="00D57215">
        <w:rPr>
          <w:spacing w:val="-2"/>
        </w:rPr>
        <w:t>avance</w:t>
      </w:r>
      <w:r w:rsidRPr="00D57215">
        <w:rPr>
          <w:spacing w:val="-8"/>
        </w:rPr>
        <w:t xml:space="preserve"> </w:t>
      </w:r>
      <w:r w:rsidRPr="00D57215">
        <w:rPr>
          <w:spacing w:val="-2"/>
        </w:rPr>
        <w:t>de</w:t>
      </w:r>
      <w:r w:rsidRPr="00D57215">
        <w:rPr>
          <w:spacing w:val="-8"/>
        </w:rPr>
        <w:t xml:space="preserve"> </w:t>
      </w:r>
      <w:r w:rsidRPr="00D57215">
        <w:rPr>
          <w:spacing w:val="-2"/>
        </w:rPr>
        <w:t>actividad,</w:t>
      </w:r>
      <w:r w:rsidRPr="00D57215">
        <w:rPr>
          <w:spacing w:val="-8"/>
        </w:rPr>
        <w:t xml:space="preserve"> </w:t>
      </w:r>
      <w:r w:rsidRPr="00D57215">
        <w:rPr>
          <w:spacing w:val="-2"/>
        </w:rPr>
        <w:t>valorizando</w:t>
      </w:r>
      <w:r w:rsidRPr="00D57215">
        <w:rPr>
          <w:spacing w:val="-8"/>
        </w:rPr>
        <w:t xml:space="preserve"> </w:t>
      </w:r>
      <w:r w:rsidRPr="00D57215">
        <w:rPr>
          <w:spacing w:val="-2"/>
        </w:rPr>
        <w:t>las</w:t>
      </w:r>
      <w:r w:rsidRPr="00D57215">
        <w:rPr>
          <w:spacing w:val="-7"/>
        </w:rPr>
        <w:t xml:space="preserve"> </w:t>
      </w:r>
      <w:r w:rsidRPr="00D57215">
        <w:rPr>
          <w:spacing w:val="-2"/>
        </w:rPr>
        <w:t xml:space="preserve">actividades realizadas </w:t>
      </w:r>
      <w:r w:rsidRPr="00D57215">
        <w:t>según</w:t>
      </w:r>
      <w:r w:rsidRPr="00D57215">
        <w:rPr>
          <w:spacing w:val="-20"/>
        </w:rPr>
        <w:t xml:space="preserve"> </w:t>
      </w:r>
      <w:r w:rsidRPr="00D57215">
        <w:t>plan</w:t>
      </w:r>
      <w:r w:rsidRPr="00D57215">
        <w:rPr>
          <w:spacing w:val="-20"/>
        </w:rPr>
        <w:t xml:space="preserve"> </w:t>
      </w:r>
      <w:r w:rsidRPr="00D57215">
        <w:t>de</w:t>
      </w:r>
      <w:r w:rsidRPr="00D57215">
        <w:rPr>
          <w:spacing w:val="-17"/>
        </w:rPr>
        <w:t xml:space="preserve"> </w:t>
      </w:r>
      <w:r w:rsidRPr="00D57215">
        <w:t>trabajo.</w:t>
      </w:r>
      <w:r w:rsidRPr="00D57215">
        <w:rPr>
          <w:spacing w:val="-16"/>
        </w:rPr>
        <w:t xml:space="preserve"> </w:t>
      </w:r>
      <w:r w:rsidRPr="00D57215">
        <w:t>La factura se deberá entregar junto con el informe de</w:t>
      </w:r>
      <w:r w:rsidRPr="00D57215">
        <w:rPr>
          <w:spacing w:val="-6"/>
        </w:rPr>
        <w:t xml:space="preserve"> </w:t>
      </w:r>
      <w:r w:rsidRPr="00D57215">
        <w:t>actividades.</w:t>
      </w:r>
    </w:p>
    <w:p w14:paraId="02A45EDC" w14:textId="77777777" w:rsidR="00490A80" w:rsidRPr="00D57215" w:rsidRDefault="00490A80" w:rsidP="00981E54">
      <w:pPr>
        <w:pStyle w:val="APA7"/>
        <w:numPr>
          <w:ilvl w:val="0"/>
          <w:numId w:val="124"/>
        </w:numPr>
        <w:spacing w:line="360" w:lineRule="auto"/>
        <w:jc w:val="both"/>
      </w:pPr>
      <w:r w:rsidRPr="00D57215">
        <w:lastRenderedPageBreak/>
        <w:t>El pago está compuesto por dineros Corfo (que el AOI ya tiene en su poder) y por el aporte</w:t>
      </w:r>
      <w:r w:rsidRPr="00D57215">
        <w:rPr>
          <w:spacing w:val="-9"/>
        </w:rPr>
        <w:t xml:space="preserve"> </w:t>
      </w:r>
      <w:r w:rsidRPr="00D57215">
        <w:t>empresarial.</w:t>
      </w:r>
      <w:r w:rsidRPr="00D57215">
        <w:rPr>
          <w:spacing w:val="-11"/>
        </w:rPr>
        <w:t xml:space="preserve"> </w:t>
      </w:r>
      <w:r w:rsidRPr="00D57215">
        <w:t>Este</w:t>
      </w:r>
      <w:r w:rsidRPr="00D57215">
        <w:rPr>
          <w:spacing w:val="-11"/>
        </w:rPr>
        <w:t xml:space="preserve"> </w:t>
      </w:r>
      <w:r w:rsidRPr="00D57215">
        <w:t>aporte</w:t>
      </w:r>
      <w:r w:rsidRPr="00D57215">
        <w:rPr>
          <w:spacing w:val="-9"/>
        </w:rPr>
        <w:t xml:space="preserve"> </w:t>
      </w:r>
      <w:r w:rsidRPr="00D57215">
        <w:t>lo</w:t>
      </w:r>
      <w:r w:rsidRPr="00D57215">
        <w:rPr>
          <w:spacing w:val="-8"/>
        </w:rPr>
        <w:t xml:space="preserve"> </w:t>
      </w:r>
      <w:r w:rsidRPr="00D57215">
        <w:t>entregan</w:t>
      </w:r>
      <w:r w:rsidRPr="00D57215">
        <w:rPr>
          <w:spacing w:val="-9"/>
        </w:rPr>
        <w:t xml:space="preserve"> </w:t>
      </w:r>
      <w:r w:rsidRPr="00D57215">
        <w:t>los</w:t>
      </w:r>
      <w:r w:rsidRPr="00D57215">
        <w:rPr>
          <w:spacing w:val="-10"/>
        </w:rPr>
        <w:t xml:space="preserve"> </w:t>
      </w:r>
      <w:r w:rsidRPr="00D57215">
        <w:t>empresarios</w:t>
      </w:r>
      <w:r w:rsidRPr="00D57215">
        <w:rPr>
          <w:spacing w:val="-8"/>
        </w:rPr>
        <w:t xml:space="preserve"> </w:t>
      </w:r>
      <w:r w:rsidRPr="00D57215">
        <w:t>al</w:t>
      </w:r>
      <w:r w:rsidRPr="00D57215">
        <w:rPr>
          <w:spacing w:val="-8"/>
        </w:rPr>
        <w:t xml:space="preserve"> </w:t>
      </w:r>
      <w:r w:rsidRPr="00D57215">
        <w:t>AOI</w:t>
      </w:r>
      <w:r w:rsidRPr="00D57215">
        <w:rPr>
          <w:spacing w:val="-8"/>
        </w:rPr>
        <w:t xml:space="preserve"> </w:t>
      </w:r>
      <w:r w:rsidRPr="00D57215">
        <w:t>para</w:t>
      </w:r>
      <w:r w:rsidRPr="00D57215">
        <w:rPr>
          <w:spacing w:val="-9"/>
        </w:rPr>
        <w:t xml:space="preserve"> </w:t>
      </w:r>
      <w:r w:rsidRPr="00D57215">
        <w:t>enterar</w:t>
      </w:r>
      <w:r w:rsidRPr="00D57215">
        <w:rPr>
          <w:spacing w:val="-9"/>
        </w:rPr>
        <w:t xml:space="preserve"> </w:t>
      </w:r>
      <w:r w:rsidRPr="00D57215">
        <w:t>el</w:t>
      </w:r>
      <w:r w:rsidRPr="00D57215">
        <w:rPr>
          <w:spacing w:val="-8"/>
        </w:rPr>
        <w:t xml:space="preserve"> </w:t>
      </w:r>
      <w:r w:rsidRPr="00D57215">
        <w:t>pago de</w:t>
      </w:r>
      <w:r w:rsidRPr="00D57215">
        <w:rPr>
          <w:spacing w:val="-1"/>
        </w:rPr>
        <w:t xml:space="preserve"> </w:t>
      </w:r>
      <w:r w:rsidRPr="00D57215">
        <w:t>las actividades al</w:t>
      </w:r>
      <w:r w:rsidRPr="00D57215">
        <w:rPr>
          <w:spacing w:val="-2"/>
        </w:rPr>
        <w:t xml:space="preserve"> </w:t>
      </w:r>
      <w:r w:rsidRPr="00D57215">
        <w:t>consultor.</w:t>
      </w:r>
      <w:r w:rsidRPr="00D57215">
        <w:rPr>
          <w:spacing w:val="-1"/>
        </w:rPr>
        <w:t xml:space="preserve"> </w:t>
      </w:r>
      <w:r w:rsidRPr="00D57215">
        <w:t>Es resorte</w:t>
      </w:r>
      <w:r w:rsidRPr="00D57215">
        <w:rPr>
          <w:spacing w:val="-1"/>
        </w:rPr>
        <w:t xml:space="preserve"> </w:t>
      </w:r>
      <w:r w:rsidRPr="00D57215">
        <w:t>del AOI cobrar</w:t>
      </w:r>
      <w:r w:rsidRPr="00D57215">
        <w:rPr>
          <w:spacing w:val="-1"/>
        </w:rPr>
        <w:t xml:space="preserve"> </w:t>
      </w:r>
      <w:r w:rsidRPr="00D57215">
        <w:t>y</w:t>
      </w:r>
      <w:r w:rsidRPr="00D57215">
        <w:rPr>
          <w:spacing w:val="-2"/>
        </w:rPr>
        <w:t xml:space="preserve"> </w:t>
      </w:r>
      <w:r w:rsidRPr="00D57215">
        <w:t>recibir</w:t>
      </w:r>
      <w:r w:rsidRPr="00D57215">
        <w:rPr>
          <w:spacing w:val="-1"/>
        </w:rPr>
        <w:t xml:space="preserve"> </w:t>
      </w:r>
      <w:r w:rsidRPr="00D57215">
        <w:t>el aporte</w:t>
      </w:r>
      <w:r w:rsidRPr="00D57215">
        <w:rPr>
          <w:spacing w:val="-1"/>
        </w:rPr>
        <w:t xml:space="preserve"> </w:t>
      </w:r>
      <w:r w:rsidRPr="00D57215">
        <w:t>y</w:t>
      </w:r>
      <w:r w:rsidRPr="00D57215">
        <w:rPr>
          <w:spacing w:val="-4"/>
        </w:rPr>
        <w:t xml:space="preserve"> </w:t>
      </w:r>
      <w:r w:rsidRPr="00D57215">
        <w:t>deber</w:t>
      </w:r>
      <w:r w:rsidRPr="00D57215">
        <w:rPr>
          <w:spacing w:val="-1"/>
        </w:rPr>
        <w:t xml:space="preserve"> </w:t>
      </w:r>
      <w:r w:rsidRPr="00D57215">
        <w:t>del empresario entregarlo. Situación que no nos hace codeudores del pago al consultor si por alguna razón el empresario no entrega el aporte.</w:t>
      </w:r>
    </w:p>
    <w:p w14:paraId="76D7DECF" w14:textId="77777777" w:rsidR="00490A80" w:rsidRPr="00D57215" w:rsidRDefault="00490A80" w:rsidP="00981E54">
      <w:pPr>
        <w:pStyle w:val="APA7"/>
        <w:numPr>
          <w:ilvl w:val="0"/>
          <w:numId w:val="124"/>
        </w:numPr>
        <w:spacing w:line="360" w:lineRule="auto"/>
        <w:jc w:val="both"/>
      </w:pPr>
      <w:r w:rsidRPr="00D57215">
        <w:t>El</w:t>
      </w:r>
      <w:r w:rsidRPr="00D57215">
        <w:rPr>
          <w:spacing w:val="-8"/>
        </w:rPr>
        <w:t xml:space="preserve"> </w:t>
      </w:r>
      <w:r w:rsidRPr="00D57215">
        <w:t>pago</w:t>
      </w:r>
      <w:r w:rsidRPr="00D57215">
        <w:rPr>
          <w:spacing w:val="-7"/>
        </w:rPr>
        <w:t xml:space="preserve"> </w:t>
      </w:r>
      <w:r w:rsidRPr="00D57215">
        <w:t>final</w:t>
      </w:r>
      <w:r w:rsidRPr="00D57215">
        <w:rPr>
          <w:spacing w:val="-10"/>
        </w:rPr>
        <w:t xml:space="preserve"> </w:t>
      </w:r>
      <w:r w:rsidRPr="00D57215">
        <w:t>se</w:t>
      </w:r>
      <w:r w:rsidRPr="00D57215">
        <w:rPr>
          <w:spacing w:val="-10"/>
        </w:rPr>
        <w:t xml:space="preserve"> </w:t>
      </w:r>
      <w:r w:rsidRPr="00D57215">
        <w:t>cancelará</w:t>
      </w:r>
      <w:r w:rsidRPr="00D57215">
        <w:rPr>
          <w:spacing w:val="-10"/>
        </w:rPr>
        <w:t xml:space="preserve"> </w:t>
      </w:r>
      <w:r w:rsidRPr="00D57215">
        <w:t>una</w:t>
      </w:r>
      <w:r w:rsidRPr="00D57215">
        <w:rPr>
          <w:spacing w:val="-8"/>
        </w:rPr>
        <w:t xml:space="preserve"> </w:t>
      </w:r>
      <w:r w:rsidRPr="00D57215">
        <w:t>vez</w:t>
      </w:r>
      <w:r w:rsidRPr="00D57215">
        <w:rPr>
          <w:spacing w:val="-7"/>
        </w:rPr>
        <w:t xml:space="preserve"> </w:t>
      </w:r>
      <w:r w:rsidRPr="00D57215">
        <w:t>aprobado</w:t>
      </w:r>
      <w:r w:rsidRPr="00D57215">
        <w:rPr>
          <w:spacing w:val="-7"/>
        </w:rPr>
        <w:t xml:space="preserve"> </w:t>
      </w:r>
      <w:r w:rsidRPr="00D57215">
        <w:t>el</w:t>
      </w:r>
      <w:r w:rsidRPr="00D57215">
        <w:rPr>
          <w:spacing w:val="-10"/>
        </w:rPr>
        <w:t xml:space="preserve"> </w:t>
      </w:r>
      <w:r w:rsidRPr="00D57215">
        <w:t>informe</w:t>
      </w:r>
      <w:r w:rsidRPr="00D57215">
        <w:rPr>
          <w:spacing w:val="-7"/>
        </w:rPr>
        <w:t xml:space="preserve"> </w:t>
      </w:r>
      <w:r w:rsidRPr="00D57215">
        <w:t>final</w:t>
      </w:r>
      <w:r w:rsidRPr="00D57215">
        <w:rPr>
          <w:spacing w:val="-6"/>
        </w:rPr>
        <w:t xml:space="preserve"> </w:t>
      </w:r>
      <w:r w:rsidRPr="00D57215">
        <w:t>por</w:t>
      </w:r>
      <w:r w:rsidRPr="00D57215">
        <w:rPr>
          <w:spacing w:val="-8"/>
        </w:rPr>
        <w:t xml:space="preserve"> </w:t>
      </w:r>
      <w:r w:rsidRPr="00D57215">
        <w:t>Gedes</w:t>
      </w:r>
      <w:r w:rsidRPr="00D57215">
        <w:rPr>
          <w:spacing w:val="-7"/>
        </w:rPr>
        <w:t xml:space="preserve"> </w:t>
      </w:r>
      <w:r w:rsidRPr="00D57215">
        <w:t>Limitada</w:t>
      </w:r>
      <w:r w:rsidRPr="00D57215">
        <w:rPr>
          <w:spacing w:val="-7"/>
        </w:rPr>
        <w:t xml:space="preserve"> </w:t>
      </w:r>
      <w:r w:rsidRPr="00D57215">
        <w:t>y</w:t>
      </w:r>
      <w:r w:rsidRPr="00D57215">
        <w:rPr>
          <w:spacing w:val="-9"/>
        </w:rPr>
        <w:t xml:space="preserve"> </w:t>
      </w:r>
      <w:r w:rsidRPr="00D57215">
        <w:t>Corfo, además como requisito previo a cada pago el consultor debe acreditar mediante certificado emanado de la inspección del trabajo la no existencia de reclamos pendientes y el cumplimiento de las obligaciones previsionales correspondientes.</w:t>
      </w:r>
    </w:p>
    <w:p w14:paraId="528B9094" w14:textId="77777777" w:rsidR="00490A80" w:rsidRPr="00D57215" w:rsidRDefault="00490A80" w:rsidP="00981E54">
      <w:pPr>
        <w:pStyle w:val="APA7"/>
        <w:numPr>
          <w:ilvl w:val="0"/>
          <w:numId w:val="124"/>
        </w:numPr>
        <w:spacing w:line="360" w:lineRule="auto"/>
        <w:jc w:val="both"/>
      </w:pPr>
      <w:r w:rsidRPr="00D57215">
        <w:t>El</w:t>
      </w:r>
      <w:r w:rsidRPr="00D57215">
        <w:rPr>
          <w:spacing w:val="-8"/>
        </w:rPr>
        <w:t xml:space="preserve"> </w:t>
      </w:r>
      <w:r w:rsidRPr="00D57215">
        <w:t>atraso</w:t>
      </w:r>
      <w:r w:rsidRPr="00D57215">
        <w:rPr>
          <w:spacing w:val="-10"/>
        </w:rPr>
        <w:t xml:space="preserve"> </w:t>
      </w:r>
      <w:r w:rsidRPr="00D57215">
        <w:t>injustificado</w:t>
      </w:r>
      <w:r w:rsidRPr="00D57215">
        <w:rPr>
          <w:spacing w:val="-7"/>
        </w:rPr>
        <w:t xml:space="preserve"> </w:t>
      </w:r>
      <w:r w:rsidRPr="00D57215">
        <w:t>de</w:t>
      </w:r>
      <w:r w:rsidRPr="00D57215">
        <w:rPr>
          <w:spacing w:val="-10"/>
        </w:rPr>
        <w:t xml:space="preserve"> </w:t>
      </w:r>
      <w:r w:rsidRPr="00D57215">
        <w:t>los</w:t>
      </w:r>
      <w:r w:rsidRPr="00D57215">
        <w:rPr>
          <w:spacing w:val="-9"/>
        </w:rPr>
        <w:t xml:space="preserve"> </w:t>
      </w:r>
      <w:r w:rsidRPr="00D57215">
        <w:t>informes</w:t>
      </w:r>
      <w:r w:rsidRPr="00D57215">
        <w:rPr>
          <w:spacing w:val="-7"/>
        </w:rPr>
        <w:t xml:space="preserve"> </w:t>
      </w:r>
      <w:r w:rsidRPr="00D57215">
        <w:t>técnicos</w:t>
      </w:r>
      <w:r w:rsidRPr="00D57215">
        <w:rPr>
          <w:spacing w:val="-7"/>
        </w:rPr>
        <w:t xml:space="preserve"> </w:t>
      </w:r>
      <w:r w:rsidRPr="00D57215">
        <w:t>y</w:t>
      </w:r>
      <w:r w:rsidRPr="00D57215">
        <w:rPr>
          <w:spacing w:val="-9"/>
        </w:rPr>
        <w:t xml:space="preserve"> </w:t>
      </w:r>
      <w:r w:rsidRPr="00D57215">
        <w:t>financieros</w:t>
      </w:r>
      <w:r w:rsidRPr="00D57215">
        <w:rPr>
          <w:spacing w:val="-7"/>
        </w:rPr>
        <w:t xml:space="preserve"> </w:t>
      </w:r>
      <w:r w:rsidRPr="00D57215">
        <w:t>tendrá</w:t>
      </w:r>
      <w:r w:rsidRPr="00D57215">
        <w:rPr>
          <w:spacing w:val="-10"/>
        </w:rPr>
        <w:t xml:space="preserve"> </w:t>
      </w:r>
      <w:r w:rsidRPr="00D57215">
        <w:t>una</w:t>
      </w:r>
      <w:r w:rsidRPr="00D57215">
        <w:rPr>
          <w:spacing w:val="-10"/>
        </w:rPr>
        <w:t xml:space="preserve"> </w:t>
      </w:r>
      <w:r w:rsidRPr="00D57215">
        <w:t>multa</w:t>
      </w:r>
      <w:r w:rsidRPr="00D57215">
        <w:rPr>
          <w:spacing w:val="-10"/>
        </w:rPr>
        <w:t xml:space="preserve"> </w:t>
      </w:r>
      <w:r w:rsidRPr="00D57215">
        <w:t>de</w:t>
      </w:r>
      <w:r w:rsidRPr="00D57215">
        <w:rPr>
          <w:spacing w:val="-8"/>
        </w:rPr>
        <w:t xml:space="preserve"> </w:t>
      </w:r>
      <w:r w:rsidRPr="00D57215">
        <w:t>0.5</w:t>
      </w:r>
      <w:r w:rsidRPr="00D57215">
        <w:rPr>
          <w:spacing w:val="-10"/>
        </w:rPr>
        <w:t xml:space="preserve"> </w:t>
      </w:r>
      <w:r w:rsidRPr="00D57215">
        <w:t>UF por día de retraso, imputándose, para el caso de anticipos de recursos, al cobro de la Boleta</w:t>
      </w:r>
      <w:r w:rsidRPr="00D57215">
        <w:rPr>
          <w:spacing w:val="23"/>
        </w:rPr>
        <w:t xml:space="preserve"> </w:t>
      </w:r>
      <w:r w:rsidRPr="00D57215">
        <w:t>Bancaria</w:t>
      </w:r>
      <w:r w:rsidRPr="00D57215">
        <w:rPr>
          <w:spacing w:val="23"/>
        </w:rPr>
        <w:t xml:space="preserve"> </w:t>
      </w:r>
      <w:r w:rsidRPr="00D57215">
        <w:t>de</w:t>
      </w:r>
      <w:r w:rsidRPr="00D57215">
        <w:rPr>
          <w:spacing w:val="23"/>
        </w:rPr>
        <w:t xml:space="preserve"> </w:t>
      </w:r>
      <w:r w:rsidRPr="00D57215">
        <w:t>Garantía</w:t>
      </w:r>
      <w:r w:rsidRPr="00D57215">
        <w:rPr>
          <w:spacing w:val="23"/>
        </w:rPr>
        <w:t xml:space="preserve"> </w:t>
      </w:r>
      <w:r w:rsidRPr="00D57215">
        <w:t>o</w:t>
      </w:r>
      <w:r w:rsidRPr="00D57215">
        <w:rPr>
          <w:spacing w:val="23"/>
        </w:rPr>
        <w:t xml:space="preserve"> </w:t>
      </w:r>
      <w:r w:rsidRPr="00D57215">
        <w:t>Póliza</w:t>
      </w:r>
      <w:r w:rsidRPr="00D57215">
        <w:rPr>
          <w:spacing w:val="23"/>
        </w:rPr>
        <w:t xml:space="preserve"> </w:t>
      </w:r>
      <w:r w:rsidRPr="00D57215">
        <w:t>de</w:t>
      </w:r>
      <w:r w:rsidRPr="00D57215">
        <w:rPr>
          <w:spacing w:val="21"/>
        </w:rPr>
        <w:t xml:space="preserve"> </w:t>
      </w:r>
      <w:r w:rsidRPr="00D57215">
        <w:t>Seguro</w:t>
      </w:r>
      <w:r w:rsidRPr="00D57215">
        <w:rPr>
          <w:spacing w:val="23"/>
        </w:rPr>
        <w:t xml:space="preserve"> </w:t>
      </w:r>
      <w:r w:rsidRPr="00D57215">
        <w:t>al</w:t>
      </w:r>
      <w:r w:rsidRPr="00D57215">
        <w:rPr>
          <w:spacing w:val="21"/>
        </w:rPr>
        <w:t xml:space="preserve"> </w:t>
      </w:r>
      <w:r w:rsidRPr="00D57215">
        <w:t>final</w:t>
      </w:r>
      <w:r w:rsidRPr="00D57215">
        <w:rPr>
          <w:spacing w:val="23"/>
        </w:rPr>
        <w:t xml:space="preserve"> </w:t>
      </w:r>
      <w:r w:rsidRPr="00D57215">
        <w:t>del</w:t>
      </w:r>
      <w:r w:rsidRPr="00D57215">
        <w:rPr>
          <w:spacing w:val="23"/>
        </w:rPr>
        <w:t xml:space="preserve"> </w:t>
      </w:r>
      <w:r w:rsidRPr="00D57215">
        <w:t>proyecto</w:t>
      </w:r>
      <w:r w:rsidRPr="00D57215">
        <w:rPr>
          <w:spacing w:val="21"/>
        </w:rPr>
        <w:t xml:space="preserve"> </w:t>
      </w:r>
      <w:r w:rsidRPr="00D57215">
        <w:t>según</w:t>
      </w:r>
      <w:r w:rsidRPr="00D57215">
        <w:rPr>
          <w:spacing w:val="21"/>
        </w:rPr>
        <w:t xml:space="preserve"> </w:t>
      </w:r>
      <w:r w:rsidRPr="00D57215">
        <w:t>el</w:t>
      </w:r>
      <w:r w:rsidRPr="00D57215">
        <w:rPr>
          <w:spacing w:val="23"/>
        </w:rPr>
        <w:t xml:space="preserve"> </w:t>
      </w:r>
      <w:r w:rsidRPr="00D57215">
        <w:t>monto correspondiente al número de días de retraso acumulados. De no existir recursos anticipados beneficiario ejecutor deberá realizar un depósito bancario o transferencia electrónica al AOI con la cantidad de dinero correspondiente a la multa, en los datos bancarios que se comunicaran en la oportunidad.</w:t>
      </w:r>
    </w:p>
    <w:p w14:paraId="16756479" w14:textId="77777777" w:rsidR="00715A15" w:rsidRDefault="00490A80" w:rsidP="00715A15">
      <w:pPr>
        <w:pStyle w:val="APA7"/>
        <w:numPr>
          <w:ilvl w:val="0"/>
          <w:numId w:val="124"/>
        </w:numPr>
        <w:spacing w:line="360" w:lineRule="auto"/>
        <w:jc w:val="both"/>
      </w:pPr>
      <w:r w:rsidRPr="00D57215">
        <w:t>Los atrasos injustificados serán notificados mediante oficio al beneficiario ejecutor a través de correo electrónico por parte del AOI.</w:t>
      </w:r>
    </w:p>
    <w:p w14:paraId="53E1B422" w14:textId="6E7D11FA" w:rsidR="004959F1" w:rsidRPr="00D57215" w:rsidRDefault="00490A80" w:rsidP="00715A15">
      <w:pPr>
        <w:pStyle w:val="APA7"/>
        <w:spacing w:line="360" w:lineRule="auto"/>
        <w:ind w:left="720" w:firstLine="0"/>
        <w:jc w:val="both"/>
      </w:pPr>
      <w:r w:rsidRPr="00D57215">
        <w:lastRenderedPageBreak/>
        <w:t>Se</w:t>
      </w:r>
      <w:r w:rsidRPr="00715A15">
        <w:rPr>
          <w:spacing w:val="-7"/>
        </w:rPr>
        <w:t xml:space="preserve"> </w:t>
      </w:r>
      <w:r w:rsidRPr="00D57215">
        <w:t>entenderá</w:t>
      </w:r>
      <w:r w:rsidRPr="00715A15">
        <w:rPr>
          <w:spacing w:val="-8"/>
        </w:rPr>
        <w:t xml:space="preserve"> </w:t>
      </w:r>
      <w:r w:rsidRPr="00D57215">
        <w:t>como</w:t>
      </w:r>
      <w:r w:rsidRPr="00715A15">
        <w:rPr>
          <w:spacing w:val="-7"/>
        </w:rPr>
        <w:t xml:space="preserve"> </w:t>
      </w:r>
      <w:r w:rsidRPr="00D57215">
        <w:t>causa</w:t>
      </w:r>
      <w:r w:rsidRPr="00715A15">
        <w:rPr>
          <w:spacing w:val="-8"/>
        </w:rPr>
        <w:t xml:space="preserve"> </w:t>
      </w:r>
      <w:r w:rsidRPr="00D57215">
        <w:t>justificada</w:t>
      </w:r>
      <w:r w:rsidRPr="00715A15">
        <w:rPr>
          <w:spacing w:val="-8"/>
        </w:rPr>
        <w:t xml:space="preserve"> </w:t>
      </w:r>
      <w:r w:rsidRPr="00D57215">
        <w:t>a</w:t>
      </w:r>
      <w:r w:rsidRPr="00715A15">
        <w:rPr>
          <w:spacing w:val="-8"/>
        </w:rPr>
        <w:t xml:space="preserve"> </w:t>
      </w:r>
      <w:r w:rsidRPr="00D57215">
        <w:t>todas</w:t>
      </w:r>
      <w:r w:rsidRPr="00715A15">
        <w:rPr>
          <w:spacing w:val="-6"/>
        </w:rPr>
        <w:t xml:space="preserve"> </w:t>
      </w:r>
      <w:r w:rsidRPr="00D57215">
        <w:t>aquellas</w:t>
      </w:r>
      <w:r w:rsidRPr="00715A15">
        <w:rPr>
          <w:spacing w:val="-9"/>
        </w:rPr>
        <w:t xml:space="preserve"> </w:t>
      </w:r>
      <w:r w:rsidRPr="00D57215">
        <w:t>razones</w:t>
      </w:r>
      <w:r w:rsidRPr="00715A15">
        <w:rPr>
          <w:spacing w:val="-6"/>
        </w:rPr>
        <w:t xml:space="preserve"> </w:t>
      </w:r>
      <w:r w:rsidRPr="00D57215">
        <w:t>que</w:t>
      </w:r>
      <w:r w:rsidRPr="00715A15">
        <w:rPr>
          <w:spacing w:val="-7"/>
        </w:rPr>
        <w:t xml:space="preserve"> </w:t>
      </w:r>
      <w:r w:rsidRPr="00D57215">
        <w:t>por</w:t>
      </w:r>
      <w:r w:rsidRPr="00715A15">
        <w:rPr>
          <w:spacing w:val="-8"/>
        </w:rPr>
        <w:t xml:space="preserve"> </w:t>
      </w:r>
      <w:r w:rsidRPr="00D57215">
        <w:t>factores</w:t>
      </w:r>
      <w:r w:rsidRPr="00715A15">
        <w:rPr>
          <w:spacing w:val="-9"/>
        </w:rPr>
        <w:t xml:space="preserve"> </w:t>
      </w:r>
      <w:r w:rsidRPr="00D57215">
        <w:t>externos a</w:t>
      </w:r>
      <w:r w:rsidRPr="00715A15">
        <w:rPr>
          <w:spacing w:val="-3"/>
        </w:rPr>
        <w:t xml:space="preserve"> </w:t>
      </w:r>
      <w:r w:rsidRPr="00D57215">
        <w:t>la</w:t>
      </w:r>
      <w:r w:rsidRPr="00715A15">
        <w:rPr>
          <w:spacing w:val="-3"/>
        </w:rPr>
        <w:t xml:space="preserve"> </w:t>
      </w:r>
      <w:r w:rsidRPr="00D57215">
        <w:t>consultora</w:t>
      </w:r>
      <w:r w:rsidRPr="00715A15">
        <w:rPr>
          <w:spacing w:val="-6"/>
        </w:rPr>
        <w:t xml:space="preserve"> </w:t>
      </w:r>
      <w:r w:rsidRPr="00D57215">
        <w:t>impidan</w:t>
      </w:r>
      <w:r w:rsidRPr="00715A15">
        <w:rPr>
          <w:spacing w:val="-7"/>
        </w:rPr>
        <w:t xml:space="preserve"> </w:t>
      </w:r>
      <w:r w:rsidRPr="00D57215">
        <w:t>cumplir</w:t>
      </w:r>
      <w:r w:rsidRPr="00715A15">
        <w:rPr>
          <w:spacing w:val="-4"/>
        </w:rPr>
        <w:t xml:space="preserve"> </w:t>
      </w:r>
      <w:r w:rsidRPr="00D57215">
        <w:t>con</w:t>
      </w:r>
      <w:r w:rsidRPr="00715A15">
        <w:rPr>
          <w:spacing w:val="-4"/>
        </w:rPr>
        <w:t xml:space="preserve"> </w:t>
      </w:r>
      <w:r w:rsidRPr="00D57215">
        <w:t>el</w:t>
      </w:r>
      <w:r w:rsidRPr="00715A15">
        <w:rPr>
          <w:spacing w:val="-6"/>
        </w:rPr>
        <w:t xml:space="preserve"> </w:t>
      </w:r>
      <w:r w:rsidRPr="00D57215">
        <w:t>compromiso</w:t>
      </w:r>
      <w:r w:rsidRPr="00715A15">
        <w:rPr>
          <w:spacing w:val="-3"/>
        </w:rPr>
        <w:t xml:space="preserve"> </w:t>
      </w:r>
      <w:r w:rsidRPr="00D57215">
        <w:t>antes</w:t>
      </w:r>
      <w:r w:rsidRPr="00715A15">
        <w:rPr>
          <w:spacing w:val="-2"/>
        </w:rPr>
        <w:t xml:space="preserve"> </w:t>
      </w:r>
      <w:r w:rsidRPr="00D57215">
        <w:t>descrito.</w:t>
      </w:r>
      <w:r w:rsidRPr="00715A15">
        <w:rPr>
          <w:spacing w:val="-3"/>
        </w:rPr>
        <w:t xml:space="preserve"> </w:t>
      </w:r>
      <w:r w:rsidRPr="00D57215">
        <w:t>Para</w:t>
      </w:r>
      <w:r w:rsidRPr="00715A15">
        <w:rPr>
          <w:spacing w:val="-3"/>
        </w:rPr>
        <w:t xml:space="preserve"> </w:t>
      </w:r>
      <w:r w:rsidRPr="00D57215">
        <w:t>materializar</w:t>
      </w:r>
      <w:r w:rsidRPr="00715A15">
        <w:rPr>
          <w:spacing w:val="-6"/>
        </w:rPr>
        <w:t xml:space="preserve"> </w:t>
      </w:r>
      <w:r w:rsidRPr="00D57215">
        <w:t>la causa</w:t>
      </w:r>
      <w:r w:rsidRPr="00715A15">
        <w:rPr>
          <w:spacing w:val="-5"/>
        </w:rPr>
        <w:t xml:space="preserve"> </w:t>
      </w:r>
      <w:r w:rsidRPr="00D57215">
        <w:t>justificada,</w:t>
      </w:r>
      <w:r w:rsidRPr="00715A15">
        <w:rPr>
          <w:spacing w:val="-5"/>
        </w:rPr>
        <w:t xml:space="preserve"> </w:t>
      </w:r>
      <w:r w:rsidRPr="00D57215">
        <w:t>el</w:t>
      </w:r>
      <w:r w:rsidRPr="00715A15">
        <w:rPr>
          <w:spacing w:val="-5"/>
        </w:rPr>
        <w:t xml:space="preserve"> </w:t>
      </w:r>
      <w:r w:rsidRPr="00D57215">
        <w:t>beneficiario</w:t>
      </w:r>
      <w:r w:rsidRPr="00715A15">
        <w:rPr>
          <w:spacing w:val="-5"/>
        </w:rPr>
        <w:t xml:space="preserve"> </w:t>
      </w:r>
      <w:r w:rsidRPr="00D57215">
        <w:t>ejecutor</w:t>
      </w:r>
      <w:r w:rsidRPr="00715A15">
        <w:rPr>
          <w:spacing w:val="-5"/>
        </w:rPr>
        <w:t xml:space="preserve"> </w:t>
      </w:r>
      <w:r w:rsidRPr="00D57215">
        <w:t>deberá</w:t>
      </w:r>
      <w:r w:rsidRPr="00715A15">
        <w:rPr>
          <w:spacing w:val="-5"/>
        </w:rPr>
        <w:t xml:space="preserve"> </w:t>
      </w:r>
      <w:r w:rsidRPr="00D57215">
        <w:t>enviar</w:t>
      </w:r>
      <w:r w:rsidRPr="00715A15">
        <w:rPr>
          <w:spacing w:val="-5"/>
        </w:rPr>
        <w:t xml:space="preserve"> </w:t>
      </w:r>
      <w:r w:rsidRPr="00D57215">
        <w:t>una</w:t>
      </w:r>
      <w:r w:rsidRPr="00715A15">
        <w:rPr>
          <w:spacing w:val="-6"/>
        </w:rPr>
        <w:t xml:space="preserve"> </w:t>
      </w:r>
      <w:r w:rsidRPr="00D57215">
        <w:t>carta</w:t>
      </w:r>
      <w:r w:rsidRPr="00715A15">
        <w:rPr>
          <w:spacing w:val="-5"/>
        </w:rPr>
        <w:t xml:space="preserve"> </w:t>
      </w:r>
      <w:r w:rsidRPr="00D57215">
        <w:t>al</w:t>
      </w:r>
      <w:r w:rsidRPr="00715A15">
        <w:rPr>
          <w:spacing w:val="-5"/>
        </w:rPr>
        <w:t xml:space="preserve"> </w:t>
      </w:r>
      <w:r w:rsidRPr="00D57215">
        <w:t>AOI</w:t>
      </w:r>
      <w:r w:rsidRPr="00715A15">
        <w:rPr>
          <w:spacing w:val="-5"/>
        </w:rPr>
        <w:t xml:space="preserve"> </w:t>
      </w:r>
      <w:r w:rsidRPr="00D57215">
        <w:t>con</w:t>
      </w:r>
      <w:r w:rsidRPr="00715A15">
        <w:rPr>
          <w:spacing w:val="-6"/>
        </w:rPr>
        <w:t xml:space="preserve"> </w:t>
      </w:r>
      <w:r w:rsidRPr="00D57215">
        <w:t>al</w:t>
      </w:r>
      <w:r w:rsidRPr="00715A15">
        <w:rPr>
          <w:spacing w:val="-1"/>
        </w:rPr>
        <w:t xml:space="preserve"> </w:t>
      </w:r>
      <w:r w:rsidRPr="00D57215">
        <w:t>menos</w:t>
      </w:r>
      <w:r w:rsidRPr="00715A15">
        <w:rPr>
          <w:spacing w:val="-4"/>
        </w:rPr>
        <w:t xml:space="preserve"> </w:t>
      </w:r>
      <w:r w:rsidRPr="00D57215">
        <w:t>5 días hábiles previos a la fecha de entrega de los documentos y el AOI evaluará la pertinencia de la solicitud.</w:t>
      </w:r>
    </w:p>
    <w:p w14:paraId="4C6DE074" w14:textId="77777777" w:rsidR="00490A80" w:rsidRPr="00D57215" w:rsidRDefault="00490A80" w:rsidP="00981E54">
      <w:pPr>
        <w:pStyle w:val="APA7"/>
        <w:numPr>
          <w:ilvl w:val="0"/>
          <w:numId w:val="126"/>
        </w:numPr>
        <w:spacing w:line="360" w:lineRule="auto"/>
        <w:jc w:val="both"/>
        <w:rPr>
          <w:b/>
          <w:bCs/>
          <w:u w:val="single"/>
        </w:rPr>
      </w:pPr>
      <w:r w:rsidRPr="00D57215">
        <w:rPr>
          <w:b/>
          <w:bCs/>
          <w:u w:val="single"/>
        </w:rPr>
        <w:t>Inicio</w:t>
      </w:r>
      <w:r w:rsidRPr="00D57215">
        <w:rPr>
          <w:b/>
          <w:bCs/>
          <w:spacing w:val="-4"/>
          <w:u w:val="single"/>
        </w:rPr>
        <w:t xml:space="preserve"> </w:t>
      </w:r>
      <w:r w:rsidRPr="00D57215">
        <w:rPr>
          <w:b/>
          <w:bCs/>
          <w:u w:val="single"/>
        </w:rPr>
        <w:t>del</w:t>
      </w:r>
      <w:r w:rsidRPr="00D57215">
        <w:rPr>
          <w:b/>
          <w:bCs/>
          <w:spacing w:val="-4"/>
          <w:u w:val="single"/>
        </w:rPr>
        <w:t xml:space="preserve"> </w:t>
      </w:r>
      <w:r w:rsidRPr="00D57215">
        <w:rPr>
          <w:b/>
          <w:bCs/>
          <w:spacing w:val="-2"/>
          <w:u w:val="single"/>
        </w:rPr>
        <w:t>Contrato</w:t>
      </w:r>
    </w:p>
    <w:p w14:paraId="7921642C" w14:textId="0A892DEA" w:rsidR="00490A80" w:rsidRPr="00D57215" w:rsidRDefault="00490A80" w:rsidP="002E4E63">
      <w:pPr>
        <w:pStyle w:val="APA7"/>
        <w:spacing w:line="360" w:lineRule="auto"/>
        <w:ind w:left="360" w:firstLine="0"/>
        <w:jc w:val="both"/>
      </w:pPr>
      <w:r w:rsidRPr="00D57215">
        <w:t>El contrato se entenderá iniciado el primer día hábil siguiente a la fecha en que se envíe vía</w:t>
      </w:r>
      <w:r w:rsidRPr="00D57215">
        <w:rPr>
          <w:spacing w:val="-10"/>
        </w:rPr>
        <w:t xml:space="preserve"> </w:t>
      </w:r>
      <w:r w:rsidRPr="00D57215">
        <w:t>correo</w:t>
      </w:r>
      <w:r w:rsidRPr="00D57215">
        <w:rPr>
          <w:spacing w:val="-10"/>
        </w:rPr>
        <w:t xml:space="preserve"> </w:t>
      </w:r>
      <w:r w:rsidRPr="00D57215">
        <w:t>electrónico</w:t>
      </w:r>
      <w:r w:rsidRPr="00D57215">
        <w:rPr>
          <w:spacing w:val="-9"/>
        </w:rPr>
        <w:t xml:space="preserve"> </w:t>
      </w:r>
      <w:r w:rsidRPr="00D57215">
        <w:t>al</w:t>
      </w:r>
      <w:r w:rsidRPr="00D57215">
        <w:rPr>
          <w:spacing w:val="-10"/>
        </w:rPr>
        <w:t xml:space="preserve"> </w:t>
      </w:r>
      <w:r w:rsidRPr="00D57215">
        <w:t>consultor,</w:t>
      </w:r>
      <w:r w:rsidRPr="00D57215">
        <w:rPr>
          <w:spacing w:val="-10"/>
        </w:rPr>
        <w:t xml:space="preserve"> </w:t>
      </w:r>
      <w:r w:rsidRPr="00D57215">
        <w:t>comunicándole</w:t>
      </w:r>
      <w:r w:rsidRPr="00D57215">
        <w:rPr>
          <w:spacing w:val="-9"/>
        </w:rPr>
        <w:t xml:space="preserve"> </w:t>
      </w:r>
      <w:r w:rsidRPr="00D57215">
        <w:t>la</w:t>
      </w:r>
      <w:r w:rsidRPr="00D57215">
        <w:rPr>
          <w:spacing w:val="-10"/>
        </w:rPr>
        <w:t xml:space="preserve"> </w:t>
      </w:r>
      <w:r w:rsidRPr="00D57215">
        <w:t>resolución</w:t>
      </w:r>
      <w:r w:rsidRPr="00D57215">
        <w:rPr>
          <w:spacing w:val="-11"/>
        </w:rPr>
        <w:t xml:space="preserve"> </w:t>
      </w:r>
      <w:r w:rsidRPr="00D57215">
        <w:t>aprobatoria</w:t>
      </w:r>
      <w:r w:rsidRPr="00D57215">
        <w:rPr>
          <w:spacing w:val="-10"/>
        </w:rPr>
        <w:t xml:space="preserve"> </w:t>
      </w:r>
      <w:r w:rsidRPr="00D57215">
        <w:t>del</w:t>
      </w:r>
      <w:r w:rsidRPr="00D57215">
        <w:rPr>
          <w:spacing w:val="-10"/>
        </w:rPr>
        <w:t xml:space="preserve"> </w:t>
      </w:r>
      <w:r w:rsidRPr="00D57215">
        <w:t>contrato. No</w:t>
      </w:r>
      <w:r w:rsidRPr="00D57215">
        <w:rPr>
          <w:spacing w:val="-13"/>
        </w:rPr>
        <w:t xml:space="preserve"> </w:t>
      </w:r>
      <w:r w:rsidRPr="00D57215">
        <w:t>obstante,</w:t>
      </w:r>
      <w:r w:rsidRPr="00D57215">
        <w:rPr>
          <w:spacing w:val="-12"/>
        </w:rPr>
        <w:t xml:space="preserve"> </w:t>
      </w:r>
      <w:r w:rsidRPr="00D57215">
        <w:t>la</w:t>
      </w:r>
      <w:r w:rsidRPr="00D57215">
        <w:rPr>
          <w:spacing w:val="-12"/>
        </w:rPr>
        <w:t xml:space="preserve"> </w:t>
      </w:r>
      <w:r w:rsidRPr="00D57215">
        <w:t>consultora</w:t>
      </w:r>
      <w:r w:rsidRPr="00D57215">
        <w:rPr>
          <w:spacing w:val="-12"/>
        </w:rPr>
        <w:t xml:space="preserve"> </w:t>
      </w:r>
      <w:r w:rsidRPr="00D57215">
        <w:t>podrá</w:t>
      </w:r>
      <w:r w:rsidRPr="00D57215">
        <w:rPr>
          <w:spacing w:val="-12"/>
        </w:rPr>
        <w:t xml:space="preserve"> </w:t>
      </w:r>
      <w:r w:rsidRPr="00D57215">
        <w:t>iniciar</w:t>
      </w:r>
      <w:r w:rsidRPr="00D57215">
        <w:rPr>
          <w:spacing w:val="-12"/>
        </w:rPr>
        <w:t xml:space="preserve"> </w:t>
      </w:r>
      <w:r w:rsidRPr="00D57215">
        <w:t>las</w:t>
      </w:r>
      <w:r w:rsidRPr="00D57215">
        <w:rPr>
          <w:spacing w:val="-12"/>
        </w:rPr>
        <w:t xml:space="preserve"> </w:t>
      </w:r>
      <w:r w:rsidRPr="00D57215">
        <w:t>actividades</w:t>
      </w:r>
      <w:r w:rsidRPr="00D57215">
        <w:rPr>
          <w:spacing w:val="-11"/>
        </w:rPr>
        <w:t xml:space="preserve"> </w:t>
      </w:r>
      <w:r w:rsidRPr="00D57215">
        <w:t>encomendadas,</w:t>
      </w:r>
      <w:r w:rsidRPr="00D57215">
        <w:rPr>
          <w:spacing w:val="-12"/>
        </w:rPr>
        <w:t xml:space="preserve"> </w:t>
      </w:r>
      <w:r w:rsidRPr="00D57215">
        <w:t>a</w:t>
      </w:r>
      <w:r w:rsidRPr="00D57215">
        <w:rPr>
          <w:spacing w:val="-12"/>
        </w:rPr>
        <w:t xml:space="preserve"> </w:t>
      </w:r>
      <w:r w:rsidRPr="00D57215">
        <w:t>su</w:t>
      </w:r>
      <w:r w:rsidRPr="00D57215">
        <w:rPr>
          <w:spacing w:val="-12"/>
        </w:rPr>
        <w:t xml:space="preserve"> </w:t>
      </w:r>
      <w:r w:rsidRPr="00D57215">
        <w:t>propio</w:t>
      </w:r>
      <w:r w:rsidRPr="00D57215">
        <w:rPr>
          <w:spacing w:val="-12"/>
        </w:rPr>
        <w:t xml:space="preserve"> </w:t>
      </w:r>
      <w:r w:rsidRPr="00D57215">
        <w:t>riesgo,</w:t>
      </w:r>
      <w:r w:rsidRPr="00D57215">
        <w:rPr>
          <w:spacing w:val="-12"/>
        </w:rPr>
        <w:t xml:space="preserve"> </w:t>
      </w:r>
      <w:r w:rsidRPr="00D57215">
        <w:t>antes de la fecha estipulada, previo aviso al AOI Gedes Limitada.</w:t>
      </w:r>
    </w:p>
    <w:p w14:paraId="110CF302" w14:textId="77777777" w:rsidR="00490A80" w:rsidRPr="00D57215" w:rsidRDefault="00490A80" w:rsidP="00981E54">
      <w:pPr>
        <w:pStyle w:val="APA7"/>
        <w:numPr>
          <w:ilvl w:val="0"/>
          <w:numId w:val="126"/>
        </w:numPr>
        <w:spacing w:line="360" w:lineRule="auto"/>
        <w:jc w:val="both"/>
        <w:rPr>
          <w:b/>
          <w:bCs/>
          <w:u w:val="single" w:color="000000"/>
        </w:rPr>
      </w:pPr>
      <w:r w:rsidRPr="00D57215">
        <w:rPr>
          <w:b/>
          <w:bCs/>
          <w:u w:val="single" w:color="000000"/>
        </w:rPr>
        <w:t>Informes que deben requerirse a la entidad experta(mínimo)</w:t>
      </w:r>
    </w:p>
    <w:p w14:paraId="38D3537E" w14:textId="77777777" w:rsidR="00490A80" w:rsidRPr="00D57215" w:rsidRDefault="00490A80" w:rsidP="002E4E63">
      <w:pPr>
        <w:pStyle w:val="APA7"/>
        <w:spacing w:line="360" w:lineRule="auto"/>
        <w:ind w:left="360" w:firstLine="0"/>
        <w:jc w:val="both"/>
        <w:rPr>
          <w:spacing w:val="-2"/>
        </w:rPr>
      </w:pPr>
      <w:r w:rsidRPr="00D57215">
        <w:t xml:space="preserve">En el transcurso del proyecto, la Entidad Experta deberá entregar al AOI los siguientes </w:t>
      </w:r>
      <w:r w:rsidRPr="00D57215">
        <w:rPr>
          <w:spacing w:val="-2"/>
        </w:rPr>
        <w:t>informes:</w:t>
      </w:r>
    </w:p>
    <w:p w14:paraId="1E36D25B" w14:textId="77777777" w:rsidR="00490A80" w:rsidRPr="00D57215" w:rsidRDefault="00490A80" w:rsidP="00981E54">
      <w:pPr>
        <w:pStyle w:val="APA7"/>
        <w:numPr>
          <w:ilvl w:val="0"/>
          <w:numId w:val="127"/>
        </w:numPr>
        <w:spacing w:line="360" w:lineRule="auto"/>
        <w:jc w:val="both"/>
        <w:rPr>
          <w:b/>
          <w:bCs/>
          <w:spacing w:val="-2"/>
        </w:rPr>
      </w:pPr>
      <w:r w:rsidRPr="00D57215">
        <w:rPr>
          <w:b/>
          <w:bCs/>
        </w:rPr>
        <w:t>Informes de Ajuste Metodológico.</w:t>
      </w:r>
    </w:p>
    <w:p w14:paraId="3830AEC6" w14:textId="77777777" w:rsidR="00490A80" w:rsidRPr="00D57215" w:rsidRDefault="00490A80" w:rsidP="00715A15">
      <w:pPr>
        <w:pStyle w:val="APA7"/>
        <w:spacing w:line="360" w:lineRule="auto"/>
        <w:ind w:left="360" w:firstLine="0"/>
        <w:jc w:val="both"/>
        <w:rPr>
          <w:spacing w:val="-2"/>
        </w:rPr>
      </w:pPr>
      <w:r w:rsidRPr="00D57215">
        <w:t>Una vez suscrito el contrato de la consultoría, el/la consultor/a deberá participar en una reunión inicial con la contraparte Técnica y administrativa, cuya fecha y lugar será informada oportunamente, para profundizar respecto del trabajo a realizar, acordar aspectos necesarios o aclarar dudas respecto del resultado esperado de la consultoría. Producto de esta reunión podrá realizarse un ajuste metodológico a la propuesta presentada por el/la consultor/a en el proceso de selección.</w:t>
      </w:r>
    </w:p>
    <w:p w14:paraId="3EADA0DF" w14:textId="77777777" w:rsidR="00490A80" w:rsidRPr="00D57215" w:rsidRDefault="00490A80" w:rsidP="00715A15">
      <w:pPr>
        <w:pStyle w:val="APA7"/>
        <w:spacing w:line="360" w:lineRule="auto"/>
        <w:ind w:left="360" w:firstLine="0"/>
        <w:jc w:val="both"/>
      </w:pPr>
      <w:r w:rsidRPr="00D57215">
        <w:lastRenderedPageBreak/>
        <w:t>El/la consultor/a deberá ejecutar el trabajo de manera coordinada con la contraparte técnica y administrativa designada para este efecto. Lo anterior es sin perjuicio de las reuniones que se estime conveniente llevar a cabo con otros profesionales ligados a la materia en estudio. En todo momento el equipo consultor deberá responder a los requerimientos de información, de avance del trabajo, reuniones y otros que le solicite la contraparte técnica y administrativa.</w:t>
      </w:r>
    </w:p>
    <w:p w14:paraId="260154AB" w14:textId="77777777" w:rsidR="00490A80" w:rsidRPr="00D57215" w:rsidRDefault="00490A80" w:rsidP="00715A15">
      <w:pPr>
        <w:pStyle w:val="APA7"/>
        <w:spacing w:line="360" w:lineRule="auto"/>
        <w:ind w:left="360" w:firstLine="0"/>
        <w:jc w:val="both"/>
      </w:pPr>
      <w:r w:rsidRPr="00D57215">
        <w:t>La metodología para cumplir cada objetivo específico deberá ser propuesta por el/la consultor/a, sin perjuicio de los aspectos mínimos que, modo indicativo, a continuación, se señalan para una correcta ejecución de la consultoría.</w:t>
      </w:r>
    </w:p>
    <w:p w14:paraId="1C19ECCE" w14:textId="77777777" w:rsidR="00490A80" w:rsidRPr="00D57215" w:rsidRDefault="00490A80" w:rsidP="00715A15">
      <w:pPr>
        <w:pStyle w:val="APA7"/>
        <w:spacing w:line="360" w:lineRule="auto"/>
        <w:ind w:left="360" w:firstLine="0"/>
        <w:jc w:val="both"/>
      </w:pPr>
      <w:r w:rsidRPr="00D57215">
        <w:t>Estos informes deberán ser entregados según los plazos establecidos en la carta Gantt propuesta por el oferente.</w:t>
      </w:r>
    </w:p>
    <w:p w14:paraId="299E55A8" w14:textId="77777777" w:rsidR="00490A80" w:rsidRPr="00D57215" w:rsidRDefault="00490A80" w:rsidP="00981E54">
      <w:pPr>
        <w:pStyle w:val="APA7"/>
        <w:numPr>
          <w:ilvl w:val="0"/>
          <w:numId w:val="127"/>
        </w:numPr>
        <w:spacing w:line="360" w:lineRule="auto"/>
        <w:jc w:val="both"/>
        <w:rPr>
          <w:b/>
          <w:bCs/>
        </w:rPr>
      </w:pPr>
      <w:r w:rsidRPr="00D57215">
        <w:rPr>
          <w:b/>
          <w:bCs/>
        </w:rPr>
        <w:t>Informe</w:t>
      </w:r>
      <w:r w:rsidRPr="00D57215">
        <w:rPr>
          <w:b/>
          <w:bCs/>
          <w:spacing w:val="-6"/>
        </w:rPr>
        <w:t xml:space="preserve"> </w:t>
      </w:r>
      <w:r w:rsidRPr="00D57215">
        <w:rPr>
          <w:b/>
          <w:bCs/>
        </w:rPr>
        <w:t>de Avance por actividad realizada.</w:t>
      </w:r>
    </w:p>
    <w:p w14:paraId="3A48D810" w14:textId="77777777" w:rsidR="00490A80" w:rsidRPr="00D57215" w:rsidRDefault="00490A80" w:rsidP="00715A15">
      <w:pPr>
        <w:pStyle w:val="APA7"/>
        <w:spacing w:line="360" w:lineRule="auto"/>
        <w:ind w:left="360" w:firstLine="0"/>
        <w:jc w:val="both"/>
      </w:pPr>
      <w:r w:rsidRPr="00D57215">
        <w:t>Los informes deberán describir las actividades realizadas, resultados logrados y todos los detalles importantes que tengan que ver con el cumplimiento de la actividad. Además, se deberá entregar reportes fotográficos de las actividades cursadas, así como también listas de asistencias y cualquier otro hecho importante de ser informado.</w:t>
      </w:r>
    </w:p>
    <w:p w14:paraId="1795A2F9" w14:textId="77777777" w:rsidR="00490A80" w:rsidRPr="00D57215" w:rsidRDefault="00490A80" w:rsidP="00715A15">
      <w:pPr>
        <w:pStyle w:val="APA7"/>
        <w:spacing w:line="360" w:lineRule="auto"/>
        <w:ind w:left="360" w:firstLine="0"/>
        <w:jc w:val="both"/>
      </w:pPr>
      <w:r w:rsidRPr="00D57215">
        <w:t>Los informes deberán describir las actividades realizadas, resultados logrados y todos los detalles que tengan que ver con el cumplimiento de la actividad. Además, se deberá entregar reportes fotográficos de las actividades cursadas, así como también listas de asistencias y cualquier otro hecho acontecido de ser informado</w:t>
      </w:r>
    </w:p>
    <w:p w14:paraId="6299F708" w14:textId="146FDE25" w:rsidR="00490A80" w:rsidRPr="00D57215" w:rsidRDefault="00490A80" w:rsidP="00715A15">
      <w:pPr>
        <w:pStyle w:val="APA7"/>
        <w:spacing w:line="360" w:lineRule="auto"/>
        <w:ind w:left="360" w:firstLine="0"/>
        <w:jc w:val="both"/>
      </w:pPr>
      <w:r w:rsidRPr="00D57215">
        <w:lastRenderedPageBreak/>
        <w:t>Estos informes deberán ser entregados según los plazos establecidos en la carta Gantt propuesta por el oferente.</w:t>
      </w:r>
      <w:r w:rsidR="00715A15">
        <w:br/>
      </w:r>
    </w:p>
    <w:p w14:paraId="47A6E02C" w14:textId="77777777" w:rsidR="00490A80" w:rsidRPr="00D57215" w:rsidRDefault="00490A80" w:rsidP="00981E54">
      <w:pPr>
        <w:pStyle w:val="APA7"/>
        <w:numPr>
          <w:ilvl w:val="0"/>
          <w:numId w:val="127"/>
        </w:numPr>
        <w:spacing w:line="360" w:lineRule="auto"/>
        <w:jc w:val="both"/>
        <w:rPr>
          <w:b/>
          <w:bCs/>
        </w:rPr>
      </w:pPr>
      <w:r w:rsidRPr="00D57215">
        <w:rPr>
          <w:b/>
          <w:bCs/>
        </w:rPr>
        <w:t>Informe Final</w:t>
      </w:r>
    </w:p>
    <w:p w14:paraId="2462DCF5" w14:textId="77777777" w:rsidR="004959F1" w:rsidRPr="00D57215" w:rsidRDefault="00490A80" w:rsidP="00715A15">
      <w:pPr>
        <w:pStyle w:val="APA7"/>
        <w:spacing w:line="360" w:lineRule="auto"/>
        <w:ind w:left="360" w:firstLine="0"/>
        <w:jc w:val="both"/>
      </w:pPr>
      <w:r w:rsidRPr="00D57215">
        <w:t>Se solicitará toda la documentación administrativa que respalde la ejecución y calidad del proyecto, como, por ejemplo: los resultados de la encuesta de satisfacción al terminar el proceso, los resultados del proyecto e indicadores, listas de asistencias, y toda información importante respecto al desarrollo correcto del total del proyecto.</w:t>
      </w:r>
    </w:p>
    <w:p w14:paraId="696B3D31" w14:textId="68767B3E" w:rsidR="00490A80" w:rsidRPr="00D57215" w:rsidRDefault="00490A80" w:rsidP="00715A15">
      <w:pPr>
        <w:pStyle w:val="APA7"/>
        <w:spacing w:line="360" w:lineRule="auto"/>
        <w:ind w:left="360" w:firstLine="0"/>
        <w:jc w:val="both"/>
      </w:pPr>
      <w:r w:rsidRPr="00D57215">
        <w:t>Para</w:t>
      </w:r>
      <w:r w:rsidRPr="00D57215">
        <w:rPr>
          <w:spacing w:val="-3"/>
        </w:rPr>
        <w:t xml:space="preserve"> </w:t>
      </w:r>
      <w:r w:rsidRPr="00D57215">
        <w:t>cada</w:t>
      </w:r>
      <w:r w:rsidRPr="00D57215">
        <w:rPr>
          <w:spacing w:val="-2"/>
        </w:rPr>
        <w:t xml:space="preserve"> </w:t>
      </w:r>
      <w:r w:rsidRPr="00D57215">
        <w:t>rendición</w:t>
      </w:r>
      <w:r w:rsidRPr="00D57215">
        <w:rPr>
          <w:spacing w:val="-3"/>
        </w:rPr>
        <w:t xml:space="preserve"> </w:t>
      </w:r>
      <w:r w:rsidRPr="00D57215">
        <w:t>de</w:t>
      </w:r>
      <w:r w:rsidRPr="00D57215">
        <w:rPr>
          <w:spacing w:val="-5"/>
        </w:rPr>
        <w:t xml:space="preserve"> </w:t>
      </w:r>
      <w:r w:rsidRPr="00D57215">
        <w:t>informes</w:t>
      </w:r>
      <w:r w:rsidRPr="00D57215">
        <w:rPr>
          <w:spacing w:val="-4"/>
        </w:rPr>
        <w:t xml:space="preserve"> </w:t>
      </w:r>
      <w:r w:rsidRPr="00D57215">
        <w:t>se</w:t>
      </w:r>
      <w:r w:rsidRPr="00D57215">
        <w:rPr>
          <w:spacing w:val="-2"/>
        </w:rPr>
        <w:t xml:space="preserve"> </w:t>
      </w:r>
      <w:r w:rsidRPr="00D57215">
        <w:t>deberá</w:t>
      </w:r>
      <w:r w:rsidRPr="00D57215">
        <w:rPr>
          <w:spacing w:val="-2"/>
        </w:rPr>
        <w:t xml:space="preserve"> </w:t>
      </w:r>
      <w:r w:rsidRPr="00D57215">
        <w:t>respetar</w:t>
      </w:r>
      <w:r w:rsidRPr="00D57215">
        <w:rPr>
          <w:spacing w:val="-8"/>
        </w:rPr>
        <w:t xml:space="preserve"> </w:t>
      </w:r>
      <w:r w:rsidRPr="00D57215">
        <w:t>un</w:t>
      </w:r>
      <w:r w:rsidRPr="00D57215">
        <w:rPr>
          <w:spacing w:val="-3"/>
        </w:rPr>
        <w:t xml:space="preserve"> </w:t>
      </w:r>
      <w:r w:rsidRPr="00D57215">
        <w:t>formato</w:t>
      </w:r>
      <w:r w:rsidRPr="00D57215">
        <w:rPr>
          <w:spacing w:val="-2"/>
        </w:rPr>
        <w:t xml:space="preserve"> </w:t>
      </w:r>
      <w:r w:rsidRPr="00D57215">
        <w:t>del</w:t>
      </w:r>
      <w:r w:rsidRPr="00D57215">
        <w:rPr>
          <w:spacing w:val="-2"/>
        </w:rPr>
        <w:t xml:space="preserve"> </w:t>
      </w:r>
      <w:r w:rsidRPr="00D57215">
        <w:t>texto</w:t>
      </w:r>
      <w:r w:rsidRPr="00D57215">
        <w:rPr>
          <w:spacing w:val="-2"/>
        </w:rPr>
        <w:t xml:space="preserve"> </w:t>
      </w:r>
      <w:r w:rsidRPr="00D57215">
        <w:t>en</w:t>
      </w:r>
      <w:r w:rsidRPr="00D57215">
        <w:rPr>
          <w:spacing w:val="-3"/>
        </w:rPr>
        <w:t xml:space="preserve"> </w:t>
      </w:r>
      <w:r w:rsidRPr="00D57215">
        <w:t>letra</w:t>
      </w:r>
      <w:r w:rsidRPr="00D57215">
        <w:rPr>
          <w:spacing w:val="-3"/>
        </w:rPr>
        <w:t xml:space="preserve"> </w:t>
      </w:r>
      <w:proofErr w:type="spellStart"/>
      <w:r w:rsidRPr="00D57215">
        <w:t>arial</w:t>
      </w:r>
      <w:proofErr w:type="spellEnd"/>
      <w:r w:rsidRPr="00D57215">
        <w:rPr>
          <w:spacing w:val="-2"/>
        </w:rPr>
        <w:t xml:space="preserve"> </w:t>
      </w:r>
      <w:r w:rsidRPr="00D57215">
        <w:t>o</w:t>
      </w:r>
      <w:r w:rsidRPr="00D57215">
        <w:rPr>
          <w:spacing w:val="-5"/>
        </w:rPr>
        <w:t xml:space="preserve"> </w:t>
      </w:r>
      <w:proofErr w:type="spellStart"/>
      <w:r w:rsidRPr="00D57215">
        <w:t>calibri</w:t>
      </w:r>
      <w:proofErr w:type="spellEnd"/>
      <w:r w:rsidRPr="00D57215">
        <w:t xml:space="preserve"> 11, con interlineado simple. Los gráficos y tablas utilizados deberán tener siempre su nombre y</w:t>
      </w:r>
      <w:r w:rsidRPr="00D57215">
        <w:rPr>
          <w:spacing w:val="-3"/>
        </w:rPr>
        <w:t xml:space="preserve"> </w:t>
      </w:r>
      <w:r w:rsidRPr="00D57215">
        <w:t>numeración</w:t>
      </w:r>
      <w:r w:rsidRPr="00D57215">
        <w:rPr>
          <w:spacing w:val="-3"/>
        </w:rPr>
        <w:t xml:space="preserve"> </w:t>
      </w:r>
      <w:r w:rsidRPr="00D57215">
        <w:t>en</w:t>
      </w:r>
      <w:r w:rsidRPr="00D57215">
        <w:rPr>
          <w:spacing w:val="-3"/>
        </w:rPr>
        <w:t xml:space="preserve"> </w:t>
      </w:r>
      <w:r w:rsidRPr="00D57215">
        <w:t>la</w:t>
      </w:r>
      <w:r w:rsidRPr="00D57215">
        <w:rPr>
          <w:spacing w:val="-2"/>
        </w:rPr>
        <w:t xml:space="preserve"> </w:t>
      </w:r>
      <w:r w:rsidRPr="00D57215">
        <w:t>parte</w:t>
      </w:r>
      <w:r w:rsidRPr="00D57215">
        <w:rPr>
          <w:spacing w:val="-2"/>
        </w:rPr>
        <w:t xml:space="preserve"> </w:t>
      </w:r>
      <w:r w:rsidRPr="00D57215">
        <w:t>superior,</w:t>
      </w:r>
      <w:r w:rsidRPr="00D57215">
        <w:rPr>
          <w:spacing w:val="-2"/>
        </w:rPr>
        <w:t xml:space="preserve"> </w:t>
      </w:r>
      <w:r w:rsidRPr="00D57215">
        <w:t>así</w:t>
      </w:r>
      <w:r w:rsidRPr="00D57215">
        <w:rPr>
          <w:spacing w:val="-1"/>
        </w:rPr>
        <w:t xml:space="preserve"> </w:t>
      </w:r>
      <w:r w:rsidRPr="00D57215">
        <w:t>como</w:t>
      </w:r>
      <w:r w:rsidRPr="00D57215">
        <w:rPr>
          <w:spacing w:val="-2"/>
        </w:rPr>
        <w:t xml:space="preserve"> </w:t>
      </w:r>
      <w:r w:rsidRPr="00D57215">
        <w:t>la</w:t>
      </w:r>
      <w:r w:rsidRPr="00D57215">
        <w:rPr>
          <w:spacing w:val="-2"/>
        </w:rPr>
        <w:t xml:space="preserve"> </w:t>
      </w:r>
      <w:r w:rsidRPr="00D57215">
        <w:t>respectiva</w:t>
      </w:r>
      <w:r w:rsidRPr="00D57215">
        <w:rPr>
          <w:spacing w:val="-2"/>
        </w:rPr>
        <w:t xml:space="preserve"> </w:t>
      </w:r>
      <w:r w:rsidRPr="00D57215">
        <w:t>fuente</w:t>
      </w:r>
      <w:r w:rsidRPr="00D57215">
        <w:rPr>
          <w:spacing w:val="-2"/>
        </w:rPr>
        <w:t xml:space="preserve"> </w:t>
      </w:r>
      <w:r w:rsidRPr="00D57215">
        <w:t>de</w:t>
      </w:r>
      <w:r w:rsidRPr="00D57215">
        <w:rPr>
          <w:spacing w:val="-3"/>
        </w:rPr>
        <w:t xml:space="preserve"> </w:t>
      </w:r>
      <w:r w:rsidRPr="00D57215">
        <w:t>información</w:t>
      </w:r>
      <w:r w:rsidRPr="00D57215">
        <w:rPr>
          <w:spacing w:val="-3"/>
        </w:rPr>
        <w:t xml:space="preserve"> </w:t>
      </w:r>
      <w:r w:rsidRPr="00D57215">
        <w:t>utilizada</w:t>
      </w:r>
      <w:r w:rsidRPr="00D57215">
        <w:rPr>
          <w:spacing w:val="-2"/>
        </w:rPr>
        <w:t xml:space="preserve"> </w:t>
      </w:r>
      <w:r w:rsidRPr="00D57215">
        <w:t>en</w:t>
      </w:r>
      <w:r w:rsidRPr="00D57215">
        <w:rPr>
          <w:spacing w:val="-3"/>
        </w:rPr>
        <w:t xml:space="preserve"> </w:t>
      </w:r>
      <w:r w:rsidRPr="00D57215">
        <w:t>la parte</w:t>
      </w:r>
      <w:r w:rsidRPr="00D57215">
        <w:rPr>
          <w:spacing w:val="-8"/>
        </w:rPr>
        <w:t xml:space="preserve"> </w:t>
      </w:r>
      <w:r w:rsidRPr="00D57215">
        <w:t>inferior</w:t>
      </w:r>
      <w:r w:rsidRPr="00D57215">
        <w:rPr>
          <w:spacing w:val="-8"/>
        </w:rPr>
        <w:t xml:space="preserve"> </w:t>
      </w:r>
      <w:r w:rsidRPr="00D57215">
        <w:t>de</w:t>
      </w:r>
      <w:r w:rsidRPr="00D57215">
        <w:rPr>
          <w:spacing w:val="-8"/>
        </w:rPr>
        <w:t xml:space="preserve"> </w:t>
      </w:r>
      <w:r w:rsidRPr="00D57215">
        <w:t>la</w:t>
      </w:r>
      <w:r w:rsidRPr="00D57215">
        <w:rPr>
          <w:spacing w:val="-10"/>
        </w:rPr>
        <w:t xml:space="preserve"> </w:t>
      </w:r>
      <w:r w:rsidRPr="00D57215">
        <w:t>figura.</w:t>
      </w:r>
      <w:r w:rsidRPr="00D57215">
        <w:rPr>
          <w:spacing w:val="-10"/>
        </w:rPr>
        <w:t xml:space="preserve"> </w:t>
      </w:r>
      <w:r w:rsidRPr="00D57215">
        <w:t>Para</w:t>
      </w:r>
      <w:r w:rsidRPr="00D57215">
        <w:rPr>
          <w:spacing w:val="-8"/>
        </w:rPr>
        <w:t xml:space="preserve"> </w:t>
      </w:r>
      <w:r w:rsidRPr="00D57215">
        <w:t>los</w:t>
      </w:r>
      <w:r w:rsidRPr="00D57215">
        <w:rPr>
          <w:spacing w:val="-7"/>
        </w:rPr>
        <w:t xml:space="preserve"> </w:t>
      </w:r>
      <w:r w:rsidRPr="00D57215">
        <w:t>gráficos</w:t>
      </w:r>
      <w:r w:rsidRPr="00D57215">
        <w:rPr>
          <w:spacing w:val="-5"/>
        </w:rPr>
        <w:t xml:space="preserve"> </w:t>
      </w:r>
      <w:r w:rsidRPr="00D57215">
        <w:t>(en</w:t>
      </w:r>
      <w:r w:rsidRPr="00D57215">
        <w:rPr>
          <w:spacing w:val="-11"/>
        </w:rPr>
        <w:t xml:space="preserve"> </w:t>
      </w:r>
      <w:r w:rsidRPr="00D57215">
        <w:t>caso</w:t>
      </w:r>
      <w:r w:rsidRPr="00D57215">
        <w:rPr>
          <w:spacing w:val="-10"/>
        </w:rPr>
        <w:t xml:space="preserve"> </w:t>
      </w:r>
      <w:r w:rsidRPr="00D57215">
        <w:t>de</w:t>
      </w:r>
      <w:r w:rsidRPr="00D57215">
        <w:rPr>
          <w:spacing w:val="-8"/>
        </w:rPr>
        <w:t xml:space="preserve"> </w:t>
      </w:r>
      <w:r w:rsidRPr="00D57215">
        <w:t>ser</w:t>
      </w:r>
      <w:r w:rsidRPr="00D57215">
        <w:rPr>
          <w:spacing w:val="-8"/>
        </w:rPr>
        <w:t xml:space="preserve"> </w:t>
      </w:r>
      <w:r w:rsidRPr="00D57215">
        <w:t>necesarios)</w:t>
      </w:r>
      <w:r w:rsidRPr="00D57215">
        <w:rPr>
          <w:spacing w:val="-7"/>
        </w:rPr>
        <w:t xml:space="preserve"> </w:t>
      </w:r>
      <w:r w:rsidRPr="00D57215">
        <w:t>se</w:t>
      </w:r>
      <w:r w:rsidRPr="00D57215">
        <w:rPr>
          <w:spacing w:val="-7"/>
        </w:rPr>
        <w:t xml:space="preserve"> </w:t>
      </w:r>
      <w:r w:rsidRPr="00D57215">
        <w:t>deberá</w:t>
      </w:r>
      <w:r w:rsidRPr="00D57215">
        <w:rPr>
          <w:spacing w:val="-8"/>
        </w:rPr>
        <w:t xml:space="preserve"> </w:t>
      </w:r>
      <w:r w:rsidRPr="00D57215">
        <w:t>hacer</w:t>
      </w:r>
      <w:r w:rsidRPr="00D57215">
        <w:rPr>
          <w:spacing w:val="-10"/>
        </w:rPr>
        <w:t xml:space="preserve"> </w:t>
      </w:r>
      <w:r w:rsidRPr="00D57215">
        <w:t>siempre alusión debajo de la figura al total de la muestra considerada para el respectivo análisis, principalmente si se trata de análisis de subconjuntos de muestras.</w:t>
      </w:r>
    </w:p>
    <w:p w14:paraId="52177C6F" w14:textId="77777777" w:rsidR="00490A80" w:rsidRPr="00D57215" w:rsidRDefault="00490A80" w:rsidP="00715A15">
      <w:pPr>
        <w:pStyle w:val="APA7"/>
        <w:spacing w:line="360" w:lineRule="auto"/>
        <w:ind w:left="360" w:firstLine="0"/>
        <w:jc w:val="both"/>
      </w:pPr>
      <w:r w:rsidRPr="00D57215">
        <w:t>Los informes deberán ser entregados de manera digital vía correo electrónico a ejecutivo a cargo del proyecto y el informe final deberá ser entregado en una copia impresa y dos copias en pendrive, que deberán incluir los antecedentes de respaldo:</w:t>
      </w:r>
    </w:p>
    <w:p w14:paraId="6A0D7CEC" w14:textId="77777777" w:rsidR="00490A80" w:rsidRPr="00D57215" w:rsidRDefault="00490A80" w:rsidP="00715A15">
      <w:pPr>
        <w:pStyle w:val="APA7"/>
        <w:spacing w:line="360" w:lineRule="auto"/>
        <w:ind w:left="360" w:firstLine="0"/>
        <w:jc w:val="both"/>
      </w:pPr>
      <w:r w:rsidRPr="00D57215">
        <w:t xml:space="preserve">Informe en formato Word ® y PDF legible, en letra </w:t>
      </w:r>
      <w:proofErr w:type="spellStart"/>
      <w:r w:rsidRPr="00D57215">
        <w:t>arial</w:t>
      </w:r>
      <w:proofErr w:type="spellEnd"/>
      <w:r w:rsidRPr="00D57215">
        <w:t xml:space="preserve"> o </w:t>
      </w:r>
      <w:proofErr w:type="spellStart"/>
      <w:r w:rsidRPr="00D57215">
        <w:t>calibri</w:t>
      </w:r>
      <w:proofErr w:type="spellEnd"/>
      <w:r w:rsidRPr="00D57215">
        <w:t xml:space="preserve"> 10, con interlineado simple. </w:t>
      </w:r>
    </w:p>
    <w:p w14:paraId="227E5855" w14:textId="77777777" w:rsidR="00490A80" w:rsidRPr="00D57215" w:rsidRDefault="00490A80" w:rsidP="00715A15">
      <w:pPr>
        <w:pStyle w:val="APA7"/>
        <w:spacing w:line="360" w:lineRule="auto"/>
        <w:ind w:left="360" w:firstLine="0"/>
        <w:jc w:val="both"/>
      </w:pPr>
      <w:r w:rsidRPr="00D57215">
        <w:lastRenderedPageBreak/>
        <w:t>Los gráficos y tablas utilizados deberán tener su nombre y numeración en la parte superior, así como la respectiva fuente de información utilizada en la parte inferior de la figura. Para los gráficos se deberá hacer alusión debajo de la figura al total de la muestra considerada para el respectivo análisis, principalmente si se trata de análisis de subconjuntos de muestras.</w:t>
      </w:r>
    </w:p>
    <w:p w14:paraId="640F6C40" w14:textId="77777777" w:rsidR="00490A80" w:rsidRPr="00D57215" w:rsidRDefault="00490A80" w:rsidP="00715A15">
      <w:pPr>
        <w:pStyle w:val="APA7"/>
        <w:spacing w:line="360" w:lineRule="auto"/>
        <w:ind w:left="360" w:firstLine="0"/>
        <w:jc w:val="both"/>
      </w:pPr>
      <w:r w:rsidRPr="00D57215">
        <w:t>Carpeta</w:t>
      </w:r>
      <w:r w:rsidRPr="00D57215">
        <w:rPr>
          <w:spacing w:val="28"/>
        </w:rPr>
        <w:t xml:space="preserve"> </w:t>
      </w:r>
      <w:r w:rsidRPr="00D57215">
        <w:t>con</w:t>
      </w:r>
      <w:r w:rsidRPr="00D57215">
        <w:rPr>
          <w:spacing w:val="30"/>
        </w:rPr>
        <w:t xml:space="preserve"> </w:t>
      </w:r>
      <w:r w:rsidRPr="00D57215">
        <w:t>todas</w:t>
      </w:r>
      <w:r w:rsidRPr="00D57215">
        <w:rPr>
          <w:spacing w:val="31"/>
        </w:rPr>
        <w:t xml:space="preserve"> </w:t>
      </w:r>
      <w:r w:rsidRPr="00D57215">
        <w:t>las</w:t>
      </w:r>
      <w:r w:rsidRPr="00D57215">
        <w:rPr>
          <w:spacing w:val="31"/>
        </w:rPr>
        <w:t xml:space="preserve"> </w:t>
      </w:r>
      <w:r w:rsidRPr="00D57215">
        <w:t>Bases</w:t>
      </w:r>
      <w:r w:rsidRPr="00D57215">
        <w:rPr>
          <w:spacing w:val="31"/>
        </w:rPr>
        <w:t xml:space="preserve"> </w:t>
      </w:r>
      <w:r w:rsidRPr="00D57215">
        <w:t>de</w:t>
      </w:r>
      <w:r w:rsidRPr="00D57215">
        <w:rPr>
          <w:spacing w:val="30"/>
        </w:rPr>
        <w:t xml:space="preserve"> </w:t>
      </w:r>
      <w:r w:rsidRPr="00D57215">
        <w:t>Datos</w:t>
      </w:r>
      <w:r w:rsidRPr="00D57215">
        <w:rPr>
          <w:spacing w:val="31"/>
        </w:rPr>
        <w:t xml:space="preserve"> </w:t>
      </w:r>
      <w:r w:rsidRPr="00D57215">
        <w:t>utilizadas</w:t>
      </w:r>
      <w:r w:rsidRPr="00D57215">
        <w:rPr>
          <w:spacing w:val="31"/>
        </w:rPr>
        <w:t xml:space="preserve"> </w:t>
      </w:r>
      <w:r w:rsidRPr="00D57215">
        <w:t>o</w:t>
      </w:r>
      <w:r w:rsidRPr="00D57215">
        <w:rPr>
          <w:spacing w:val="29"/>
        </w:rPr>
        <w:t xml:space="preserve"> </w:t>
      </w:r>
      <w:r w:rsidRPr="00D57215">
        <w:t>consultadas</w:t>
      </w:r>
      <w:r w:rsidRPr="00D57215">
        <w:rPr>
          <w:spacing w:val="31"/>
        </w:rPr>
        <w:t xml:space="preserve"> </w:t>
      </w:r>
      <w:r w:rsidRPr="00D57215">
        <w:t>(Excel</w:t>
      </w:r>
      <w:r w:rsidRPr="00D57215">
        <w:rPr>
          <w:spacing w:val="30"/>
        </w:rPr>
        <w:t xml:space="preserve"> </w:t>
      </w:r>
      <w:r w:rsidRPr="00D57215">
        <w:t>®,</w:t>
      </w:r>
      <w:r w:rsidRPr="00D57215">
        <w:rPr>
          <w:spacing w:val="30"/>
        </w:rPr>
        <w:t xml:space="preserve"> </w:t>
      </w:r>
      <w:r w:rsidRPr="00D57215">
        <w:t>PDF,</w:t>
      </w:r>
      <w:r w:rsidRPr="00D57215">
        <w:rPr>
          <w:spacing w:val="30"/>
        </w:rPr>
        <w:t xml:space="preserve"> </w:t>
      </w:r>
      <w:r w:rsidRPr="00D57215">
        <w:t xml:space="preserve">entre </w:t>
      </w:r>
      <w:r w:rsidRPr="00D57215">
        <w:rPr>
          <w:spacing w:val="-2"/>
        </w:rPr>
        <w:t>otros).</w:t>
      </w:r>
    </w:p>
    <w:p w14:paraId="3EB8B602" w14:textId="77777777" w:rsidR="00490A80" w:rsidRPr="00D57215" w:rsidRDefault="00490A80" w:rsidP="00715A15">
      <w:pPr>
        <w:pStyle w:val="APA7"/>
        <w:numPr>
          <w:ilvl w:val="0"/>
          <w:numId w:val="126"/>
        </w:numPr>
        <w:spacing w:line="360" w:lineRule="auto"/>
        <w:jc w:val="both"/>
        <w:rPr>
          <w:b/>
          <w:bCs/>
        </w:rPr>
      </w:pPr>
      <w:r w:rsidRPr="00D57215">
        <w:rPr>
          <w:b/>
          <w:bCs/>
          <w:u w:val="single" w:color="000000"/>
        </w:rPr>
        <w:t>Resultados Esperados.</w:t>
      </w:r>
    </w:p>
    <w:p w14:paraId="4F2B2DA3" w14:textId="77777777" w:rsidR="00490A80" w:rsidRPr="00D57215" w:rsidRDefault="00490A80" w:rsidP="00715A15">
      <w:pPr>
        <w:pStyle w:val="APA7"/>
        <w:spacing w:line="360" w:lineRule="auto"/>
        <w:ind w:left="720" w:firstLine="0"/>
        <w:jc w:val="both"/>
      </w:pPr>
      <w:r w:rsidRPr="00D57215">
        <w:t>Se deberán indicar los resultados esperados al término de cada Actividad del proyecto (desarrollo de competencias y resultados de las actividades), y relacionarlos con su contribución al cumplimiento de los objetivos específicos.</w:t>
      </w:r>
    </w:p>
    <w:p w14:paraId="73570692" w14:textId="115B4C09" w:rsidR="00490A80" w:rsidRDefault="00490A80" w:rsidP="00981E54">
      <w:pPr>
        <w:pStyle w:val="APA7"/>
        <w:numPr>
          <w:ilvl w:val="0"/>
          <w:numId w:val="126"/>
        </w:numPr>
        <w:spacing w:line="360" w:lineRule="auto"/>
        <w:jc w:val="both"/>
        <w:rPr>
          <w:b/>
          <w:bCs/>
          <w:u w:val="single" w:color="000000"/>
        </w:rPr>
      </w:pPr>
      <w:r w:rsidRPr="00D57215">
        <w:rPr>
          <w:b/>
          <w:bCs/>
          <w:u w:val="single" w:color="000000"/>
        </w:rPr>
        <w:t>Presupuesto</w:t>
      </w:r>
    </w:p>
    <w:tbl>
      <w:tblPr>
        <w:tblW w:w="0" w:type="auto"/>
        <w:tblCellMar>
          <w:left w:w="70" w:type="dxa"/>
          <w:right w:w="70" w:type="dxa"/>
        </w:tblCellMar>
        <w:tblLook w:val="04A0" w:firstRow="1" w:lastRow="0" w:firstColumn="1" w:lastColumn="0" w:noHBand="0" w:noVBand="1"/>
      </w:tblPr>
      <w:tblGrid>
        <w:gridCol w:w="5396"/>
        <w:gridCol w:w="1475"/>
        <w:gridCol w:w="1368"/>
      </w:tblGrid>
      <w:tr w:rsidR="00981E54" w:rsidRPr="00981E54" w14:paraId="7CE256C2" w14:textId="77777777" w:rsidTr="00981E54">
        <w:trPr>
          <w:trHeight w:val="320"/>
        </w:trPr>
        <w:tc>
          <w:tcPr>
            <w:tcW w:w="0" w:type="auto"/>
            <w:tcBorders>
              <w:top w:val="single" w:sz="8" w:space="0" w:color="6F2F9F"/>
              <w:left w:val="single" w:sz="8" w:space="0" w:color="7E7E7E"/>
              <w:bottom w:val="single" w:sz="8" w:space="0" w:color="7E7E7E"/>
              <w:right w:val="single" w:sz="8" w:space="0" w:color="7E7E7E"/>
            </w:tcBorders>
            <w:shd w:val="clear" w:color="000000" w:fill="DAE9F8"/>
            <w:noWrap/>
            <w:vAlign w:val="center"/>
            <w:hideMark/>
          </w:tcPr>
          <w:p w14:paraId="69B10357"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color w:val="000000"/>
                <w:spacing w:val="-2"/>
                <w:sz w:val="24"/>
                <w:szCs w:val="36"/>
                <w:lang w:eastAsia="en-US"/>
              </w:rPr>
              <w:t>COFINANCIAMIENTO</w:t>
            </w:r>
          </w:p>
        </w:tc>
        <w:tc>
          <w:tcPr>
            <w:tcW w:w="0" w:type="auto"/>
            <w:tcBorders>
              <w:top w:val="single" w:sz="8" w:space="0" w:color="6F2F9F"/>
              <w:left w:val="nil"/>
              <w:bottom w:val="single" w:sz="8" w:space="0" w:color="7E7E7E"/>
              <w:right w:val="single" w:sz="8" w:space="0" w:color="7E7E7E"/>
            </w:tcBorders>
            <w:shd w:val="clear" w:color="000000" w:fill="DAE9F8"/>
            <w:noWrap/>
            <w:vAlign w:val="center"/>
            <w:hideMark/>
          </w:tcPr>
          <w:p w14:paraId="46DA21EE"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color w:val="000000"/>
                <w:sz w:val="24"/>
                <w:szCs w:val="36"/>
                <w:lang w:eastAsia="en-US"/>
              </w:rPr>
              <w:t>Monto</w:t>
            </w:r>
          </w:p>
        </w:tc>
        <w:tc>
          <w:tcPr>
            <w:tcW w:w="0" w:type="auto"/>
            <w:tcBorders>
              <w:top w:val="single" w:sz="8" w:space="0" w:color="6F2F9F"/>
              <w:left w:val="nil"/>
              <w:bottom w:val="single" w:sz="8" w:space="0" w:color="7E7E7E"/>
              <w:right w:val="single" w:sz="8" w:space="0" w:color="7E7E7E"/>
            </w:tcBorders>
            <w:shd w:val="clear" w:color="000000" w:fill="DAE9F8"/>
            <w:noWrap/>
            <w:vAlign w:val="center"/>
            <w:hideMark/>
          </w:tcPr>
          <w:p w14:paraId="395494EF"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color w:val="000000"/>
                <w:sz w:val="24"/>
                <w:szCs w:val="36"/>
                <w:lang w:eastAsia="en-US"/>
              </w:rPr>
              <w:t>Porcentaje</w:t>
            </w:r>
          </w:p>
        </w:tc>
      </w:tr>
      <w:tr w:rsidR="00981E54" w:rsidRPr="00981E54" w14:paraId="75D118AA" w14:textId="77777777" w:rsidTr="00981E54">
        <w:trPr>
          <w:trHeight w:val="940"/>
        </w:trPr>
        <w:tc>
          <w:tcPr>
            <w:tcW w:w="0" w:type="auto"/>
            <w:tcBorders>
              <w:top w:val="nil"/>
              <w:left w:val="single" w:sz="8" w:space="0" w:color="7E7E7E"/>
              <w:bottom w:val="single" w:sz="8" w:space="0" w:color="7E7E7E"/>
              <w:right w:val="single" w:sz="8" w:space="0" w:color="7E7E7E"/>
            </w:tcBorders>
            <w:noWrap/>
            <w:vAlign w:val="center"/>
            <w:hideMark/>
          </w:tcPr>
          <w:p w14:paraId="12274AB0"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color w:val="000000"/>
                <w:sz w:val="24"/>
                <w:szCs w:val="36"/>
                <w:lang w:eastAsia="en-US"/>
              </w:rPr>
              <w:t xml:space="preserve"> CORFO </w:t>
            </w:r>
            <w:r w:rsidRPr="00981E54">
              <w:rPr>
                <w:rFonts w:ascii="Arial" w:eastAsia="Times New Roman" w:hAnsi="Arial" w:cs="Arial"/>
                <w:color w:val="000000"/>
                <w:sz w:val="24"/>
                <w:szCs w:val="24"/>
                <w:lang w:eastAsia="en-US"/>
              </w:rPr>
              <w:t>(Hasta 90% del costo total del proyecto)</w:t>
            </w:r>
          </w:p>
        </w:tc>
        <w:tc>
          <w:tcPr>
            <w:tcW w:w="0" w:type="auto"/>
            <w:tcBorders>
              <w:top w:val="nil"/>
              <w:left w:val="nil"/>
              <w:bottom w:val="single" w:sz="8" w:space="0" w:color="7E7E7E"/>
              <w:right w:val="single" w:sz="8" w:space="0" w:color="7E7E7E"/>
            </w:tcBorders>
            <w:noWrap/>
            <w:vAlign w:val="center"/>
            <w:hideMark/>
          </w:tcPr>
          <w:p w14:paraId="0868FF4F"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pacing w:val="-2"/>
                <w:sz w:val="24"/>
                <w:szCs w:val="36"/>
                <w:lang w:eastAsia="en-US"/>
              </w:rPr>
              <w:t>$38.397.608</w:t>
            </w:r>
          </w:p>
        </w:tc>
        <w:tc>
          <w:tcPr>
            <w:tcW w:w="0" w:type="auto"/>
            <w:tcBorders>
              <w:top w:val="nil"/>
              <w:left w:val="nil"/>
              <w:bottom w:val="single" w:sz="8" w:space="0" w:color="7E7E7E"/>
              <w:right w:val="single" w:sz="8" w:space="0" w:color="7E7E7E"/>
            </w:tcBorders>
            <w:noWrap/>
            <w:vAlign w:val="center"/>
            <w:hideMark/>
          </w:tcPr>
          <w:p w14:paraId="3F17241C"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pacing w:val="-5"/>
                <w:sz w:val="24"/>
                <w:szCs w:val="36"/>
                <w:lang w:eastAsia="en-US"/>
              </w:rPr>
              <w:t>90%</w:t>
            </w:r>
          </w:p>
        </w:tc>
      </w:tr>
      <w:tr w:rsidR="00981E54" w:rsidRPr="00981E54" w14:paraId="344113EF" w14:textId="77777777" w:rsidTr="00981E54">
        <w:trPr>
          <w:trHeight w:val="320"/>
        </w:trPr>
        <w:tc>
          <w:tcPr>
            <w:tcW w:w="0" w:type="auto"/>
            <w:tcBorders>
              <w:top w:val="nil"/>
              <w:left w:val="single" w:sz="8" w:space="0" w:color="7E7E7E"/>
              <w:bottom w:val="single" w:sz="8" w:space="0" w:color="7E7E7E"/>
              <w:right w:val="single" w:sz="8" w:space="0" w:color="7E7E7E"/>
            </w:tcBorders>
            <w:noWrap/>
            <w:vAlign w:val="center"/>
            <w:hideMark/>
          </w:tcPr>
          <w:p w14:paraId="71AC316F"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color w:val="000000"/>
                <w:sz w:val="24"/>
                <w:szCs w:val="36"/>
                <w:lang w:eastAsia="en-US"/>
              </w:rPr>
              <w:t>EMPRESAS</w:t>
            </w:r>
          </w:p>
        </w:tc>
        <w:tc>
          <w:tcPr>
            <w:tcW w:w="0" w:type="auto"/>
            <w:tcBorders>
              <w:top w:val="nil"/>
              <w:left w:val="nil"/>
              <w:bottom w:val="single" w:sz="8" w:space="0" w:color="7E7E7E"/>
              <w:right w:val="single" w:sz="8" w:space="0" w:color="7E7E7E"/>
            </w:tcBorders>
            <w:noWrap/>
            <w:vAlign w:val="center"/>
            <w:hideMark/>
          </w:tcPr>
          <w:p w14:paraId="75F15CF1"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pacing w:val="-2"/>
                <w:sz w:val="24"/>
                <w:szCs w:val="36"/>
                <w:lang w:eastAsia="en-US"/>
              </w:rPr>
              <w:t>$4.266.401</w:t>
            </w:r>
          </w:p>
        </w:tc>
        <w:tc>
          <w:tcPr>
            <w:tcW w:w="0" w:type="auto"/>
            <w:tcBorders>
              <w:top w:val="nil"/>
              <w:left w:val="nil"/>
              <w:bottom w:val="single" w:sz="8" w:space="0" w:color="7E7E7E"/>
              <w:right w:val="single" w:sz="8" w:space="0" w:color="7E7E7E"/>
            </w:tcBorders>
            <w:noWrap/>
            <w:vAlign w:val="center"/>
            <w:hideMark/>
          </w:tcPr>
          <w:p w14:paraId="47877FDD" w14:textId="77777777" w:rsidR="00981E54" w:rsidRPr="00981E54" w:rsidRDefault="00981E54" w:rsidP="00981E54">
            <w:pPr>
              <w:spacing w:after="0" w:line="360" w:lineRule="auto"/>
              <w:jc w:val="both"/>
              <w:rPr>
                <w:rFonts w:ascii="Arial" w:eastAsia="Times New Roman" w:hAnsi="Arial" w:cs="Arial"/>
                <w:color w:val="000000"/>
                <w:sz w:val="24"/>
                <w:szCs w:val="24"/>
              </w:rPr>
            </w:pPr>
            <w:r w:rsidRPr="00981E54">
              <w:rPr>
                <w:rFonts w:ascii="Arial" w:eastAsia="Times New Roman" w:hAnsi="Arial" w:cs="Arial"/>
                <w:color w:val="000000"/>
                <w:spacing w:val="-5"/>
                <w:sz w:val="24"/>
                <w:szCs w:val="36"/>
                <w:lang w:eastAsia="en-US"/>
              </w:rPr>
              <w:t>10%</w:t>
            </w:r>
          </w:p>
        </w:tc>
      </w:tr>
      <w:tr w:rsidR="00981E54" w:rsidRPr="00981E54" w14:paraId="73149065" w14:textId="77777777" w:rsidTr="00981E54">
        <w:trPr>
          <w:trHeight w:val="630"/>
        </w:trPr>
        <w:tc>
          <w:tcPr>
            <w:tcW w:w="0" w:type="auto"/>
            <w:tcBorders>
              <w:top w:val="nil"/>
              <w:left w:val="single" w:sz="8" w:space="0" w:color="7E7E7E"/>
              <w:bottom w:val="single" w:sz="8" w:space="0" w:color="7E7E7E"/>
              <w:right w:val="single" w:sz="8" w:space="0" w:color="7E7E7E"/>
            </w:tcBorders>
            <w:noWrap/>
            <w:vAlign w:val="center"/>
            <w:hideMark/>
          </w:tcPr>
          <w:p w14:paraId="3FA678B6"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color w:val="000000"/>
                <w:sz w:val="24"/>
                <w:szCs w:val="24"/>
              </w:rPr>
              <w:t>TOTAL, PROYECTO (impuestos incluidos)</w:t>
            </w:r>
          </w:p>
        </w:tc>
        <w:tc>
          <w:tcPr>
            <w:tcW w:w="0" w:type="auto"/>
            <w:tcBorders>
              <w:top w:val="nil"/>
              <w:left w:val="nil"/>
              <w:bottom w:val="single" w:sz="8" w:space="0" w:color="7E7E7E"/>
              <w:right w:val="single" w:sz="8" w:space="0" w:color="7E7E7E"/>
            </w:tcBorders>
            <w:noWrap/>
            <w:vAlign w:val="center"/>
            <w:hideMark/>
          </w:tcPr>
          <w:p w14:paraId="7071C37E"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color w:val="000000"/>
                <w:sz w:val="24"/>
                <w:szCs w:val="24"/>
              </w:rPr>
              <w:t>$42.664.009</w:t>
            </w:r>
          </w:p>
        </w:tc>
        <w:tc>
          <w:tcPr>
            <w:tcW w:w="0" w:type="auto"/>
            <w:tcBorders>
              <w:top w:val="nil"/>
              <w:left w:val="nil"/>
              <w:bottom w:val="single" w:sz="8" w:space="0" w:color="7E7E7E"/>
              <w:right w:val="single" w:sz="8" w:space="0" w:color="7E7E7E"/>
            </w:tcBorders>
            <w:noWrap/>
            <w:vAlign w:val="center"/>
            <w:hideMark/>
          </w:tcPr>
          <w:p w14:paraId="5765AFC2" w14:textId="77777777" w:rsidR="00981E54" w:rsidRPr="00981E54" w:rsidRDefault="00981E54" w:rsidP="00981E54">
            <w:pPr>
              <w:spacing w:after="0" w:line="360" w:lineRule="auto"/>
              <w:jc w:val="both"/>
              <w:rPr>
                <w:rFonts w:ascii="Arial" w:eastAsia="Times New Roman" w:hAnsi="Arial" w:cs="Arial"/>
                <w:b/>
                <w:bCs/>
                <w:color w:val="000000"/>
                <w:sz w:val="24"/>
                <w:szCs w:val="24"/>
              </w:rPr>
            </w:pPr>
            <w:r w:rsidRPr="00981E54">
              <w:rPr>
                <w:rFonts w:ascii="Arial" w:eastAsia="Times New Roman" w:hAnsi="Arial" w:cs="Arial"/>
                <w:b/>
                <w:bCs/>
                <w:color w:val="000000"/>
                <w:sz w:val="24"/>
                <w:szCs w:val="24"/>
              </w:rPr>
              <w:t>100%</w:t>
            </w:r>
          </w:p>
        </w:tc>
      </w:tr>
    </w:tbl>
    <w:p w14:paraId="446E4FAD" w14:textId="5E608779" w:rsidR="00981E54" w:rsidRPr="00A85AE0" w:rsidRDefault="00981E54" w:rsidP="00A85AE0">
      <w:pPr>
        <w:pStyle w:val="APA7"/>
        <w:ind w:firstLine="0"/>
      </w:pPr>
    </w:p>
    <w:p w14:paraId="7D50F6D0" w14:textId="77777777" w:rsidR="00715A15" w:rsidRDefault="00490A80" w:rsidP="00715A15">
      <w:pPr>
        <w:pStyle w:val="APA7"/>
        <w:numPr>
          <w:ilvl w:val="0"/>
          <w:numId w:val="126"/>
        </w:numPr>
        <w:spacing w:line="360" w:lineRule="auto"/>
        <w:jc w:val="both"/>
        <w:rPr>
          <w:b/>
          <w:bCs/>
          <w:u w:val="single" w:color="000000"/>
        </w:rPr>
      </w:pPr>
      <w:r w:rsidRPr="00D57215">
        <w:rPr>
          <w:b/>
          <w:bCs/>
          <w:u w:val="single" w:color="000000"/>
        </w:rPr>
        <w:t>Normativa</w:t>
      </w:r>
    </w:p>
    <w:p w14:paraId="6B766826" w14:textId="77777777" w:rsidR="00715A15" w:rsidRDefault="00490A80" w:rsidP="00715A15">
      <w:pPr>
        <w:pStyle w:val="APA7"/>
        <w:spacing w:line="360" w:lineRule="auto"/>
        <w:ind w:left="720" w:firstLine="0"/>
        <w:jc w:val="both"/>
        <w:rPr>
          <w:b/>
          <w:bCs/>
          <w:u w:val="single" w:color="000000"/>
        </w:rPr>
      </w:pPr>
      <w:r w:rsidRPr="00D57215">
        <w:t>La implementación y desarrollo del proyecto se deberá ajustar a lo dispuesto en la Resolución</w:t>
      </w:r>
      <w:r w:rsidR="00715A15">
        <w:rPr>
          <w:b/>
          <w:bCs/>
          <w:u w:val="single" w:color="000000"/>
        </w:rPr>
        <w:t xml:space="preserve"> </w:t>
      </w:r>
      <w:r w:rsidRPr="00D57215">
        <w:t>(E) N°381 de 2020, que aprobó el texto refundido de las bases del instrumento denominado “Redes”, así como a la Resolución (E) N°752, de 2020, que aprobó la modificación de bases del instrumento “Redes”. Se deberá tener en consideración esta normativa en todos aquellos ámbitos que no son abordados por las presentes Bases. En caso de controversias entre ambos documentos, primará lo establecido en el presente documento y en el contrato que se firme, previa ratificación de Corfo.</w:t>
      </w:r>
    </w:p>
    <w:p w14:paraId="7B5836F8" w14:textId="77777777" w:rsidR="00715A15" w:rsidRDefault="00490A80" w:rsidP="00715A15">
      <w:pPr>
        <w:pStyle w:val="APA7"/>
        <w:spacing w:line="360" w:lineRule="auto"/>
        <w:ind w:left="720" w:firstLine="0"/>
        <w:jc w:val="both"/>
        <w:rPr>
          <w:b/>
          <w:bCs/>
          <w:u w:val="single" w:color="000000"/>
        </w:rPr>
      </w:pPr>
      <w:r w:rsidRPr="00D57215">
        <w:t>Las presentes Bases</w:t>
      </w:r>
      <w:r w:rsidRPr="00D57215">
        <w:rPr>
          <w:spacing w:val="-1"/>
        </w:rPr>
        <w:t xml:space="preserve"> </w:t>
      </w:r>
      <w:r w:rsidRPr="00D57215">
        <w:t>son</w:t>
      </w:r>
      <w:r w:rsidRPr="00D57215">
        <w:rPr>
          <w:spacing w:val="-2"/>
        </w:rPr>
        <w:t xml:space="preserve"> </w:t>
      </w:r>
      <w:r w:rsidRPr="00D57215">
        <w:t>obligatorias para</w:t>
      </w:r>
      <w:r w:rsidRPr="00D57215">
        <w:rPr>
          <w:spacing w:val="-1"/>
        </w:rPr>
        <w:t xml:space="preserve"> </w:t>
      </w:r>
      <w:r w:rsidRPr="00D57215">
        <w:t>quienes participen</w:t>
      </w:r>
      <w:r w:rsidRPr="00D57215">
        <w:rPr>
          <w:spacing w:val="-2"/>
        </w:rPr>
        <w:t xml:space="preserve"> </w:t>
      </w:r>
      <w:r w:rsidRPr="00D57215">
        <w:t>de</w:t>
      </w:r>
      <w:r w:rsidRPr="00D57215">
        <w:rPr>
          <w:spacing w:val="-1"/>
        </w:rPr>
        <w:t xml:space="preserve"> </w:t>
      </w:r>
      <w:r w:rsidRPr="00D57215">
        <w:t>la convocatoria, por</w:t>
      </w:r>
      <w:r w:rsidRPr="00D57215">
        <w:rPr>
          <w:spacing w:val="-1"/>
        </w:rPr>
        <w:t xml:space="preserve"> </w:t>
      </w:r>
      <w:r w:rsidRPr="00D57215">
        <w:t>lo cual</w:t>
      </w:r>
      <w:r w:rsidRPr="00D57215">
        <w:rPr>
          <w:spacing w:val="-1"/>
        </w:rPr>
        <w:t xml:space="preserve"> </w:t>
      </w:r>
      <w:r w:rsidRPr="00D57215">
        <w:t>se entenderá que son aceptadas por el sólo hecho de formular una oferta.</w:t>
      </w:r>
    </w:p>
    <w:p w14:paraId="73FCB366" w14:textId="19F23140" w:rsidR="00490A80" w:rsidRPr="00715A15" w:rsidRDefault="00490A80" w:rsidP="00715A15">
      <w:pPr>
        <w:pStyle w:val="APA7"/>
        <w:spacing w:line="360" w:lineRule="auto"/>
        <w:ind w:left="720" w:firstLine="0"/>
        <w:jc w:val="both"/>
        <w:rPr>
          <w:b/>
          <w:bCs/>
          <w:u w:val="single" w:color="000000"/>
        </w:rPr>
      </w:pPr>
      <w:r w:rsidRPr="00D57215">
        <w:t>La normativa y documentos señalados anteriormente forman parte integrante de la presente convocatoria, junto a los siguientes antecedentes:</w:t>
      </w:r>
    </w:p>
    <w:p w14:paraId="407B3343" w14:textId="77777777" w:rsidR="00490A80" w:rsidRPr="00D57215" w:rsidRDefault="00490A80" w:rsidP="00981E54">
      <w:pPr>
        <w:pStyle w:val="APA7"/>
        <w:numPr>
          <w:ilvl w:val="0"/>
          <w:numId w:val="130"/>
        </w:numPr>
        <w:spacing w:line="360" w:lineRule="auto"/>
        <w:jc w:val="both"/>
      </w:pPr>
      <w:r w:rsidRPr="00D57215">
        <w:t>Las</w:t>
      </w:r>
      <w:r w:rsidRPr="00D57215">
        <w:rPr>
          <w:spacing w:val="-4"/>
        </w:rPr>
        <w:t xml:space="preserve"> </w:t>
      </w:r>
      <w:r w:rsidRPr="00D57215">
        <w:t>correspondientes</w:t>
      </w:r>
      <w:r w:rsidRPr="00D57215">
        <w:rPr>
          <w:spacing w:val="-3"/>
        </w:rPr>
        <w:t xml:space="preserve"> </w:t>
      </w:r>
      <w:r w:rsidRPr="00D57215">
        <w:t>ofertas</w:t>
      </w:r>
      <w:r w:rsidRPr="00D57215">
        <w:rPr>
          <w:spacing w:val="-3"/>
        </w:rPr>
        <w:t xml:space="preserve"> </w:t>
      </w:r>
      <w:r w:rsidRPr="00D57215">
        <w:t>técnicas</w:t>
      </w:r>
      <w:r w:rsidRPr="00D57215">
        <w:rPr>
          <w:spacing w:val="-3"/>
        </w:rPr>
        <w:t xml:space="preserve"> </w:t>
      </w:r>
      <w:r w:rsidRPr="00D57215">
        <w:t>y</w:t>
      </w:r>
      <w:r w:rsidRPr="00D57215">
        <w:rPr>
          <w:spacing w:val="-6"/>
        </w:rPr>
        <w:t xml:space="preserve"> </w:t>
      </w:r>
      <w:r w:rsidRPr="00D57215">
        <w:t>ofertas</w:t>
      </w:r>
      <w:r w:rsidRPr="00D57215">
        <w:rPr>
          <w:spacing w:val="-6"/>
        </w:rPr>
        <w:t xml:space="preserve"> </w:t>
      </w:r>
      <w:r w:rsidRPr="00D57215">
        <w:t>económicas</w:t>
      </w:r>
      <w:r w:rsidRPr="00D57215">
        <w:rPr>
          <w:spacing w:val="-3"/>
        </w:rPr>
        <w:t xml:space="preserve"> </w:t>
      </w:r>
      <w:r w:rsidRPr="00D57215">
        <w:t>de</w:t>
      </w:r>
      <w:r w:rsidRPr="00D57215">
        <w:rPr>
          <w:spacing w:val="-4"/>
        </w:rPr>
        <w:t xml:space="preserve"> </w:t>
      </w:r>
      <w:r w:rsidRPr="00D57215">
        <w:t>los</w:t>
      </w:r>
      <w:r w:rsidRPr="00D57215">
        <w:rPr>
          <w:spacing w:val="-3"/>
        </w:rPr>
        <w:t xml:space="preserve"> </w:t>
      </w:r>
      <w:r w:rsidRPr="00D57215">
        <w:rPr>
          <w:spacing w:val="-2"/>
        </w:rPr>
        <w:t>oferentes.</w:t>
      </w:r>
    </w:p>
    <w:p w14:paraId="516A57B2" w14:textId="77777777" w:rsidR="00490A80" w:rsidRPr="00D57215" w:rsidRDefault="00490A80" w:rsidP="00981E54">
      <w:pPr>
        <w:pStyle w:val="APA7"/>
        <w:numPr>
          <w:ilvl w:val="0"/>
          <w:numId w:val="130"/>
        </w:numPr>
        <w:spacing w:line="360" w:lineRule="auto"/>
        <w:jc w:val="both"/>
      </w:pPr>
      <w:r w:rsidRPr="00D57215">
        <w:t>Los</w:t>
      </w:r>
      <w:r w:rsidRPr="00D57215">
        <w:rPr>
          <w:spacing w:val="-5"/>
        </w:rPr>
        <w:t xml:space="preserve"> </w:t>
      </w:r>
      <w:r w:rsidRPr="00D57215">
        <w:t>antecedentes</w:t>
      </w:r>
      <w:r w:rsidRPr="00D57215">
        <w:rPr>
          <w:spacing w:val="-4"/>
        </w:rPr>
        <w:t xml:space="preserve"> </w:t>
      </w:r>
      <w:r w:rsidRPr="00D57215">
        <w:t>solicitados</w:t>
      </w:r>
      <w:r w:rsidRPr="00D57215">
        <w:rPr>
          <w:spacing w:val="-4"/>
        </w:rPr>
        <w:t xml:space="preserve"> </w:t>
      </w:r>
      <w:r w:rsidRPr="00D57215">
        <w:t>a</w:t>
      </w:r>
      <w:r w:rsidRPr="00D57215">
        <w:rPr>
          <w:spacing w:val="-8"/>
        </w:rPr>
        <w:t xml:space="preserve"> </w:t>
      </w:r>
      <w:r w:rsidRPr="00D57215">
        <w:t>cada</w:t>
      </w:r>
      <w:r w:rsidRPr="00D57215">
        <w:rPr>
          <w:spacing w:val="-5"/>
        </w:rPr>
        <w:t xml:space="preserve"> </w:t>
      </w:r>
      <w:r w:rsidRPr="00D57215">
        <w:rPr>
          <w:spacing w:val="-2"/>
        </w:rPr>
        <w:t>postulante.</w:t>
      </w:r>
    </w:p>
    <w:p w14:paraId="77B33701" w14:textId="77777777" w:rsidR="00490A80" w:rsidRPr="00D57215" w:rsidRDefault="00490A80" w:rsidP="00981E54">
      <w:pPr>
        <w:pStyle w:val="APA7"/>
        <w:numPr>
          <w:ilvl w:val="0"/>
          <w:numId w:val="130"/>
        </w:numPr>
        <w:spacing w:line="360" w:lineRule="auto"/>
        <w:jc w:val="both"/>
      </w:pPr>
      <w:r w:rsidRPr="00D57215">
        <w:t>Las</w:t>
      </w:r>
      <w:r w:rsidRPr="00D57215">
        <w:rPr>
          <w:spacing w:val="40"/>
        </w:rPr>
        <w:t xml:space="preserve"> </w:t>
      </w:r>
      <w:r w:rsidRPr="00D57215">
        <w:t>consultas</w:t>
      </w:r>
      <w:r w:rsidRPr="00D57215">
        <w:rPr>
          <w:spacing w:val="40"/>
        </w:rPr>
        <w:t xml:space="preserve"> </w:t>
      </w:r>
      <w:r w:rsidRPr="00D57215">
        <w:t>a</w:t>
      </w:r>
      <w:r w:rsidRPr="00D57215">
        <w:rPr>
          <w:spacing w:val="40"/>
        </w:rPr>
        <w:t xml:space="preserve"> </w:t>
      </w:r>
      <w:r w:rsidRPr="00D57215">
        <w:t>las</w:t>
      </w:r>
      <w:r w:rsidRPr="00D57215">
        <w:rPr>
          <w:spacing w:val="40"/>
        </w:rPr>
        <w:t xml:space="preserve"> </w:t>
      </w:r>
      <w:r w:rsidRPr="00D57215">
        <w:t>Bases</w:t>
      </w:r>
      <w:r w:rsidRPr="00D57215">
        <w:rPr>
          <w:spacing w:val="40"/>
        </w:rPr>
        <w:t xml:space="preserve"> </w:t>
      </w:r>
      <w:r w:rsidRPr="00D57215">
        <w:t>formuladas</w:t>
      </w:r>
      <w:r w:rsidRPr="00D57215">
        <w:rPr>
          <w:spacing w:val="40"/>
        </w:rPr>
        <w:t xml:space="preserve"> </w:t>
      </w:r>
      <w:r w:rsidRPr="00D57215">
        <w:t>por</w:t>
      </w:r>
      <w:r w:rsidRPr="00D57215">
        <w:rPr>
          <w:spacing w:val="40"/>
        </w:rPr>
        <w:t xml:space="preserve"> </w:t>
      </w:r>
      <w:r w:rsidRPr="00D57215">
        <w:t>los</w:t>
      </w:r>
      <w:r w:rsidRPr="00D57215">
        <w:rPr>
          <w:spacing w:val="40"/>
        </w:rPr>
        <w:t xml:space="preserve"> </w:t>
      </w:r>
      <w:r w:rsidRPr="00D57215">
        <w:t>oferentes</w:t>
      </w:r>
      <w:r w:rsidRPr="00D57215">
        <w:rPr>
          <w:spacing w:val="40"/>
        </w:rPr>
        <w:t xml:space="preserve"> </w:t>
      </w:r>
      <w:r w:rsidRPr="00D57215">
        <w:t>y</w:t>
      </w:r>
      <w:r w:rsidRPr="00D57215">
        <w:rPr>
          <w:spacing w:val="40"/>
        </w:rPr>
        <w:t xml:space="preserve"> </w:t>
      </w:r>
      <w:r w:rsidRPr="00D57215">
        <w:t>las</w:t>
      </w:r>
      <w:r w:rsidRPr="00D57215">
        <w:rPr>
          <w:spacing w:val="40"/>
        </w:rPr>
        <w:t xml:space="preserve"> </w:t>
      </w:r>
      <w:r w:rsidRPr="00D57215">
        <w:t>respectivas</w:t>
      </w:r>
      <w:r w:rsidRPr="00D57215">
        <w:rPr>
          <w:spacing w:val="40"/>
        </w:rPr>
        <w:t xml:space="preserve"> </w:t>
      </w:r>
      <w:r w:rsidRPr="00D57215">
        <w:t>respuestas emitidas por el Agente Operador Intermediario.</w:t>
      </w:r>
    </w:p>
    <w:p w14:paraId="31521E6B" w14:textId="77777777" w:rsidR="00490A80" w:rsidRPr="00D57215" w:rsidRDefault="00490A80" w:rsidP="00981E54">
      <w:pPr>
        <w:pStyle w:val="APA7"/>
        <w:numPr>
          <w:ilvl w:val="0"/>
          <w:numId w:val="130"/>
        </w:numPr>
        <w:spacing w:line="360" w:lineRule="auto"/>
        <w:jc w:val="both"/>
      </w:pPr>
      <w:r w:rsidRPr="00D57215">
        <w:t>Las</w:t>
      </w:r>
      <w:r w:rsidRPr="00D57215">
        <w:rPr>
          <w:spacing w:val="80"/>
        </w:rPr>
        <w:t xml:space="preserve"> </w:t>
      </w:r>
      <w:r w:rsidRPr="00D57215">
        <w:t>aclaraciones</w:t>
      </w:r>
      <w:r w:rsidRPr="00D57215">
        <w:rPr>
          <w:spacing w:val="80"/>
        </w:rPr>
        <w:t xml:space="preserve"> </w:t>
      </w:r>
      <w:r w:rsidRPr="00D57215">
        <w:t>que</w:t>
      </w:r>
      <w:r w:rsidRPr="00D57215">
        <w:rPr>
          <w:spacing w:val="80"/>
        </w:rPr>
        <w:t xml:space="preserve"> </w:t>
      </w:r>
      <w:r w:rsidRPr="00D57215">
        <w:t>se</w:t>
      </w:r>
      <w:r w:rsidRPr="00D57215">
        <w:rPr>
          <w:spacing w:val="80"/>
        </w:rPr>
        <w:t xml:space="preserve"> </w:t>
      </w:r>
      <w:r w:rsidRPr="00D57215">
        <w:t>efectúen</w:t>
      </w:r>
      <w:r w:rsidRPr="00D57215">
        <w:rPr>
          <w:spacing w:val="80"/>
        </w:rPr>
        <w:t xml:space="preserve"> </w:t>
      </w:r>
      <w:r w:rsidRPr="00D57215">
        <w:t>a</w:t>
      </w:r>
      <w:r w:rsidRPr="00D57215">
        <w:rPr>
          <w:spacing w:val="80"/>
        </w:rPr>
        <w:t xml:space="preserve"> </w:t>
      </w:r>
      <w:r w:rsidRPr="00D57215">
        <w:t>las</w:t>
      </w:r>
      <w:r w:rsidRPr="00D57215">
        <w:rPr>
          <w:spacing w:val="80"/>
        </w:rPr>
        <w:t xml:space="preserve"> </w:t>
      </w:r>
      <w:r w:rsidRPr="00D57215">
        <w:t>Bases</w:t>
      </w:r>
      <w:r w:rsidRPr="00D57215">
        <w:rPr>
          <w:spacing w:val="80"/>
        </w:rPr>
        <w:t xml:space="preserve"> </w:t>
      </w:r>
      <w:r w:rsidRPr="00D57215">
        <w:t>de</w:t>
      </w:r>
      <w:r w:rsidRPr="00D57215">
        <w:rPr>
          <w:spacing w:val="80"/>
        </w:rPr>
        <w:t xml:space="preserve"> </w:t>
      </w:r>
      <w:r w:rsidRPr="00D57215">
        <w:t>iniciativa</w:t>
      </w:r>
      <w:r w:rsidRPr="00D57215">
        <w:rPr>
          <w:spacing w:val="80"/>
        </w:rPr>
        <w:t xml:space="preserve"> </w:t>
      </w:r>
      <w:r w:rsidRPr="00D57215">
        <w:t>del</w:t>
      </w:r>
      <w:r w:rsidRPr="00D57215">
        <w:rPr>
          <w:spacing w:val="80"/>
        </w:rPr>
        <w:t xml:space="preserve"> </w:t>
      </w:r>
      <w:r w:rsidRPr="00D57215">
        <w:t>Agente</w:t>
      </w:r>
      <w:r w:rsidRPr="00D57215">
        <w:rPr>
          <w:spacing w:val="80"/>
        </w:rPr>
        <w:t xml:space="preserve"> </w:t>
      </w:r>
      <w:r w:rsidRPr="00D57215">
        <w:t xml:space="preserve">Operador </w:t>
      </w:r>
      <w:r w:rsidRPr="00D57215">
        <w:rPr>
          <w:spacing w:val="-2"/>
        </w:rPr>
        <w:t>Intermediario.</w:t>
      </w:r>
    </w:p>
    <w:p w14:paraId="3665CEDB" w14:textId="77777777" w:rsidR="00490A80" w:rsidRPr="00D57215" w:rsidRDefault="00490A80" w:rsidP="00981E54">
      <w:pPr>
        <w:pStyle w:val="APA7"/>
        <w:numPr>
          <w:ilvl w:val="0"/>
          <w:numId w:val="130"/>
        </w:numPr>
        <w:spacing w:line="360" w:lineRule="auto"/>
        <w:jc w:val="both"/>
      </w:pPr>
      <w:r w:rsidRPr="00D57215">
        <w:lastRenderedPageBreak/>
        <w:t>Las</w:t>
      </w:r>
      <w:r w:rsidRPr="00D57215">
        <w:rPr>
          <w:spacing w:val="-2"/>
        </w:rPr>
        <w:t xml:space="preserve"> </w:t>
      </w:r>
      <w:r w:rsidRPr="00D57215">
        <w:t>aclaraciones</w:t>
      </w:r>
      <w:r w:rsidRPr="00D57215">
        <w:rPr>
          <w:spacing w:val="-2"/>
        </w:rPr>
        <w:t xml:space="preserve"> </w:t>
      </w:r>
      <w:r w:rsidRPr="00D57215">
        <w:t>a</w:t>
      </w:r>
      <w:r w:rsidRPr="00D57215">
        <w:rPr>
          <w:spacing w:val="-4"/>
        </w:rPr>
        <w:t xml:space="preserve"> </w:t>
      </w:r>
      <w:r w:rsidRPr="00D57215">
        <w:t>las</w:t>
      </w:r>
      <w:r w:rsidRPr="00D57215">
        <w:rPr>
          <w:spacing w:val="-2"/>
        </w:rPr>
        <w:t xml:space="preserve"> </w:t>
      </w:r>
      <w:r w:rsidRPr="00D57215">
        <w:t>ofertas</w:t>
      </w:r>
      <w:r w:rsidRPr="00D57215">
        <w:rPr>
          <w:spacing w:val="-2"/>
        </w:rPr>
        <w:t xml:space="preserve"> </w:t>
      </w:r>
      <w:r w:rsidRPr="00D57215">
        <w:t>que</w:t>
      </w:r>
      <w:r w:rsidRPr="00D57215">
        <w:rPr>
          <w:spacing w:val="-6"/>
        </w:rPr>
        <w:t xml:space="preserve"> </w:t>
      </w:r>
      <w:r w:rsidRPr="00D57215">
        <w:t>solicite</w:t>
      </w:r>
      <w:r w:rsidRPr="00D57215">
        <w:rPr>
          <w:spacing w:val="-3"/>
        </w:rPr>
        <w:t xml:space="preserve"> </w:t>
      </w:r>
      <w:r w:rsidRPr="00D57215">
        <w:t>el</w:t>
      </w:r>
      <w:r w:rsidRPr="00D57215">
        <w:rPr>
          <w:spacing w:val="-4"/>
        </w:rPr>
        <w:t xml:space="preserve"> </w:t>
      </w:r>
      <w:r w:rsidRPr="00D57215">
        <w:t>Agente</w:t>
      </w:r>
      <w:r w:rsidRPr="00D57215">
        <w:rPr>
          <w:spacing w:val="-6"/>
        </w:rPr>
        <w:t xml:space="preserve"> </w:t>
      </w:r>
      <w:r w:rsidRPr="00D57215">
        <w:t>Operador</w:t>
      </w:r>
      <w:r w:rsidRPr="00D57215">
        <w:rPr>
          <w:spacing w:val="-4"/>
        </w:rPr>
        <w:t xml:space="preserve"> </w:t>
      </w:r>
      <w:r w:rsidRPr="00D57215">
        <w:t>Intermediario</w:t>
      </w:r>
      <w:r w:rsidRPr="00D57215">
        <w:rPr>
          <w:spacing w:val="-3"/>
        </w:rPr>
        <w:t xml:space="preserve"> </w:t>
      </w:r>
      <w:r w:rsidRPr="00D57215">
        <w:t>Gedes</w:t>
      </w:r>
      <w:r w:rsidRPr="00D57215">
        <w:rPr>
          <w:spacing w:val="-2"/>
        </w:rPr>
        <w:t xml:space="preserve"> </w:t>
      </w:r>
      <w:r w:rsidRPr="00D57215">
        <w:t>Ltda.,</w:t>
      </w:r>
      <w:r w:rsidRPr="00D57215">
        <w:rPr>
          <w:spacing w:val="-3"/>
        </w:rPr>
        <w:t xml:space="preserve"> </w:t>
      </w:r>
      <w:r w:rsidRPr="00D57215">
        <w:t>o la Corporación.</w:t>
      </w:r>
    </w:p>
    <w:p w14:paraId="3040B961" w14:textId="77777777" w:rsidR="00981E54" w:rsidRDefault="00490A80" w:rsidP="00981E54">
      <w:pPr>
        <w:pStyle w:val="APA7"/>
        <w:numPr>
          <w:ilvl w:val="0"/>
          <w:numId w:val="126"/>
        </w:numPr>
        <w:spacing w:line="360" w:lineRule="auto"/>
        <w:jc w:val="both"/>
        <w:rPr>
          <w:b/>
          <w:bCs/>
          <w:u w:val="single" w:color="000000"/>
        </w:rPr>
      </w:pPr>
      <w:r w:rsidRPr="00D57215">
        <w:rPr>
          <w:b/>
          <w:bCs/>
          <w:u w:val="single" w:color="000000"/>
        </w:rPr>
        <w:t>Confidencialidad</w:t>
      </w:r>
      <w:r w:rsidRPr="00D57215">
        <w:rPr>
          <w:b/>
          <w:bCs/>
          <w:spacing w:val="-9"/>
          <w:u w:val="single" w:color="000000"/>
        </w:rPr>
        <w:t xml:space="preserve"> </w:t>
      </w:r>
      <w:r w:rsidRPr="00D57215">
        <w:rPr>
          <w:b/>
          <w:bCs/>
          <w:u w:val="single" w:color="000000"/>
        </w:rPr>
        <w:t>y</w:t>
      </w:r>
      <w:r w:rsidRPr="00D57215">
        <w:rPr>
          <w:b/>
          <w:bCs/>
          <w:spacing w:val="-6"/>
          <w:u w:val="single" w:color="000000"/>
        </w:rPr>
        <w:t xml:space="preserve"> </w:t>
      </w:r>
      <w:r w:rsidRPr="00D57215">
        <w:rPr>
          <w:b/>
          <w:bCs/>
          <w:u w:val="single" w:color="000000"/>
        </w:rPr>
        <w:t>tratamiento</w:t>
      </w:r>
      <w:r w:rsidRPr="00D57215">
        <w:rPr>
          <w:b/>
          <w:bCs/>
          <w:spacing w:val="-7"/>
          <w:u w:val="single" w:color="000000"/>
        </w:rPr>
        <w:t xml:space="preserve"> </w:t>
      </w:r>
      <w:r w:rsidRPr="00D57215">
        <w:rPr>
          <w:b/>
          <w:bCs/>
          <w:u w:val="single" w:color="000000"/>
        </w:rPr>
        <w:t>de</w:t>
      </w:r>
      <w:r w:rsidRPr="00D57215">
        <w:rPr>
          <w:b/>
          <w:bCs/>
          <w:spacing w:val="-8"/>
          <w:u w:val="single" w:color="000000"/>
        </w:rPr>
        <w:t xml:space="preserve"> </w:t>
      </w:r>
      <w:r w:rsidRPr="00D57215">
        <w:rPr>
          <w:b/>
          <w:bCs/>
          <w:spacing w:val="-4"/>
          <w:u w:val="single" w:color="000000"/>
        </w:rPr>
        <w:t>datos</w:t>
      </w:r>
    </w:p>
    <w:p w14:paraId="6E25135A" w14:textId="77777777" w:rsidR="00981E54" w:rsidRDefault="00490A80" w:rsidP="00981E54">
      <w:pPr>
        <w:pStyle w:val="APA7"/>
        <w:spacing w:line="360" w:lineRule="auto"/>
        <w:ind w:left="720" w:firstLine="0"/>
        <w:jc w:val="both"/>
        <w:rPr>
          <w:b/>
          <w:bCs/>
          <w:u w:val="single" w:color="000000"/>
        </w:rPr>
      </w:pPr>
      <w:r w:rsidRPr="00D57215">
        <w:t>Toda información relativa a Corfo o a terceros a la que la entidad experta tenga acceso con motivo de la presente licitación a adjudicar, tendrá el carácter de confidencial. En consecuencia, dicha información deberá mantenerse en carácter de reservada, respondiendo la entidad experta de todos los perjuicios que se deriven de la infracción a esta obligación.</w:t>
      </w:r>
    </w:p>
    <w:p w14:paraId="286CDD2F" w14:textId="3668D0F5" w:rsidR="00490A80" w:rsidRPr="00981E54" w:rsidRDefault="00490A80" w:rsidP="00981E54">
      <w:pPr>
        <w:pStyle w:val="APA7"/>
        <w:spacing w:line="360" w:lineRule="auto"/>
        <w:ind w:left="720" w:firstLine="0"/>
        <w:jc w:val="both"/>
        <w:rPr>
          <w:b/>
          <w:bCs/>
          <w:u w:val="single" w:color="000000"/>
        </w:rPr>
      </w:pPr>
      <w:r w:rsidRPr="00D57215">
        <w:t xml:space="preserve">La entidad experta no podrá utilizar los datos personales entregados por beneficiarios, para fines distintos al desarrollo del Programa dentro de los términos establecidos en la Ley 19.628 y su normativa relacionada, no pudiendo hacer ningún tipo de tratamientos, </w:t>
      </w:r>
      <w:proofErr w:type="gramStart"/>
      <w:r w:rsidRPr="00D57215">
        <w:t>de acuerdo a</w:t>
      </w:r>
      <w:proofErr w:type="gramEnd"/>
      <w:r w:rsidRPr="00D57215">
        <w:t xml:space="preserve"> lo establecido en el Artículo 2 literal o) de la ley citada.</w:t>
      </w:r>
    </w:p>
    <w:p w14:paraId="7E8C3B95" w14:textId="77777777" w:rsidR="00981E54" w:rsidRDefault="00490A80" w:rsidP="00981E54">
      <w:pPr>
        <w:pStyle w:val="APA7"/>
        <w:numPr>
          <w:ilvl w:val="0"/>
          <w:numId w:val="126"/>
        </w:numPr>
        <w:spacing w:line="360" w:lineRule="auto"/>
        <w:jc w:val="both"/>
        <w:rPr>
          <w:b/>
          <w:bCs/>
          <w:u w:val="single" w:color="000000"/>
        </w:rPr>
      </w:pPr>
      <w:r w:rsidRPr="00D57215">
        <w:rPr>
          <w:b/>
          <w:bCs/>
          <w:u w:val="single" w:color="000000"/>
        </w:rPr>
        <w:t>Utilización</w:t>
      </w:r>
      <w:r w:rsidRPr="00D57215">
        <w:rPr>
          <w:b/>
          <w:bCs/>
          <w:spacing w:val="-3"/>
          <w:u w:val="single" w:color="000000"/>
        </w:rPr>
        <w:t xml:space="preserve"> </w:t>
      </w:r>
      <w:r w:rsidRPr="00D57215">
        <w:rPr>
          <w:b/>
          <w:bCs/>
          <w:u w:val="single" w:color="000000"/>
        </w:rPr>
        <w:t>de</w:t>
      </w:r>
      <w:r w:rsidRPr="00D57215">
        <w:rPr>
          <w:b/>
          <w:bCs/>
          <w:spacing w:val="-4"/>
          <w:u w:val="single" w:color="000000"/>
        </w:rPr>
        <w:t xml:space="preserve"> </w:t>
      </w:r>
      <w:r w:rsidRPr="00D57215">
        <w:rPr>
          <w:b/>
          <w:bCs/>
          <w:spacing w:val="-2"/>
          <w:u w:val="single" w:color="000000"/>
        </w:rPr>
        <w:t>imagen</w:t>
      </w:r>
      <w:r w:rsidRPr="00D57215">
        <w:rPr>
          <w:b/>
          <w:bCs/>
          <w:u w:val="single" w:color="000000"/>
        </w:rPr>
        <w:t xml:space="preserve"> </w:t>
      </w:r>
      <w:r w:rsidR="00981E54">
        <w:rPr>
          <w:b/>
          <w:bCs/>
          <w:u w:val="single" w:color="000000"/>
        </w:rPr>
        <w:t xml:space="preserve"> </w:t>
      </w:r>
    </w:p>
    <w:p w14:paraId="6010334A" w14:textId="18354DA0" w:rsidR="00490A80" w:rsidRDefault="00490A80" w:rsidP="00715A15">
      <w:pPr>
        <w:pStyle w:val="APA7"/>
        <w:spacing w:line="360" w:lineRule="auto"/>
        <w:ind w:left="720" w:firstLine="0"/>
        <w:jc w:val="both"/>
      </w:pPr>
      <w:r w:rsidRPr="00D57215">
        <w:t>Durante la ejecución del Proyecto el oferente adjudicado se obligará a apoyar y participar activamente en los eventos que realice Corfo para promocionar los resultados parciales y finales del proyecto. Asimismo, en toda actividad pública que se efectúe para difundir el proyecto, ya sea a su término o durante su ejecución, así como también en medios escritos o audiovisuales, deberá señalar expresamente que el proyecto es financiado por Corfo.</w:t>
      </w:r>
    </w:p>
    <w:p w14:paraId="3769F888" w14:textId="77777777" w:rsidR="00715A15" w:rsidRDefault="00715A15" w:rsidP="00715A15">
      <w:pPr>
        <w:pStyle w:val="APA7"/>
        <w:spacing w:line="360" w:lineRule="auto"/>
        <w:ind w:left="360" w:firstLine="0"/>
        <w:jc w:val="both"/>
      </w:pPr>
    </w:p>
    <w:p w14:paraId="2B9DE4E8" w14:textId="77777777" w:rsidR="00715A15" w:rsidRDefault="00715A15" w:rsidP="00715A15">
      <w:pPr>
        <w:pStyle w:val="APA7"/>
        <w:spacing w:line="360" w:lineRule="auto"/>
        <w:ind w:left="360" w:firstLine="0"/>
        <w:jc w:val="both"/>
      </w:pPr>
    </w:p>
    <w:p w14:paraId="74161ADE" w14:textId="77777777" w:rsidR="00715A15" w:rsidRPr="00981E54" w:rsidRDefault="00715A15" w:rsidP="00715A15">
      <w:pPr>
        <w:pStyle w:val="APA7"/>
        <w:spacing w:line="360" w:lineRule="auto"/>
        <w:ind w:left="360" w:firstLine="0"/>
        <w:jc w:val="both"/>
        <w:rPr>
          <w:b/>
          <w:bCs/>
          <w:u w:val="single" w:color="000000"/>
        </w:rPr>
      </w:pPr>
    </w:p>
    <w:p w14:paraId="0188743D" w14:textId="77777777" w:rsidR="00981E54" w:rsidRDefault="00490A80" w:rsidP="00981E54">
      <w:pPr>
        <w:pStyle w:val="APA7"/>
        <w:numPr>
          <w:ilvl w:val="0"/>
          <w:numId w:val="126"/>
        </w:numPr>
        <w:spacing w:line="360" w:lineRule="auto"/>
        <w:jc w:val="both"/>
        <w:rPr>
          <w:b/>
          <w:bCs/>
          <w:u w:val="single" w:color="000000"/>
        </w:rPr>
      </w:pPr>
      <w:r w:rsidRPr="00D57215">
        <w:rPr>
          <w:b/>
          <w:bCs/>
          <w:u w:val="single" w:color="000000"/>
        </w:rPr>
        <w:lastRenderedPageBreak/>
        <w:t>Propiedad</w:t>
      </w:r>
      <w:r w:rsidRPr="00D57215">
        <w:rPr>
          <w:b/>
          <w:bCs/>
          <w:spacing w:val="-5"/>
          <w:u w:val="single" w:color="000000"/>
        </w:rPr>
        <w:t xml:space="preserve"> </w:t>
      </w:r>
      <w:r w:rsidRPr="00D57215">
        <w:rPr>
          <w:b/>
          <w:bCs/>
          <w:u w:val="single" w:color="000000"/>
        </w:rPr>
        <w:t>Intelectual</w:t>
      </w:r>
    </w:p>
    <w:p w14:paraId="079F392F" w14:textId="77777777" w:rsidR="00A85AE0" w:rsidRDefault="00490A80" w:rsidP="00A85AE0">
      <w:pPr>
        <w:pStyle w:val="APA7"/>
        <w:spacing w:line="360" w:lineRule="auto"/>
        <w:ind w:left="720" w:firstLine="0"/>
        <w:jc w:val="both"/>
        <w:rPr>
          <w:b/>
          <w:bCs/>
          <w:u w:val="single" w:color="000000"/>
        </w:rPr>
      </w:pPr>
      <w:r w:rsidRPr="00D57215">
        <w:t>El producto del trabajo que eventualmente desarrolle el entidad experta o sus dependientes, tales como informes, actas de reuniones y lista de asistencias, base de datos, registro audiovisuales,</w:t>
      </w:r>
      <w:r w:rsidRPr="00981E54">
        <w:rPr>
          <w:spacing w:val="-7"/>
        </w:rPr>
        <w:t xml:space="preserve"> </w:t>
      </w:r>
      <w:r w:rsidRPr="00D57215">
        <w:t>resultados</w:t>
      </w:r>
      <w:r w:rsidRPr="00981E54">
        <w:rPr>
          <w:spacing w:val="-9"/>
        </w:rPr>
        <w:t xml:space="preserve"> </w:t>
      </w:r>
      <w:r w:rsidRPr="00D57215">
        <w:t>del</w:t>
      </w:r>
      <w:r w:rsidRPr="00981E54">
        <w:rPr>
          <w:spacing w:val="-8"/>
        </w:rPr>
        <w:t xml:space="preserve"> </w:t>
      </w:r>
      <w:r w:rsidRPr="00D57215">
        <w:t>proyecto</w:t>
      </w:r>
      <w:r w:rsidRPr="00981E54">
        <w:rPr>
          <w:spacing w:val="-8"/>
        </w:rPr>
        <w:t xml:space="preserve"> </w:t>
      </w:r>
      <w:r w:rsidRPr="00D57215">
        <w:t>u</w:t>
      </w:r>
      <w:r w:rsidRPr="00981E54">
        <w:rPr>
          <w:spacing w:val="-10"/>
        </w:rPr>
        <w:t xml:space="preserve"> </w:t>
      </w:r>
      <w:r w:rsidRPr="00D57215">
        <w:t>otros,</w:t>
      </w:r>
      <w:r w:rsidRPr="00981E54">
        <w:rPr>
          <w:spacing w:val="-7"/>
        </w:rPr>
        <w:t xml:space="preserve"> </w:t>
      </w:r>
      <w:r w:rsidRPr="00D57215">
        <w:t>serán</w:t>
      </w:r>
      <w:r w:rsidRPr="00981E54">
        <w:rPr>
          <w:spacing w:val="-9"/>
        </w:rPr>
        <w:t xml:space="preserve"> </w:t>
      </w:r>
      <w:r w:rsidRPr="00D57215">
        <w:t>de</w:t>
      </w:r>
      <w:r w:rsidRPr="00981E54">
        <w:rPr>
          <w:spacing w:val="-8"/>
        </w:rPr>
        <w:t xml:space="preserve"> </w:t>
      </w:r>
      <w:r w:rsidRPr="00D57215">
        <w:t>propiedad</w:t>
      </w:r>
      <w:r w:rsidRPr="00981E54">
        <w:rPr>
          <w:spacing w:val="-8"/>
        </w:rPr>
        <w:t xml:space="preserve"> </w:t>
      </w:r>
      <w:r w:rsidRPr="00D57215">
        <w:t>de</w:t>
      </w:r>
      <w:r w:rsidRPr="00981E54">
        <w:rPr>
          <w:spacing w:val="-10"/>
        </w:rPr>
        <w:t xml:space="preserve"> </w:t>
      </w:r>
      <w:r w:rsidRPr="00D57215">
        <w:t>Corfo,</w:t>
      </w:r>
      <w:r w:rsidRPr="00981E54">
        <w:rPr>
          <w:spacing w:val="-4"/>
        </w:rPr>
        <w:t xml:space="preserve"> </w:t>
      </w:r>
      <w:r w:rsidRPr="00D57215">
        <w:t>quien</w:t>
      </w:r>
      <w:r w:rsidRPr="00981E54">
        <w:rPr>
          <w:spacing w:val="-11"/>
        </w:rPr>
        <w:t xml:space="preserve"> </w:t>
      </w:r>
      <w:r w:rsidRPr="00D57215">
        <w:t>se</w:t>
      </w:r>
      <w:r w:rsidRPr="00981E54">
        <w:rPr>
          <w:spacing w:val="-7"/>
        </w:rPr>
        <w:t xml:space="preserve"> </w:t>
      </w:r>
      <w:r w:rsidRPr="00D57215">
        <w:t>reserva</w:t>
      </w:r>
      <w:r w:rsidRPr="00981E54">
        <w:rPr>
          <w:spacing w:val="-8"/>
        </w:rPr>
        <w:t xml:space="preserve"> </w:t>
      </w:r>
      <w:r w:rsidRPr="00D57215">
        <w:t>el derecho</w:t>
      </w:r>
      <w:r w:rsidRPr="00981E54">
        <w:rPr>
          <w:spacing w:val="-3"/>
        </w:rPr>
        <w:t xml:space="preserve"> </w:t>
      </w:r>
      <w:r w:rsidRPr="00D57215">
        <w:t>de</w:t>
      </w:r>
      <w:r w:rsidRPr="00981E54">
        <w:rPr>
          <w:spacing w:val="-3"/>
        </w:rPr>
        <w:t xml:space="preserve"> </w:t>
      </w:r>
      <w:r w:rsidRPr="00D57215">
        <w:t>disponer</w:t>
      </w:r>
      <w:r w:rsidRPr="00981E54">
        <w:rPr>
          <w:spacing w:val="-4"/>
        </w:rPr>
        <w:t xml:space="preserve"> </w:t>
      </w:r>
      <w:r w:rsidRPr="00D57215">
        <w:t>de</w:t>
      </w:r>
      <w:r w:rsidRPr="00981E54">
        <w:rPr>
          <w:spacing w:val="-3"/>
        </w:rPr>
        <w:t xml:space="preserve"> </w:t>
      </w:r>
      <w:r w:rsidRPr="00D57215">
        <w:t>ellos</w:t>
      </w:r>
      <w:r w:rsidRPr="00981E54">
        <w:rPr>
          <w:spacing w:val="-2"/>
        </w:rPr>
        <w:t xml:space="preserve"> </w:t>
      </w:r>
      <w:r w:rsidRPr="00D57215">
        <w:t>libremente,</w:t>
      </w:r>
      <w:r w:rsidRPr="00981E54">
        <w:rPr>
          <w:spacing w:val="-3"/>
        </w:rPr>
        <w:t xml:space="preserve"> </w:t>
      </w:r>
      <w:r w:rsidRPr="00D57215">
        <w:t>sin</w:t>
      </w:r>
      <w:r w:rsidRPr="00981E54">
        <w:rPr>
          <w:spacing w:val="-4"/>
        </w:rPr>
        <w:t xml:space="preserve"> </w:t>
      </w:r>
      <w:r w:rsidRPr="00D57215">
        <w:t>limitaciones</w:t>
      </w:r>
      <w:r w:rsidRPr="00981E54">
        <w:rPr>
          <w:spacing w:val="-2"/>
        </w:rPr>
        <w:t xml:space="preserve"> </w:t>
      </w:r>
      <w:r w:rsidRPr="00D57215">
        <w:t>de</w:t>
      </w:r>
      <w:r w:rsidRPr="00981E54">
        <w:rPr>
          <w:spacing w:val="-3"/>
        </w:rPr>
        <w:t xml:space="preserve"> </w:t>
      </w:r>
      <w:r w:rsidRPr="00D57215">
        <w:t>ninguna</w:t>
      </w:r>
      <w:r w:rsidRPr="00981E54">
        <w:rPr>
          <w:spacing w:val="-3"/>
        </w:rPr>
        <w:t xml:space="preserve"> </w:t>
      </w:r>
      <w:r w:rsidRPr="00D57215">
        <w:t>especie,</w:t>
      </w:r>
      <w:r w:rsidRPr="00981E54">
        <w:rPr>
          <w:spacing w:val="-6"/>
        </w:rPr>
        <w:t xml:space="preserve"> </w:t>
      </w:r>
      <w:r w:rsidRPr="00D57215">
        <w:t>no</w:t>
      </w:r>
      <w:r w:rsidRPr="00981E54">
        <w:rPr>
          <w:spacing w:val="-3"/>
        </w:rPr>
        <w:t xml:space="preserve"> </w:t>
      </w:r>
      <w:r w:rsidRPr="00D57215">
        <w:t>pudiendo</w:t>
      </w:r>
      <w:r w:rsidRPr="00981E54">
        <w:rPr>
          <w:spacing w:val="-3"/>
        </w:rPr>
        <w:t xml:space="preserve"> </w:t>
      </w:r>
      <w:r w:rsidRPr="00D57215">
        <w:t>por tanto</w:t>
      </w:r>
      <w:r w:rsidRPr="00981E54">
        <w:rPr>
          <w:spacing w:val="-6"/>
        </w:rPr>
        <w:t xml:space="preserve"> </w:t>
      </w:r>
      <w:r w:rsidRPr="00D57215">
        <w:t>la</w:t>
      </w:r>
      <w:r w:rsidRPr="00981E54">
        <w:rPr>
          <w:spacing w:val="-6"/>
        </w:rPr>
        <w:t xml:space="preserve"> </w:t>
      </w:r>
      <w:r w:rsidRPr="00D57215">
        <w:t>entidad</w:t>
      </w:r>
      <w:r w:rsidRPr="00981E54">
        <w:rPr>
          <w:spacing w:val="-6"/>
        </w:rPr>
        <w:t xml:space="preserve"> </w:t>
      </w:r>
      <w:r w:rsidRPr="00D57215">
        <w:t>experta</w:t>
      </w:r>
      <w:r w:rsidRPr="00981E54">
        <w:rPr>
          <w:spacing w:val="-6"/>
        </w:rPr>
        <w:t xml:space="preserve"> </w:t>
      </w:r>
      <w:r w:rsidRPr="00D57215">
        <w:t>realizar</w:t>
      </w:r>
      <w:r w:rsidRPr="00981E54">
        <w:rPr>
          <w:spacing w:val="-6"/>
        </w:rPr>
        <w:t xml:space="preserve"> </w:t>
      </w:r>
      <w:r w:rsidRPr="00D57215">
        <w:t>ningún</w:t>
      </w:r>
      <w:r w:rsidRPr="00981E54">
        <w:rPr>
          <w:spacing w:val="-7"/>
        </w:rPr>
        <w:t xml:space="preserve"> </w:t>
      </w:r>
      <w:r w:rsidRPr="00D57215">
        <w:t>acto</w:t>
      </w:r>
      <w:r w:rsidRPr="00981E54">
        <w:rPr>
          <w:spacing w:val="-6"/>
        </w:rPr>
        <w:t xml:space="preserve"> </w:t>
      </w:r>
      <w:r w:rsidRPr="00D57215">
        <w:t>respecto</w:t>
      </w:r>
      <w:r w:rsidRPr="00981E54">
        <w:rPr>
          <w:spacing w:val="-6"/>
        </w:rPr>
        <w:t xml:space="preserve"> </w:t>
      </w:r>
      <w:r w:rsidRPr="00D57215">
        <w:t>de</w:t>
      </w:r>
      <w:r w:rsidRPr="00981E54">
        <w:rPr>
          <w:spacing w:val="-6"/>
        </w:rPr>
        <w:t xml:space="preserve"> </w:t>
      </w:r>
      <w:r w:rsidRPr="00D57215">
        <w:t>ellos</w:t>
      </w:r>
      <w:r w:rsidRPr="00981E54">
        <w:rPr>
          <w:spacing w:val="-5"/>
        </w:rPr>
        <w:t xml:space="preserve"> </w:t>
      </w:r>
      <w:r w:rsidRPr="00D57215">
        <w:t>ajeno</w:t>
      </w:r>
      <w:r w:rsidRPr="00981E54">
        <w:rPr>
          <w:spacing w:val="-6"/>
        </w:rPr>
        <w:t xml:space="preserve"> </w:t>
      </w:r>
      <w:r w:rsidRPr="00D57215">
        <w:t>al</w:t>
      </w:r>
      <w:r w:rsidRPr="00981E54">
        <w:rPr>
          <w:spacing w:val="-6"/>
        </w:rPr>
        <w:t xml:space="preserve"> </w:t>
      </w:r>
      <w:r w:rsidRPr="00D57215">
        <w:t>contrato</w:t>
      </w:r>
      <w:r w:rsidRPr="00981E54">
        <w:rPr>
          <w:spacing w:val="-6"/>
        </w:rPr>
        <w:t xml:space="preserve"> </w:t>
      </w:r>
      <w:r w:rsidRPr="00D57215">
        <w:t>a</w:t>
      </w:r>
      <w:r w:rsidRPr="00981E54">
        <w:rPr>
          <w:spacing w:val="-6"/>
        </w:rPr>
        <w:t xml:space="preserve"> </w:t>
      </w:r>
      <w:r w:rsidRPr="00D57215">
        <w:t>adjudicar,</w:t>
      </w:r>
      <w:r w:rsidRPr="00981E54">
        <w:rPr>
          <w:spacing w:val="-6"/>
        </w:rPr>
        <w:t xml:space="preserve"> </w:t>
      </w:r>
      <w:r w:rsidRPr="00D57215">
        <w:t>sin autorización previa y expresa de Corfo. Sin perjuicio de ello, se deberán respetar los derechos de</w:t>
      </w:r>
      <w:r w:rsidRPr="00981E54">
        <w:rPr>
          <w:spacing w:val="-1"/>
        </w:rPr>
        <w:t xml:space="preserve"> </w:t>
      </w:r>
      <w:r w:rsidRPr="00D57215">
        <w:t>autor</w:t>
      </w:r>
      <w:r w:rsidRPr="00981E54">
        <w:rPr>
          <w:spacing w:val="-1"/>
        </w:rPr>
        <w:t xml:space="preserve"> </w:t>
      </w:r>
      <w:r w:rsidRPr="00D57215">
        <w:t>y</w:t>
      </w:r>
      <w:r w:rsidRPr="00981E54">
        <w:rPr>
          <w:spacing w:val="-2"/>
        </w:rPr>
        <w:t xml:space="preserve"> </w:t>
      </w:r>
      <w:r w:rsidRPr="00D57215">
        <w:t>de</w:t>
      </w:r>
      <w:r w:rsidRPr="00981E54">
        <w:rPr>
          <w:spacing w:val="-1"/>
        </w:rPr>
        <w:t xml:space="preserve"> </w:t>
      </w:r>
      <w:r w:rsidRPr="00D57215">
        <w:t>propiedad</w:t>
      </w:r>
      <w:r w:rsidRPr="00981E54">
        <w:rPr>
          <w:spacing w:val="-1"/>
        </w:rPr>
        <w:t xml:space="preserve"> </w:t>
      </w:r>
      <w:r w:rsidRPr="00D57215">
        <w:t>intelectual existentes, respecto</w:t>
      </w:r>
      <w:r w:rsidRPr="00981E54">
        <w:rPr>
          <w:spacing w:val="-1"/>
        </w:rPr>
        <w:t xml:space="preserve"> </w:t>
      </w:r>
      <w:r w:rsidRPr="00D57215">
        <w:t>de</w:t>
      </w:r>
      <w:r w:rsidRPr="00981E54">
        <w:rPr>
          <w:spacing w:val="-1"/>
        </w:rPr>
        <w:t xml:space="preserve"> </w:t>
      </w:r>
      <w:r w:rsidRPr="00D57215">
        <w:t>aquellos materiales que el oferente o sus académicos hayan elaborado de forma previa a la ejecución del proyecto.</w:t>
      </w:r>
    </w:p>
    <w:p w14:paraId="31D73012" w14:textId="276277EB" w:rsidR="00490A80" w:rsidRPr="00A85AE0" w:rsidRDefault="00490A80" w:rsidP="00A85AE0">
      <w:pPr>
        <w:pStyle w:val="APA7"/>
        <w:spacing w:line="360" w:lineRule="auto"/>
        <w:ind w:left="720" w:firstLine="0"/>
        <w:jc w:val="both"/>
        <w:rPr>
          <w:b/>
          <w:bCs/>
          <w:u w:val="single" w:color="000000"/>
        </w:rPr>
      </w:pPr>
      <w:r w:rsidRPr="00D57215">
        <w:t>Por otra parte, los materiales audiovisuales, impresos, descargables u otros materiales entregados</w:t>
      </w:r>
      <w:r w:rsidRPr="00D57215">
        <w:rPr>
          <w:spacing w:val="-5"/>
        </w:rPr>
        <w:t xml:space="preserve"> </w:t>
      </w:r>
      <w:r w:rsidRPr="00D57215">
        <w:t>por</w:t>
      </w:r>
      <w:r w:rsidRPr="00D57215">
        <w:rPr>
          <w:spacing w:val="-6"/>
        </w:rPr>
        <w:t xml:space="preserve"> </w:t>
      </w:r>
      <w:r w:rsidRPr="00D57215">
        <w:t>los</w:t>
      </w:r>
      <w:r w:rsidRPr="00D57215">
        <w:rPr>
          <w:spacing w:val="-7"/>
        </w:rPr>
        <w:t xml:space="preserve"> </w:t>
      </w:r>
      <w:r w:rsidRPr="00D57215">
        <w:t>organismos</w:t>
      </w:r>
      <w:r w:rsidRPr="00D57215">
        <w:rPr>
          <w:spacing w:val="-7"/>
        </w:rPr>
        <w:t xml:space="preserve"> </w:t>
      </w:r>
      <w:r w:rsidRPr="00D57215">
        <w:t>certificadores</w:t>
      </w:r>
      <w:r w:rsidRPr="00D57215">
        <w:rPr>
          <w:spacing w:val="-5"/>
        </w:rPr>
        <w:t xml:space="preserve"> </w:t>
      </w:r>
      <w:r w:rsidRPr="00D57215">
        <w:t>a</w:t>
      </w:r>
      <w:r w:rsidRPr="00D57215">
        <w:rPr>
          <w:spacing w:val="-9"/>
        </w:rPr>
        <w:t xml:space="preserve"> </w:t>
      </w:r>
      <w:r w:rsidRPr="00D57215">
        <w:t>los</w:t>
      </w:r>
      <w:r w:rsidRPr="00D57215">
        <w:rPr>
          <w:spacing w:val="-9"/>
        </w:rPr>
        <w:t xml:space="preserve"> </w:t>
      </w:r>
      <w:r w:rsidRPr="00D57215">
        <w:t>beneficiarios</w:t>
      </w:r>
      <w:r w:rsidRPr="00D57215">
        <w:rPr>
          <w:spacing w:val="-5"/>
        </w:rPr>
        <w:t xml:space="preserve"> </w:t>
      </w:r>
      <w:r w:rsidRPr="00D57215">
        <w:t>deberán</w:t>
      </w:r>
      <w:r w:rsidRPr="00D57215">
        <w:rPr>
          <w:spacing w:val="-7"/>
        </w:rPr>
        <w:t xml:space="preserve"> </w:t>
      </w:r>
      <w:r w:rsidRPr="00D57215">
        <w:t>respetar</w:t>
      </w:r>
      <w:r w:rsidRPr="00D57215">
        <w:rPr>
          <w:spacing w:val="-7"/>
        </w:rPr>
        <w:t xml:space="preserve"> </w:t>
      </w:r>
      <w:r w:rsidRPr="00D57215">
        <w:t>los</w:t>
      </w:r>
      <w:r w:rsidRPr="00D57215">
        <w:rPr>
          <w:spacing w:val="-5"/>
        </w:rPr>
        <w:t xml:space="preserve"> </w:t>
      </w:r>
      <w:r w:rsidRPr="00D57215">
        <w:t>derechos de</w:t>
      </w:r>
      <w:r w:rsidRPr="00D57215">
        <w:rPr>
          <w:spacing w:val="-5"/>
        </w:rPr>
        <w:t xml:space="preserve"> </w:t>
      </w:r>
      <w:r w:rsidRPr="00D57215">
        <w:t>autor,</w:t>
      </w:r>
      <w:r w:rsidRPr="00D57215">
        <w:rPr>
          <w:spacing w:val="-5"/>
        </w:rPr>
        <w:t xml:space="preserve"> </w:t>
      </w:r>
      <w:r w:rsidRPr="00D57215">
        <w:t>de</w:t>
      </w:r>
      <w:r w:rsidRPr="00D57215">
        <w:rPr>
          <w:spacing w:val="-7"/>
        </w:rPr>
        <w:t xml:space="preserve"> </w:t>
      </w:r>
      <w:r w:rsidRPr="00D57215">
        <w:t>propiedad</w:t>
      </w:r>
      <w:r w:rsidRPr="00D57215">
        <w:rPr>
          <w:spacing w:val="-7"/>
        </w:rPr>
        <w:t xml:space="preserve"> </w:t>
      </w:r>
      <w:r w:rsidRPr="00D57215">
        <w:t>intelectual</w:t>
      </w:r>
      <w:r w:rsidRPr="00D57215">
        <w:rPr>
          <w:spacing w:val="-5"/>
        </w:rPr>
        <w:t xml:space="preserve"> </w:t>
      </w:r>
      <w:r w:rsidRPr="00D57215">
        <w:t>u</w:t>
      </w:r>
      <w:r w:rsidRPr="00D57215">
        <w:rPr>
          <w:spacing w:val="-7"/>
        </w:rPr>
        <w:t xml:space="preserve"> </w:t>
      </w:r>
      <w:r w:rsidRPr="00D57215">
        <w:t>otros.</w:t>
      </w:r>
      <w:r w:rsidRPr="00D57215">
        <w:rPr>
          <w:spacing w:val="-7"/>
        </w:rPr>
        <w:t xml:space="preserve"> </w:t>
      </w:r>
      <w:r w:rsidRPr="00D57215">
        <w:t>Corfo</w:t>
      </w:r>
      <w:r w:rsidRPr="00D57215">
        <w:rPr>
          <w:spacing w:val="-5"/>
        </w:rPr>
        <w:t xml:space="preserve"> </w:t>
      </w:r>
      <w:r w:rsidRPr="00D57215">
        <w:t>o</w:t>
      </w:r>
      <w:r w:rsidRPr="00D57215">
        <w:rPr>
          <w:spacing w:val="-7"/>
        </w:rPr>
        <w:t xml:space="preserve"> </w:t>
      </w:r>
      <w:r w:rsidRPr="00D57215">
        <w:t>el</w:t>
      </w:r>
      <w:r w:rsidRPr="00D57215">
        <w:rPr>
          <w:spacing w:val="-7"/>
        </w:rPr>
        <w:t xml:space="preserve"> </w:t>
      </w:r>
      <w:r w:rsidRPr="00D57215">
        <w:t>Agente</w:t>
      </w:r>
      <w:r w:rsidRPr="00D57215">
        <w:rPr>
          <w:spacing w:val="-5"/>
        </w:rPr>
        <w:t xml:space="preserve"> </w:t>
      </w:r>
      <w:r w:rsidRPr="00D57215">
        <w:t>Operador</w:t>
      </w:r>
      <w:r w:rsidRPr="00D57215">
        <w:rPr>
          <w:spacing w:val="-5"/>
        </w:rPr>
        <w:t xml:space="preserve"> </w:t>
      </w:r>
      <w:r w:rsidRPr="00D57215">
        <w:t>Intermediario</w:t>
      </w:r>
      <w:r w:rsidRPr="00D57215">
        <w:rPr>
          <w:spacing w:val="-5"/>
        </w:rPr>
        <w:t xml:space="preserve"> </w:t>
      </w:r>
      <w:r w:rsidRPr="00D57215">
        <w:t>en</w:t>
      </w:r>
      <w:r w:rsidRPr="00D57215">
        <w:rPr>
          <w:spacing w:val="-6"/>
        </w:rPr>
        <w:t xml:space="preserve"> </w:t>
      </w:r>
      <w:r w:rsidRPr="00D57215">
        <w:t>ningún caso serán responsables por infracciones de los organismos certificadores a las leyes que protegen la propiedad intelectual y los derechos de autor, siendo la entidad experta el único responsable por dichas infracciones.</w:t>
      </w:r>
    </w:p>
    <w:p w14:paraId="5452CD1B" w14:textId="77777777" w:rsidR="00490A80" w:rsidRPr="004959F1" w:rsidRDefault="00490A80" w:rsidP="00981E54">
      <w:pPr>
        <w:spacing w:line="360" w:lineRule="auto"/>
        <w:ind w:left="360"/>
        <w:jc w:val="both"/>
        <w:rPr>
          <w:rFonts w:ascii="Arial" w:hAnsi="Arial" w:cs="Arial"/>
          <w:sz w:val="24"/>
          <w:szCs w:val="24"/>
        </w:rPr>
      </w:pPr>
    </w:p>
    <w:sectPr w:rsidR="00490A80" w:rsidRPr="004959F1" w:rsidSect="004959F1">
      <w:headerReference w:type="even" r:id="rId13"/>
      <w:headerReference w:type="default" r:id="rId14"/>
      <w:headerReference w:type="first" r:id="rId15"/>
      <w:pgSz w:w="12240" w:h="15840"/>
      <w:pgMar w:top="2835" w:right="1701" w:bottom="226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1457C" w14:textId="77777777" w:rsidR="005B2DA8" w:rsidRPr="00D57215" w:rsidRDefault="005B2DA8">
      <w:pPr>
        <w:spacing w:after="0" w:line="240" w:lineRule="auto"/>
      </w:pPr>
      <w:r w:rsidRPr="00D57215">
        <w:separator/>
      </w:r>
    </w:p>
  </w:endnote>
  <w:endnote w:type="continuationSeparator" w:id="0">
    <w:p w14:paraId="2FBF6846" w14:textId="77777777" w:rsidR="005B2DA8" w:rsidRPr="00D57215" w:rsidRDefault="005B2DA8">
      <w:pPr>
        <w:spacing w:after="0" w:line="240" w:lineRule="auto"/>
      </w:pPr>
      <w:r w:rsidRPr="00D572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7CE9" w14:textId="77777777" w:rsidR="005B2DA8" w:rsidRPr="00D57215" w:rsidRDefault="005B2DA8">
      <w:pPr>
        <w:spacing w:after="0" w:line="240" w:lineRule="auto"/>
      </w:pPr>
      <w:r w:rsidRPr="00D57215">
        <w:separator/>
      </w:r>
    </w:p>
  </w:footnote>
  <w:footnote w:type="continuationSeparator" w:id="0">
    <w:p w14:paraId="3A74265E" w14:textId="77777777" w:rsidR="005B2DA8" w:rsidRPr="00D57215" w:rsidRDefault="005B2DA8">
      <w:pPr>
        <w:spacing w:after="0" w:line="240" w:lineRule="auto"/>
      </w:pPr>
      <w:r w:rsidRPr="00D572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D" w14:textId="77777777" w:rsidR="00B13D41" w:rsidRPr="00D57215"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479A7B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alt="" style="position:absolute;margin-left:0;margin-top:0;width:611.25pt;height:791.2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A" w14:textId="474B4191" w:rsidR="00B13D41" w:rsidRPr="00D57215" w:rsidRDefault="004959F1">
    <w:pPr>
      <w:pBdr>
        <w:top w:val="nil"/>
        <w:left w:val="nil"/>
        <w:bottom w:val="nil"/>
        <w:right w:val="nil"/>
        <w:between w:val="nil"/>
      </w:pBdr>
      <w:tabs>
        <w:tab w:val="center" w:pos="4419"/>
        <w:tab w:val="right" w:pos="8838"/>
      </w:tabs>
      <w:spacing w:after="0" w:line="240" w:lineRule="auto"/>
      <w:rPr>
        <w:color w:val="000000"/>
      </w:rPr>
    </w:pPr>
    <w:r w:rsidRPr="00D57215">
      <w:rPr>
        <w:noProof/>
        <w:color w:val="000000"/>
      </w:rPr>
      <w:drawing>
        <wp:anchor distT="0" distB="0" distL="114300" distR="114300" simplePos="0" relativeHeight="251661824" behindDoc="0" locked="0" layoutInCell="1" allowOverlap="1" wp14:anchorId="3607F7BB" wp14:editId="48666E34">
          <wp:simplePos x="0" y="0"/>
          <wp:positionH relativeFrom="margin">
            <wp:posOffset>3758565</wp:posOffset>
          </wp:positionH>
          <wp:positionV relativeFrom="page">
            <wp:align>top</wp:align>
          </wp:positionV>
          <wp:extent cx="2838450" cy="986155"/>
          <wp:effectExtent l="0" t="0" r="0" b="0"/>
          <wp:wrapSquare wrapText="bothSides"/>
          <wp:docPr id="1437401480"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01480" name="Imagen 1" descr="Logotip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838450" cy="986155"/>
                  </a:xfrm>
                  <a:prstGeom prst="rect">
                    <a:avLst/>
                  </a:prstGeom>
                </pic:spPr>
              </pic:pic>
            </a:graphicData>
          </a:graphic>
          <wp14:sizeRelH relativeFrom="margin">
            <wp14:pctWidth>0</wp14:pctWidth>
          </wp14:sizeRelH>
          <wp14:sizeRelV relativeFrom="margin">
            <wp14:pctHeight>0</wp14:pctHeight>
          </wp14:sizeRelV>
        </wp:anchor>
      </w:drawing>
    </w:r>
    <w:r w:rsidRPr="00D57215">
      <w:rPr>
        <w:noProof/>
        <w:color w:val="000000"/>
      </w:rPr>
      <mc:AlternateContent>
        <mc:Choice Requires="wps">
          <w:drawing>
            <wp:anchor distT="0" distB="0" distL="114300" distR="114300" simplePos="0" relativeHeight="251660800" behindDoc="0" locked="0" layoutInCell="1" allowOverlap="1" wp14:anchorId="4745AF9D" wp14:editId="22B72224">
              <wp:simplePos x="0" y="0"/>
              <wp:positionH relativeFrom="column">
                <wp:posOffset>2772411</wp:posOffset>
              </wp:positionH>
              <wp:positionV relativeFrom="paragraph">
                <wp:posOffset>-517525</wp:posOffset>
              </wp:positionV>
              <wp:extent cx="4203794" cy="1376940"/>
              <wp:effectExtent l="0" t="57150" r="0" b="13970"/>
              <wp:wrapNone/>
              <wp:docPr id="1708466396" name="Forma libre: forma 8"/>
              <wp:cNvGraphicFramePr/>
              <a:graphic xmlns:a="http://schemas.openxmlformats.org/drawingml/2006/main">
                <a:graphicData uri="http://schemas.microsoft.com/office/word/2010/wordprocessingShape">
                  <wps:wsp>
                    <wps:cNvSpPr/>
                    <wps:spPr>
                      <a:xfrm rot="21444932">
                        <a:off x="0" y="0"/>
                        <a:ext cx="4203794" cy="1376940"/>
                      </a:xfrm>
                      <a:custGeom>
                        <a:avLst/>
                        <a:gdLst>
                          <a:gd name="connsiteX0" fmla="*/ 730 w 3713557"/>
                          <a:gd name="connsiteY0" fmla="*/ 710689 h 1184025"/>
                          <a:gd name="connsiteX1" fmla="*/ 314944 w 3713557"/>
                          <a:gd name="connsiteY1" fmla="*/ 580061 h 1184025"/>
                          <a:gd name="connsiteX2" fmla="*/ 904538 w 3713557"/>
                          <a:gd name="connsiteY2" fmla="*/ 308212 h 1184025"/>
                          <a:gd name="connsiteX3" fmla="*/ 1356442 w 3713557"/>
                          <a:gd name="connsiteY3" fmla="*/ 135218 h 1184025"/>
                          <a:gd name="connsiteX4" fmla="*/ 2030768 w 3713557"/>
                          <a:gd name="connsiteY4" fmla="*/ 11650 h 1184025"/>
                          <a:gd name="connsiteX5" fmla="*/ 2694503 w 3713557"/>
                          <a:gd name="connsiteY5" fmla="*/ 15181 h 1184025"/>
                          <a:gd name="connsiteX6" fmla="*/ 3630086 w 3713557"/>
                          <a:gd name="connsiteY6" fmla="*/ 99913 h 1184025"/>
                          <a:gd name="connsiteX7" fmla="*/ 3672452 w 3713557"/>
                          <a:gd name="connsiteY7" fmla="*/ 92852 h 1184025"/>
                          <a:gd name="connsiteX8" fmla="*/ 3668921 w 3713557"/>
                          <a:gd name="connsiteY8" fmla="*/ 915459 h 1184025"/>
                          <a:gd name="connsiteX9" fmla="*/ 3668921 w 3713557"/>
                          <a:gd name="connsiteY9" fmla="*/ 897806 h 1184025"/>
                          <a:gd name="connsiteX10" fmla="*/ 3668921 w 3713557"/>
                          <a:gd name="connsiteY10" fmla="*/ 926050 h 1184025"/>
                          <a:gd name="connsiteX11" fmla="*/ 3594781 w 3713557"/>
                          <a:gd name="connsiteY11" fmla="*/ 950764 h 1184025"/>
                          <a:gd name="connsiteX12" fmla="*/ 3442969 w 3713557"/>
                          <a:gd name="connsiteY12" fmla="*/ 993130 h 1184025"/>
                          <a:gd name="connsiteX13" fmla="*/ 3142876 w 3713557"/>
                          <a:gd name="connsiteY13" fmla="*/ 1060209 h 1184025"/>
                          <a:gd name="connsiteX14" fmla="*/ 2825131 w 3713557"/>
                          <a:gd name="connsiteY14" fmla="*/ 1116697 h 1184025"/>
                          <a:gd name="connsiteX15" fmla="*/ 2514447 w 3713557"/>
                          <a:gd name="connsiteY15" fmla="*/ 1155533 h 1184025"/>
                          <a:gd name="connsiteX16" fmla="*/ 2164927 w 3713557"/>
                          <a:gd name="connsiteY16" fmla="*/ 1180246 h 1184025"/>
                          <a:gd name="connsiteX17" fmla="*/ 1833060 w 3713557"/>
                          <a:gd name="connsiteY17" fmla="*/ 1180246 h 1184025"/>
                          <a:gd name="connsiteX18" fmla="*/ 1472949 w 3713557"/>
                          <a:gd name="connsiteY18" fmla="*/ 1144941 h 1184025"/>
                          <a:gd name="connsiteX19" fmla="*/ 1229344 w 3713557"/>
                          <a:gd name="connsiteY19" fmla="*/ 1102575 h 1184025"/>
                          <a:gd name="connsiteX20" fmla="*/ 961026 w 3713557"/>
                          <a:gd name="connsiteY20" fmla="*/ 1042557 h 1184025"/>
                          <a:gd name="connsiteX21" fmla="*/ 720952 w 3713557"/>
                          <a:gd name="connsiteY21" fmla="*/ 979008 h 1184025"/>
                          <a:gd name="connsiteX22" fmla="*/ 396146 w 3713557"/>
                          <a:gd name="connsiteY22" fmla="*/ 883684 h 1184025"/>
                          <a:gd name="connsiteX23" fmla="*/ 730 w 3713557"/>
                          <a:gd name="connsiteY23" fmla="*/ 710689 h 11840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Lst>
                        <a:rect l="l" t="t" r="r" b="b"/>
                        <a:pathLst>
                          <a:path w="3713557" h="1184025">
                            <a:moveTo>
                              <a:pt x="730" y="710689"/>
                            </a:moveTo>
                            <a:cubicBezTo>
                              <a:pt x="-12804" y="660085"/>
                              <a:pt x="164309" y="647140"/>
                              <a:pt x="314944" y="580061"/>
                            </a:cubicBezTo>
                            <a:cubicBezTo>
                              <a:pt x="465579" y="512981"/>
                              <a:pt x="730955" y="382352"/>
                              <a:pt x="904538" y="308212"/>
                            </a:cubicBezTo>
                            <a:cubicBezTo>
                              <a:pt x="1078121" y="234072"/>
                              <a:pt x="1168737" y="184645"/>
                              <a:pt x="1356442" y="135218"/>
                            </a:cubicBezTo>
                            <a:cubicBezTo>
                              <a:pt x="1544147" y="85791"/>
                              <a:pt x="1807758" y="31656"/>
                              <a:pt x="2030768" y="11650"/>
                            </a:cubicBezTo>
                            <a:cubicBezTo>
                              <a:pt x="2253778" y="-8356"/>
                              <a:pt x="2427950" y="470"/>
                              <a:pt x="2694503" y="15181"/>
                            </a:cubicBezTo>
                            <a:cubicBezTo>
                              <a:pt x="2961056" y="29891"/>
                              <a:pt x="3467095" y="86968"/>
                              <a:pt x="3630086" y="99913"/>
                            </a:cubicBezTo>
                            <a:cubicBezTo>
                              <a:pt x="3793078" y="112858"/>
                              <a:pt x="3665980" y="-43072"/>
                              <a:pt x="3672452" y="92852"/>
                            </a:cubicBezTo>
                            <a:cubicBezTo>
                              <a:pt x="3678924" y="228776"/>
                              <a:pt x="3669509" y="781300"/>
                              <a:pt x="3668921" y="915459"/>
                            </a:cubicBezTo>
                            <a:cubicBezTo>
                              <a:pt x="3668333" y="1049618"/>
                              <a:pt x="3668921" y="897806"/>
                              <a:pt x="3668921" y="897806"/>
                            </a:cubicBezTo>
                            <a:cubicBezTo>
                              <a:pt x="3668921" y="899571"/>
                              <a:pt x="3681278" y="917224"/>
                              <a:pt x="3668921" y="926050"/>
                            </a:cubicBezTo>
                            <a:cubicBezTo>
                              <a:pt x="3656564" y="934876"/>
                              <a:pt x="3632440" y="939584"/>
                              <a:pt x="3594781" y="950764"/>
                            </a:cubicBezTo>
                            <a:cubicBezTo>
                              <a:pt x="3557122" y="961944"/>
                              <a:pt x="3518286" y="974889"/>
                              <a:pt x="3442969" y="993130"/>
                            </a:cubicBezTo>
                            <a:cubicBezTo>
                              <a:pt x="3367652" y="1011371"/>
                              <a:pt x="3245849" y="1039615"/>
                              <a:pt x="3142876" y="1060209"/>
                            </a:cubicBezTo>
                            <a:cubicBezTo>
                              <a:pt x="3039903" y="1080804"/>
                              <a:pt x="2929869" y="1100810"/>
                              <a:pt x="2825131" y="1116697"/>
                            </a:cubicBezTo>
                            <a:cubicBezTo>
                              <a:pt x="2720393" y="1132584"/>
                              <a:pt x="2624481" y="1144942"/>
                              <a:pt x="2514447" y="1155533"/>
                            </a:cubicBezTo>
                            <a:cubicBezTo>
                              <a:pt x="2404413" y="1166125"/>
                              <a:pt x="2278491" y="1176127"/>
                              <a:pt x="2164927" y="1180246"/>
                            </a:cubicBezTo>
                            <a:cubicBezTo>
                              <a:pt x="2051363" y="1184365"/>
                              <a:pt x="1948390" y="1186130"/>
                              <a:pt x="1833060" y="1180246"/>
                            </a:cubicBezTo>
                            <a:cubicBezTo>
                              <a:pt x="1717730" y="1174362"/>
                              <a:pt x="1573568" y="1157886"/>
                              <a:pt x="1472949" y="1144941"/>
                            </a:cubicBezTo>
                            <a:cubicBezTo>
                              <a:pt x="1372330" y="1131996"/>
                              <a:pt x="1314664" y="1119639"/>
                              <a:pt x="1229344" y="1102575"/>
                            </a:cubicBezTo>
                            <a:cubicBezTo>
                              <a:pt x="1144024" y="1085511"/>
                              <a:pt x="1045758" y="1063152"/>
                              <a:pt x="961026" y="1042557"/>
                            </a:cubicBezTo>
                            <a:cubicBezTo>
                              <a:pt x="876294" y="1021963"/>
                              <a:pt x="815099" y="1005487"/>
                              <a:pt x="720952" y="979008"/>
                            </a:cubicBezTo>
                            <a:cubicBezTo>
                              <a:pt x="626805" y="952529"/>
                              <a:pt x="510299" y="924873"/>
                              <a:pt x="396146" y="883684"/>
                            </a:cubicBezTo>
                            <a:cubicBezTo>
                              <a:pt x="281993" y="842495"/>
                              <a:pt x="14264" y="761293"/>
                              <a:pt x="730" y="710689"/>
                            </a:cubicBezTo>
                            <a:close/>
                          </a:path>
                        </a:pathLst>
                      </a:custGeom>
                      <a:solidFill>
                        <a:schemeClr val="accent1">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DBC1A" id="Forma libre: forma 8" o:spid="_x0000_s1026" style="position:absolute;margin-left:218.3pt;margin-top:-40.75pt;width:331pt;height:108.4pt;rotation:-169376fd;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713557,118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" path="m730,710689c-12804,660085,164309,647140,314944,580061,465579,512981,730955,382352,904538,308212v173583,-74140,264199,-123567,451904,-172994c1544147,85791,1807758,31656,2030768,11650,2253778,-8356,2427950,470,2694503,15181v266553,14710,772592,71787,935583,84732c3793078,112858,3665980,-43072,3672452,92852v6472,135924,-2943,688448,-3531,822607c3668333,1049618,3668921,897806,3668921,897806v,1765,12357,19418,,28244c3656564,934876,3632440,939584,3594781,950764v-37659,11180,-76495,24125,-151812,42366c3367652,1011371,3245849,1039615,3142876,1060209v-102973,20595,-213007,40601,-317745,56488c2720393,1132584,2624481,1144942,2514447,1155533v-110034,10592,-235956,20594,-349520,24713c2051363,1184365,1948390,1186130,1833060,1180246v-115330,-5884,-259492,-22360,-360111,-35305c1372330,1131996,1314664,1119639,1229344,1102575v-85320,-17064,-183586,-39423,-268318,-60018c876294,1021963,815099,1005487,720952,979008,626805,952529,510299,924873,396146,883684,281993,842495,14264,761293,730,710689xe" fillcolor="#d9e2f3 [660]" stroked="f" strokeweight="1pt">
              <v:stroke joinstyle="miter"/>
              <v:path arrowok="t" o:connecttype="custom" o:connectlocs="826,826483;356521,674571;1023949,358429;1535510,157249;2298855,13548;3050212,17654;4109304,116192;4157263,107981;4153265,1064616;4153265,1044087;4153265,1076933;4069338,1105673;3897485,1154942;3557776,1232950;3198084,1298642;2846386,1343806;2450725,1372545;2075047,1372545;1667397,1331488;1391633,1282219;1087894,1212422;816127,1138519;448442,1027664;826,826483" o:connectangles="0,0,0,0,0,0,0,0,0,0,0,0,0,0,0,0,0,0,0,0,0,0,0,0"/>
            </v:shape>
          </w:pict>
        </mc:Fallback>
      </mc:AlternateContent>
    </w:r>
    <w:r w:rsidR="00000000">
      <w:rPr>
        <w:color w:val="000000"/>
      </w:rPr>
      <w:pict w14:anchorId="72962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97.05pt;margin-top:-152.25pt;width:623.85pt;height:807.55pt;z-index:-251659776;mso-position-horizontal-relative:margin;mso-position-vertical-relative:margin">
          <v:imagedata r:id="rId2" o:title="image1"/>
          <w10:wrap anchorx="margin" anchory="margin"/>
        </v:shape>
      </w:pict>
    </w:r>
  </w:p>
  <w:p w14:paraId="0000000B" w14:textId="4C3BCF53" w:rsidR="00B13D41" w:rsidRPr="00D57215" w:rsidRDefault="00B13D41">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0C" w14:textId="77777777" w:rsidR="00B13D41" w:rsidRPr="00D57215"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32718F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 style="position:absolute;margin-left:0;margin-top:0;width:611.25pt;height:791.25pt;z-index:-251658752;mso-position-horizontal:center;mso-position-horizontal-relative:margin;mso-position-vertical:center;mso-position-vertical-relative:margin">
          <v:imagedata r:id="rId1" o:title="image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260E"/>
    <w:multiLevelType w:val="hybridMultilevel"/>
    <w:tmpl w:val="5BE25ACE"/>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15:restartNumberingAfterBreak="0">
    <w:nsid w:val="02244613"/>
    <w:multiLevelType w:val="hybridMultilevel"/>
    <w:tmpl w:val="06649BC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02871503"/>
    <w:multiLevelType w:val="hybridMultilevel"/>
    <w:tmpl w:val="A6688A00"/>
    <w:lvl w:ilvl="0" w:tplc="7940027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3DB2047"/>
    <w:multiLevelType w:val="multilevel"/>
    <w:tmpl w:val="07E2BDB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0D6FE8"/>
    <w:multiLevelType w:val="hybridMultilevel"/>
    <w:tmpl w:val="AA4831FA"/>
    <w:lvl w:ilvl="0" w:tplc="A0B6FCA8">
      <w:start w:val="1"/>
      <w:numFmt w:val="upperRoman"/>
      <w:lvlText w:val="%1."/>
      <w:lvlJc w:val="left"/>
      <w:pPr>
        <w:ind w:left="1822" w:hanging="720"/>
      </w:pPr>
      <w:rPr>
        <w:rFonts w:ascii="Cambria" w:eastAsia="Cambria" w:hAnsi="Cambria" w:cs="Cambria" w:hint="default"/>
        <w:b w:val="0"/>
        <w:bCs w:val="0"/>
        <w:i w:val="0"/>
        <w:iCs w:val="0"/>
        <w:spacing w:val="0"/>
        <w:w w:val="100"/>
        <w:sz w:val="22"/>
        <w:szCs w:val="22"/>
        <w:lang w:val="es-ES" w:eastAsia="en-US" w:bidi="ar-SA"/>
      </w:rPr>
    </w:lvl>
    <w:lvl w:ilvl="1" w:tplc="758277AA">
      <w:numFmt w:val="bullet"/>
      <w:lvlText w:val="•"/>
      <w:lvlJc w:val="left"/>
      <w:pPr>
        <w:ind w:left="2674" w:hanging="720"/>
      </w:pPr>
      <w:rPr>
        <w:rFonts w:hint="default"/>
        <w:lang w:val="es-ES" w:eastAsia="en-US" w:bidi="ar-SA"/>
      </w:rPr>
    </w:lvl>
    <w:lvl w:ilvl="2" w:tplc="15C231A4">
      <w:numFmt w:val="bullet"/>
      <w:lvlText w:val="•"/>
      <w:lvlJc w:val="left"/>
      <w:pPr>
        <w:ind w:left="3528" w:hanging="720"/>
      </w:pPr>
      <w:rPr>
        <w:rFonts w:hint="default"/>
        <w:lang w:val="es-ES" w:eastAsia="en-US" w:bidi="ar-SA"/>
      </w:rPr>
    </w:lvl>
    <w:lvl w:ilvl="3" w:tplc="CA92CEA6">
      <w:numFmt w:val="bullet"/>
      <w:lvlText w:val="•"/>
      <w:lvlJc w:val="left"/>
      <w:pPr>
        <w:ind w:left="4382" w:hanging="720"/>
      </w:pPr>
      <w:rPr>
        <w:rFonts w:hint="default"/>
        <w:lang w:val="es-ES" w:eastAsia="en-US" w:bidi="ar-SA"/>
      </w:rPr>
    </w:lvl>
    <w:lvl w:ilvl="4" w:tplc="5FBC3218">
      <w:numFmt w:val="bullet"/>
      <w:lvlText w:val="•"/>
      <w:lvlJc w:val="left"/>
      <w:pPr>
        <w:ind w:left="5236" w:hanging="720"/>
      </w:pPr>
      <w:rPr>
        <w:rFonts w:hint="default"/>
        <w:lang w:val="es-ES" w:eastAsia="en-US" w:bidi="ar-SA"/>
      </w:rPr>
    </w:lvl>
    <w:lvl w:ilvl="5" w:tplc="152EEC0C">
      <w:numFmt w:val="bullet"/>
      <w:lvlText w:val="•"/>
      <w:lvlJc w:val="left"/>
      <w:pPr>
        <w:ind w:left="6090" w:hanging="720"/>
      </w:pPr>
      <w:rPr>
        <w:rFonts w:hint="default"/>
        <w:lang w:val="es-ES" w:eastAsia="en-US" w:bidi="ar-SA"/>
      </w:rPr>
    </w:lvl>
    <w:lvl w:ilvl="6" w:tplc="3494A0E6">
      <w:numFmt w:val="bullet"/>
      <w:lvlText w:val="•"/>
      <w:lvlJc w:val="left"/>
      <w:pPr>
        <w:ind w:left="6944" w:hanging="720"/>
      </w:pPr>
      <w:rPr>
        <w:rFonts w:hint="default"/>
        <w:lang w:val="es-ES" w:eastAsia="en-US" w:bidi="ar-SA"/>
      </w:rPr>
    </w:lvl>
    <w:lvl w:ilvl="7" w:tplc="3A02CD0A">
      <w:numFmt w:val="bullet"/>
      <w:lvlText w:val="•"/>
      <w:lvlJc w:val="left"/>
      <w:pPr>
        <w:ind w:left="7798" w:hanging="720"/>
      </w:pPr>
      <w:rPr>
        <w:rFonts w:hint="default"/>
        <w:lang w:val="es-ES" w:eastAsia="en-US" w:bidi="ar-SA"/>
      </w:rPr>
    </w:lvl>
    <w:lvl w:ilvl="8" w:tplc="8684ED66">
      <w:numFmt w:val="bullet"/>
      <w:lvlText w:val="•"/>
      <w:lvlJc w:val="left"/>
      <w:pPr>
        <w:ind w:left="8652" w:hanging="720"/>
      </w:pPr>
      <w:rPr>
        <w:rFonts w:hint="default"/>
        <w:lang w:val="es-ES" w:eastAsia="en-US" w:bidi="ar-SA"/>
      </w:rPr>
    </w:lvl>
  </w:abstractNum>
  <w:abstractNum w:abstractNumId="5" w15:restartNumberingAfterBreak="0">
    <w:nsid w:val="07741D10"/>
    <w:multiLevelType w:val="hybridMultilevel"/>
    <w:tmpl w:val="2F9249DA"/>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07B54CAD"/>
    <w:multiLevelType w:val="hybridMultilevel"/>
    <w:tmpl w:val="CACA1B24"/>
    <w:lvl w:ilvl="0" w:tplc="FFFFFFFF">
      <w:start w:val="1"/>
      <w:numFmt w:val="decimal"/>
      <w:lvlText w:val="%1."/>
      <w:lvlJc w:val="left"/>
      <w:pPr>
        <w:ind w:left="720" w:hanging="360"/>
      </w:pPr>
    </w:lvl>
    <w:lvl w:ilvl="1" w:tplc="3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F560A6"/>
    <w:multiLevelType w:val="hybridMultilevel"/>
    <w:tmpl w:val="28C0B45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 w15:restartNumberingAfterBreak="0">
    <w:nsid w:val="083764E2"/>
    <w:multiLevelType w:val="hybridMultilevel"/>
    <w:tmpl w:val="F26E0AF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 w15:restartNumberingAfterBreak="0">
    <w:nsid w:val="085253C4"/>
    <w:multiLevelType w:val="hybridMultilevel"/>
    <w:tmpl w:val="A3F8E26C"/>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0A3F466E"/>
    <w:multiLevelType w:val="hybridMultilevel"/>
    <w:tmpl w:val="4EEE4F46"/>
    <w:lvl w:ilvl="0" w:tplc="98A45ADA">
      <w:numFmt w:val="bullet"/>
      <w:lvlText w:val=""/>
      <w:lvlJc w:val="left"/>
      <w:pPr>
        <w:ind w:left="2102" w:hanging="360"/>
      </w:pPr>
      <w:rPr>
        <w:rFonts w:ascii="Symbol" w:eastAsia="Symbol" w:hAnsi="Symbol" w:cs="Symbol" w:hint="default"/>
        <w:b w:val="0"/>
        <w:bCs w:val="0"/>
        <w:i w:val="0"/>
        <w:iCs w:val="0"/>
        <w:spacing w:val="0"/>
        <w:w w:val="100"/>
        <w:sz w:val="22"/>
        <w:szCs w:val="22"/>
        <w:lang w:val="es-ES" w:eastAsia="en-US" w:bidi="ar-SA"/>
      </w:rPr>
    </w:lvl>
    <w:lvl w:ilvl="1" w:tplc="C8D4218C">
      <w:numFmt w:val="bullet"/>
      <w:lvlText w:val="•"/>
      <w:lvlJc w:val="left"/>
      <w:pPr>
        <w:ind w:left="3010" w:hanging="360"/>
      </w:pPr>
      <w:rPr>
        <w:rFonts w:hint="default"/>
        <w:lang w:val="es-ES" w:eastAsia="en-US" w:bidi="ar-SA"/>
      </w:rPr>
    </w:lvl>
    <w:lvl w:ilvl="2" w:tplc="5DD08AE0">
      <w:numFmt w:val="bullet"/>
      <w:lvlText w:val="•"/>
      <w:lvlJc w:val="left"/>
      <w:pPr>
        <w:ind w:left="3920" w:hanging="360"/>
      </w:pPr>
      <w:rPr>
        <w:rFonts w:hint="default"/>
        <w:lang w:val="es-ES" w:eastAsia="en-US" w:bidi="ar-SA"/>
      </w:rPr>
    </w:lvl>
    <w:lvl w:ilvl="3" w:tplc="2ADA5D96">
      <w:numFmt w:val="bullet"/>
      <w:lvlText w:val="•"/>
      <w:lvlJc w:val="left"/>
      <w:pPr>
        <w:ind w:left="4830" w:hanging="360"/>
      </w:pPr>
      <w:rPr>
        <w:rFonts w:hint="default"/>
        <w:lang w:val="es-ES" w:eastAsia="en-US" w:bidi="ar-SA"/>
      </w:rPr>
    </w:lvl>
    <w:lvl w:ilvl="4" w:tplc="C9F8BDB2">
      <w:numFmt w:val="bullet"/>
      <w:lvlText w:val="•"/>
      <w:lvlJc w:val="left"/>
      <w:pPr>
        <w:ind w:left="5740" w:hanging="360"/>
      </w:pPr>
      <w:rPr>
        <w:rFonts w:hint="default"/>
        <w:lang w:val="es-ES" w:eastAsia="en-US" w:bidi="ar-SA"/>
      </w:rPr>
    </w:lvl>
    <w:lvl w:ilvl="5" w:tplc="E85EF0AA">
      <w:numFmt w:val="bullet"/>
      <w:lvlText w:val="•"/>
      <w:lvlJc w:val="left"/>
      <w:pPr>
        <w:ind w:left="6650" w:hanging="360"/>
      </w:pPr>
      <w:rPr>
        <w:rFonts w:hint="default"/>
        <w:lang w:val="es-ES" w:eastAsia="en-US" w:bidi="ar-SA"/>
      </w:rPr>
    </w:lvl>
    <w:lvl w:ilvl="6" w:tplc="613C8FE6">
      <w:numFmt w:val="bullet"/>
      <w:lvlText w:val="•"/>
      <w:lvlJc w:val="left"/>
      <w:pPr>
        <w:ind w:left="7560" w:hanging="360"/>
      </w:pPr>
      <w:rPr>
        <w:rFonts w:hint="default"/>
        <w:lang w:val="es-ES" w:eastAsia="en-US" w:bidi="ar-SA"/>
      </w:rPr>
    </w:lvl>
    <w:lvl w:ilvl="7" w:tplc="0E9CF10A">
      <w:numFmt w:val="bullet"/>
      <w:lvlText w:val="•"/>
      <w:lvlJc w:val="left"/>
      <w:pPr>
        <w:ind w:left="8470" w:hanging="360"/>
      </w:pPr>
      <w:rPr>
        <w:rFonts w:hint="default"/>
        <w:lang w:val="es-ES" w:eastAsia="en-US" w:bidi="ar-SA"/>
      </w:rPr>
    </w:lvl>
    <w:lvl w:ilvl="8" w:tplc="B92EBF24">
      <w:numFmt w:val="bullet"/>
      <w:lvlText w:val="•"/>
      <w:lvlJc w:val="left"/>
      <w:pPr>
        <w:ind w:left="9380" w:hanging="360"/>
      </w:pPr>
      <w:rPr>
        <w:rFonts w:hint="default"/>
        <w:lang w:val="es-ES" w:eastAsia="en-US" w:bidi="ar-SA"/>
      </w:rPr>
    </w:lvl>
  </w:abstractNum>
  <w:abstractNum w:abstractNumId="11" w15:restartNumberingAfterBreak="0">
    <w:nsid w:val="0B8C37E3"/>
    <w:multiLevelType w:val="multilevel"/>
    <w:tmpl w:val="C678A420"/>
    <w:lvl w:ilvl="0">
      <w:start w:val="1"/>
      <w:numFmt w:val="decimal"/>
      <w:lvlText w:val="%1."/>
      <w:lvlJc w:val="left"/>
      <w:pPr>
        <w:ind w:left="3900" w:hanging="360"/>
        <w:jc w:val="right"/>
      </w:pPr>
      <w:rPr>
        <w:rFonts w:hint="default"/>
        <w:spacing w:val="0"/>
        <w:w w:val="100"/>
        <w:lang w:val="es-ES" w:eastAsia="en-US" w:bidi="ar-SA"/>
      </w:rPr>
    </w:lvl>
    <w:lvl w:ilvl="1">
      <w:start w:val="1"/>
      <w:numFmt w:val="decimal"/>
      <w:lvlText w:val="%1.%2."/>
      <w:lvlJc w:val="left"/>
      <w:pPr>
        <w:ind w:left="1505" w:hanging="408"/>
      </w:pPr>
      <w:rPr>
        <w:rFonts w:ascii="Cambria" w:eastAsia="Cambria" w:hAnsi="Cambria" w:cs="Cambria" w:hint="default"/>
        <w:b/>
        <w:bCs/>
        <w:i/>
        <w:iCs/>
        <w:spacing w:val="-2"/>
        <w:w w:val="100"/>
        <w:sz w:val="22"/>
        <w:szCs w:val="22"/>
        <w:lang w:val="es-ES" w:eastAsia="en-US" w:bidi="ar-SA"/>
      </w:rPr>
    </w:lvl>
    <w:lvl w:ilvl="2">
      <w:numFmt w:val="bullet"/>
      <w:lvlText w:val="•"/>
      <w:lvlJc w:val="left"/>
      <w:pPr>
        <w:ind w:left="2497" w:hanging="408"/>
      </w:pPr>
      <w:rPr>
        <w:rFonts w:hint="default"/>
        <w:lang w:val="es-ES" w:eastAsia="en-US" w:bidi="ar-SA"/>
      </w:rPr>
    </w:lvl>
    <w:lvl w:ilvl="3">
      <w:numFmt w:val="bullet"/>
      <w:lvlText w:val="•"/>
      <w:lvlJc w:val="left"/>
      <w:pPr>
        <w:ind w:left="3479" w:hanging="408"/>
      </w:pPr>
      <w:rPr>
        <w:rFonts w:hint="default"/>
        <w:lang w:val="es-ES" w:eastAsia="en-US" w:bidi="ar-SA"/>
      </w:rPr>
    </w:lvl>
    <w:lvl w:ilvl="4">
      <w:numFmt w:val="bullet"/>
      <w:lvlText w:val="•"/>
      <w:lvlJc w:val="left"/>
      <w:pPr>
        <w:ind w:left="4461" w:hanging="408"/>
      </w:pPr>
      <w:rPr>
        <w:rFonts w:hint="default"/>
        <w:lang w:val="es-ES" w:eastAsia="en-US" w:bidi="ar-SA"/>
      </w:rPr>
    </w:lvl>
    <w:lvl w:ilvl="5">
      <w:numFmt w:val="bullet"/>
      <w:lvlText w:val="•"/>
      <w:lvlJc w:val="left"/>
      <w:pPr>
        <w:ind w:left="5443" w:hanging="408"/>
      </w:pPr>
      <w:rPr>
        <w:rFonts w:hint="default"/>
        <w:lang w:val="es-ES" w:eastAsia="en-US" w:bidi="ar-SA"/>
      </w:rPr>
    </w:lvl>
    <w:lvl w:ilvl="6">
      <w:numFmt w:val="bullet"/>
      <w:lvlText w:val="•"/>
      <w:lvlJc w:val="left"/>
      <w:pPr>
        <w:ind w:left="6426" w:hanging="408"/>
      </w:pPr>
      <w:rPr>
        <w:rFonts w:hint="default"/>
        <w:lang w:val="es-ES" w:eastAsia="en-US" w:bidi="ar-SA"/>
      </w:rPr>
    </w:lvl>
    <w:lvl w:ilvl="7">
      <w:numFmt w:val="bullet"/>
      <w:lvlText w:val="•"/>
      <w:lvlJc w:val="left"/>
      <w:pPr>
        <w:ind w:left="7408" w:hanging="408"/>
      </w:pPr>
      <w:rPr>
        <w:rFonts w:hint="default"/>
        <w:lang w:val="es-ES" w:eastAsia="en-US" w:bidi="ar-SA"/>
      </w:rPr>
    </w:lvl>
    <w:lvl w:ilvl="8">
      <w:numFmt w:val="bullet"/>
      <w:lvlText w:val="•"/>
      <w:lvlJc w:val="left"/>
      <w:pPr>
        <w:ind w:left="8390" w:hanging="408"/>
      </w:pPr>
      <w:rPr>
        <w:rFonts w:hint="default"/>
        <w:lang w:val="es-ES" w:eastAsia="en-US" w:bidi="ar-SA"/>
      </w:rPr>
    </w:lvl>
  </w:abstractNum>
  <w:abstractNum w:abstractNumId="12" w15:restartNumberingAfterBreak="0">
    <w:nsid w:val="0B9A4FB8"/>
    <w:multiLevelType w:val="multilevel"/>
    <w:tmpl w:val="9530BC94"/>
    <w:lvl w:ilvl="0">
      <w:start w:val="1"/>
      <w:numFmt w:val="decimal"/>
      <w:lvlText w:val="%1."/>
      <w:lvlJc w:val="left"/>
      <w:pPr>
        <w:ind w:left="1080" w:hanging="360"/>
      </w:pPr>
      <w:rPr>
        <w:rFonts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0D1502DE"/>
    <w:multiLevelType w:val="hybridMultilevel"/>
    <w:tmpl w:val="45B0D9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0D703166"/>
    <w:multiLevelType w:val="hybridMultilevel"/>
    <w:tmpl w:val="BE60F54C"/>
    <w:lvl w:ilvl="0" w:tplc="15C8F20C">
      <w:start w:val="1"/>
      <w:numFmt w:val="upperRoman"/>
      <w:lvlText w:val="%1."/>
      <w:lvlJc w:val="left"/>
      <w:pPr>
        <w:ind w:left="2182" w:hanging="720"/>
      </w:pPr>
      <w:rPr>
        <w:rFonts w:ascii="Cambria" w:eastAsia="Cambria" w:hAnsi="Cambria" w:cs="Cambria" w:hint="default"/>
        <w:b w:val="0"/>
        <w:bCs w:val="0"/>
        <w:i w:val="0"/>
        <w:iCs w:val="0"/>
        <w:spacing w:val="0"/>
        <w:w w:val="100"/>
        <w:sz w:val="22"/>
        <w:szCs w:val="22"/>
        <w:lang w:val="es-ES" w:eastAsia="en-US" w:bidi="ar-SA"/>
      </w:rPr>
    </w:lvl>
    <w:lvl w:ilvl="1" w:tplc="5E94A8BA">
      <w:start w:val="1"/>
      <w:numFmt w:val="decimal"/>
      <w:lvlText w:val="%2."/>
      <w:lvlJc w:val="left"/>
      <w:pPr>
        <w:ind w:left="1814" w:hanging="432"/>
      </w:pPr>
      <w:rPr>
        <w:rFonts w:ascii="Cambria" w:eastAsia="Cambria" w:hAnsi="Cambria" w:cs="Cambria" w:hint="default"/>
        <w:b w:val="0"/>
        <w:bCs w:val="0"/>
        <w:i w:val="0"/>
        <w:iCs w:val="0"/>
        <w:spacing w:val="0"/>
        <w:w w:val="100"/>
        <w:sz w:val="22"/>
        <w:szCs w:val="22"/>
        <w:lang w:val="es-ES" w:eastAsia="en-US" w:bidi="ar-SA"/>
      </w:rPr>
    </w:lvl>
    <w:lvl w:ilvl="2" w:tplc="51D61558">
      <w:numFmt w:val="bullet"/>
      <w:lvlText w:val="•"/>
      <w:lvlJc w:val="left"/>
      <w:pPr>
        <w:ind w:left="3088" w:hanging="432"/>
      </w:pPr>
      <w:rPr>
        <w:rFonts w:hint="default"/>
        <w:lang w:val="es-ES" w:eastAsia="en-US" w:bidi="ar-SA"/>
      </w:rPr>
    </w:lvl>
    <w:lvl w:ilvl="3" w:tplc="0E760A80">
      <w:numFmt w:val="bullet"/>
      <w:lvlText w:val="•"/>
      <w:lvlJc w:val="left"/>
      <w:pPr>
        <w:ind w:left="3997" w:hanging="432"/>
      </w:pPr>
      <w:rPr>
        <w:rFonts w:hint="default"/>
        <w:lang w:val="es-ES" w:eastAsia="en-US" w:bidi="ar-SA"/>
      </w:rPr>
    </w:lvl>
    <w:lvl w:ilvl="4" w:tplc="21368324">
      <w:numFmt w:val="bullet"/>
      <w:lvlText w:val="•"/>
      <w:lvlJc w:val="left"/>
      <w:pPr>
        <w:ind w:left="4906" w:hanging="432"/>
      </w:pPr>
      <w:rPr>
        <w:rFonts w:hint="default"/>
        <w:lang w:val="es-ES" w:eastAsia="en-US" w:bidi="ar-SA"/>
      </w:rPr>
    </w:lvl>
    <w:lvl w:ilvl="5" w:tplc="906C0A14">
      <w:numFmt w:val="bullet"/>
      <w:lvlText w:val="•"/>
      <w:lvlJc w:val="left"/>
      <w:pPr>
        <w:ind w:left="5815" w:hanging="432"/>
      </w:pPr>
      <w:rPr>
        <w:rFonts w:hint="default"/>
        <w:lang w:val="es-ES" w:eastAsia="en-US" w:bidi="ar-SA"/>
      </w:rPr>
    </w:lvl>
    <w:lvl w:ilvl="6" w:tplc="F60CD77A">
      <w:numFmt w:val="bullet"/>
      <w:lvlText w:val="•"/>
      <w:lvlJc w:val="left"/>
      <w:pPr>
        <w:ind w:left="6724" w:hanging="432"/>
      </w:pPr>
      <w:rPr>
        <w:rFonts w:hint="default"/>
        <w:lang w:val="es-ES" w:eastAsia="en-US" w:bidi="ar-SA"/>
      </w:rPr>
    </w:lvl>
    <w:lvl w:ilvl="7" w:tplc="EC088076">
      <w:numFmt w:val="bullet"/>
      <w:lvlText w:val="•"/>
      <w:lvlJc w:val="left"/>
      <w:pPr>
        <w:ind w:left="7633" w:hanging="432"/>
      </w:pPr>
      <w:rPr>
        <w:rFonts w:hint="default"/>
        <w:lang w:val="es-ES" w:eastAsia="en-US" w:bidi="ar-SA"/>
      </w:rPr>
    </w:lvl>
    <w:lvl w:ilvl="8" w:tplc="956601C6">
      <w:numFmt w:val="bullet"/>
      <w:lvlText w:val="•"/>
      <w:lvlJc w:val="left"/>
      <w:pPr>
        <w:ind w:left="8542" w:hanging="432"/>
      </w:pPr>
      <w:rPr>
        <w:rFonts w:hint="default"/>
        <w:lang w:val="es-ES" w:eastAsia="en-US" w:bidi="ar-SA"/>
      </w:rPr>
    </w:lvl>
  </w:abstractNum>
  <w:abstractNum w:abstractNumId="15" w15:restartNumberingAfterBreak="0">
    <w:nsid w:val="0E7C58CD"/>
    <w:multiLevelType w:val="hybridMultilevel"/>
    <w:tmpl w:val="E8DA8F7A"/>
    <w:lvl w:ilvl="0" w:tplc="340A000B">
      <w:start w:val="1"/>
      <w:numFmt w:val="bullet"/>
      <w:lvlText w:val=""/>
      <w:lvlJc w:val="left"/>
      <w:pPr>
        <w:ind w:left="1462" w:hanging="360"/>
      </w:pPr>
      <w:rPr>
        <w:rFonts w:ascii="Wingdings" w:hAnsi="Wingdings" w:hint="default"/>
      </w:rPr>
    </w:lvl>
    <w:lvl w:ilvl="1" w:tplc="340A0003" w:tentative="1">
      <w:start w:val="1"/>
      <w:numFmt w:val="bullet"/>
      <w:lvlText w:val="o"/>
      <w:lvlJc w:val="left"/>
      <w:pPr>
        <w:ind w:left="2182" w:hanging="360"/>
      </w:pPr>
      <w:rPr>
        <w:rFonts w:ascii="Courier New" w:hAnsi="Courier New" w:cs="Courier New" w:hint="default"/>
      </w:rPr>
    </w:lvl>
    <w:lvl w:ilvl="2" w:tplc="340A0005" w:tentative="1">
      <w:start w:val="1"/>
      <w:numFmt w:val="bullet"/>
      <w:lvlText w:val=""/>
      <w:lvlJc w:val="left"/>
      <w:pPr>
        <w:ind w:left="2902" w:hanging="360"/>
      </w:pPr>
      <w:rPr>
        <w:rFonts w:ascii="Wingdings" w:hAnsi="Wingdings" w:hint="default"/>
      </w:rPr>
    </w:lvl>
    <w:lvl w:ilvl="3" w:tplc="340A0001" w:tentative="1">
      <w:start w:val="1"/>
      <w:numFmt w:val="bullet"/>
      <w:lvlText w:val=""/>
      <w:lvlJc w:val="left"/>
      <w:pPr>
        <w:ind w:left="3622" w:hanging="360"/>
      </w:pPr>
      <w:rPr>
        <w:rFonts w:ascii="Symbol" w:hAnsi="Symbol" w:hint="default"/>
      </w:rPr>
    </w:lvl>
    <w:lvl w:ilvl="4" w:tplc="340A0003" w:tentative="1">
      <w:start w:val="1"/>
      <w:numFmt w:val="bullet"/>
      <w:lvlText w:val="o"/>
      <w:lvlJc w:val="left"/>
      <w:pPr>
        <w:ind w:left="4342" w:hanging="360"/>
      </w:pPr>
      <w:rPr>
        <w:rFonts w:ascii="Courier New" w:hAnsi="Courier New" w:cs="Courier New" w:hint="default"/>
      </w:rPr>
    </w:lvl>
    <w:lvl w:ilvl="5" w:tplc="340A0005" w:tentative="1">
      <w:start w:val="1"/>
      <w:numFmt w:val="bullet"/>
      <w:lvlText w:val=""/>
      <w:lvlJc w:val="left"/>
      <w:pPr>
        <w:ind w:left="5062" w:hanging="360"/>
      </w:pPr>
      <w:rPr>
        <w:rFonts w:ascii="Wingdings" w:hAnsi="Wingdings" w:hint="default"/>
      </w:rPr>
    </w:lvl>
    <w:lvl w:ilvl="6" w:tplc="340A0001" w:tentative="1">
      <w:start w:val="1"/>
      <w:numFmt w:val="bullet"/>
      <w:lvlText w:val=""/>
      <w:lvlJc w:val="left"/>
      <w:pPr>
        <w:ind w:left="5782" w:hanging="360"/>
      </w:pPr>
      <w:rPr>
        <w:rFonts w:ascii="Symbol" w:hAnsi="Symbol" w:hint="default"/>
      </w:rPr>
    </w:lvl>
    <w:lvl w:ilvl="7" w:tplc="340A0003" w:tentative="1">
      <w:start w:val="1"/>
      <w:numFmt w:val="bullet"/>
      <w:lvlText w:val="o"/>
      <w:lvlJc w:val="left"/>
      <w:pPr>
        <w:ind w:left="6502" w:hanging="360"/>
      </w:pPr>
      <w:rPr>
        <w:rFonts w:ascii="Courier New" w:hAnsi="Courier New" w:cs="Courier New" w:hint="default"/>
      </w:rPr>
    </w:lvl>
    <w:lvl w:ilvl="8" w:tplc="340A0005" w:tentative="1">
      <w:start w:val="1"/>
      <w:numFmt w:val="bullet"/>
      <w:lvlText w:val=""/>
      <w:lvlJc w:val="left"/>
      <w:pPr>
        <w:ind w:left="7222" w:hanging="360"/>
      </w:pPr>
      <w:rPr>
        <w:rFonts w:ascii="Wingdings" w:hAnsi="Wingdings" w:hint="default"/>
      </w:rPr>
    </w:lvl>
  </w:abstractNum>
  <w:abstractNum w:abstractNumId="16" w15:restartNumberingAfterBreak="0">
    <w:nsid w:val="0F0616CE"/>
    <w:multiLevelType w:val="hybridMultilevel"/>
    <w:tmpl w:val="18827F5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15:restartNumberingAfterBreak="0">
    <w:nsid w:val="10611BFB"/>
    <w:multiLevelType w:val="hybridMultilevel"/>
    <w:tmpl w:val="7B5CEF6C"/>
    <w:lvl w:ilvl="0" w:tplc="FFFFFFFF">
      <w:start w:val="1"/>
      <w:numFmt w:val="bullet"/>
      <w:lvlText w:val=""/>
      <w:lvlJc w:val="left"/>
      <w:pPr>
        <w:ind w:left="144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8" w15:restartNumberingAfterBreak="0">
    <w:nsid w:val="11022EF3"/>
    <w:multiLevelType w:val="multilevel"/>
    <w:tmpl w:val="093A610E"/>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11F93F61"/>
    <w:multiLevelType w:val="multilevel"/>
    <w:tmpl w:val="C3D4322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Calibri"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477534A"/>
    <w:multiLevelType w:val="hybridMultilevel"/>
    <w:tmpl w:val="2E30432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149125EE"/>
    <w:multiLevelType w:val="hybridMultilevel"/>
    <w:tmpl w:val="889EAA10"/>
    <w:lvl w:ilvl="0" w:tplc="5B44C85A">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15660FBD"/>
    <w:multiLevelType w:val="hybridMultilevel"/>
    <w:tmpl w:val="D7B4938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15:restartNumberingAfterBreak="0">
    <w:nsid w:val="16252D9C"/>
    <w:multiLevelType w:val="hybridMultilevel"/>
    <w:tmpl w:val="F006D68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4" w15:restartNumberingAfterBreak="0">
    <w:nsid w:val="175258FB"/>
    <w:multiLevelType w:val="hybridMultilevel"/>
    <w:tmpl w:val="BF00F4C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15:restartNumberingAfterBreak="0">
    <w:nsid w:val="1AA971C1"/>
    <w:multiLevelType w:val="hybridMultilevel"/>
    <w:tmpl w:val="8E50F3F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15:restartNumberingAfterBreak="0">
    <w:nsid w:val="1AE62A5E"/>
    <w:multiLevelType w:val="multilevel"/>
    <w:tmpl w:val="B6A2186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1B1B1F36"/>
    <w:multiLevelType w:val="hybridMultilevel"/>
    <w:tmpl w:val="17D47A98"/>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15:restartNumberingAfterBreak="0">
    <w:nsid w:val="1BDC0E33"/>
    <w:multiLevelType w:val="hybridMultilevel"/>
    <w:tmpl w:val="64DA7686"/>
    <w:lvl w:ilvl="0" w:tplc="3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C0402F1"/>
    <w:multiLevelType w:val="hybridMultilevel"/>
    <w:tmpl w:val="FB8CE67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0" w15:restartNumberingAfterBreak="0">
    <w:nsid w:val="1C8A0069"/>
    <w:multiLevelType w:val="hybridMultilevel"/>
    <w:tmpl w:val="E87686C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1" w15:restartNumberingAfterBreak="0">
    <w:nsid w:val="1CFD59F4"/>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E7C227D"/>
    <w:multiLevelType w:val="multilevel"/>
    <w:tmpl w:val="9CC6FFB4"/>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FB805CC"/>
    <w:multiLevelType w:val="hybridMultilevel"/>
    <w:tmpl w:val="2C56272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1FB8061D"/>
    <w:multiLevelType w:val="multilevel"/>
    <w:tmpl w:val="BB205D5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212E287D"/>
    <w:multiLevelType w:val="hybridMultilevel"/>
    <w:tmpl w:val="E682BCC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6" w15:restartNumberingAfterBreak="0">
    <w:nsid w:val="2330138D"/>
    <w:multiLevelType w:val="hybridMultilevel"/>
    <w:tmpl w:val="7494C40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7" w15:restartNumberingAfterBreak="0">
    <w:nsid w:val="246E45EF"/>
    <w:multiLevelType w:val="multilevel"/>
    <w:tmpl w:val="1AF4605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25172F80"/>
    <w:multiLevelType w:val="multilevel"/>
    <w:tmpl w:val="82EAD6F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15:restartNumberingAfterBreak="0">
    <w:nsid w:val="25197380"/>
    <w:multiLevelType w:val="hybridMultilevel"/>
    <w:tmpl w:val="177C3E5C"/>
    <w:lvl w:ilvl="0" w:tplc="340A000F">
      <w:start w:val="1"/>
      <w:numFmt w:val="decimal"/>
      <w:lvlText w:val="%1."/>
      <w:lvlJc w:val="left"/>
      <w:pPr>
        <w:ind w:left="821" w:hanging="360"/>
      </w:pPr>
    </w:lvl>
    <w:lvl w:ilvl="1" w:tplc="340A0019" w:tentative="1">
      <w:start w:val="1"/>
      <w:numFmt w:val="lowerLetter"/>
      <w:lvlText w:val="%2."/>
      <w:lvlJc w:val="left"/>
      <w:pPr>
        <w:ind w:left="1541" w:hanging="360"/>
      </w:pPr>
    </w:lvl>
    <w:lvl w:ilvl="2" w:tplc="340A001B" w:tentative="1">
      <w:start w:val="1"/>
      <w:numFmt w:val="lowerRoman"/>
      <w:lvlText w:val="%3."/>
      <w:lvlJc w:val="right"/>
      <w:pPr>
        <w:ind w:left="2261" w:hanging="180"/>
      </w:pPr>
    </w:lvl>
    <w:lvl w:ilvl="3" w:tplc="340A000F" w:tentative="1">
      <w:start w:val="1"/>
      <w:numFmt w:val="decimal"/>
      <w:lvlText w:val="%4."/>
      <w:lvlJc w:val="left"/>
      <w:pPr>
        <w:ind w:left="2981" w:hanging="360"/>
      </w:pPr>
    </w:lvl>
    <w:lvl w:ilvl="4" w:tplc="340A0019" w:tentative="1">
      <w:start w:val="1"/>
      <w:numFmt w:val="lowerLetter"/>
      <w:lvlText w:val="%5."/>
      <w:lvlJc w:val="left"/>
      <w:pPr>
        <w:ind w:left="3701" w:hanging="360"/>
      </w:pPr>
    </w:lvl>
    <w:lvl w:ilvl="5" w:tplc="340A001B" w:tentative="1">
      <w:start w:val="1"/>
      <w:numFmt w:val="lowerRoman"/>
      <w:lvlText w:val="%6."/>
      <w:lvlJc w:val="right"/>
      <w:pPr>
        <w:ind w:left="4421" w:hanging="180"/>
      </w:pPr>
    </w:lvl>
    <w:lvl w:ilvl="6" w:tplc="340A000F" w:tentative="1">
      <w:start w:val="1"/>
      <w:numFmt w:val="decimal"/>
      <w:lvlText w:val="%7."/>
      <w:lvlJc w:val="left"/>
      <w:pPr>
        <w:ind w:left="5141" w:hanging="360"/>
      </w:pPr>
    </w:lvl>
    <w:lvl w:ilvl="7" w:tplc="340A0019" w:tentative="1">
      <w:start w:val="1"/>
      <w:numFmt w:val="lowerLetter"/>
      <w:lvlText w:val="%8."/>
      <w:lvlJc w:val="left"/>
      <w:pPr>
        <w:ind w:left="5861" w:hanging="360"/>
      </w:pPr>
    </w:lvl>
    <w:lvl w:ilvl="8" w:tplc="340A001B" w:tentative="1">
      <w:start w:val="1"/>
      <w:numFmt w:val="lowerRoman"/>
      <w:lvlText w:val="%9."/>
      <w:lvlJc w:val="right"/>
      <w:pPr>
        <w:ind w:left="6581" w:hanging="180"/>
      </w:pPr>
    </w:lvl>
  </w:abstractNum>
  <w:abstractNum w:abstractNumId="40" w15:restartNumberingAfterBreak="0">
    <w:nsid w:val="251C4D13"/>
    <w:multiLevelType w:val="hybridMultilevel"/>
    <w:tmpl w:val="3D52E3B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1" w15:restartNumberingAfterBreak="0">
    <w:nsid w:val="2570602D"/>
    <w:multiLevelType w:val="hybridMultilevel"/>
    <w:tmpl w:val="CC1278E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26814A1B"/>
    <w:multiLevelType w:val="hybridMultilevel"/>
    <w:tmpl w:val="BD0C14DA"/>
    <w:lvl w:ilvl="0" w:tplc="340A000F">
      <w:start w:val="17"/>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269A0C9F"/>
    <w:multiLevelType w:val="multilevel"/>
    <w:tmpl w:val="221E2C8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29264DB7"/>
    <w:multiLevelType w:val="hybridMultilevel"/>
    <w:tmpl w:val="715C6F5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45" w15:restartNumberingAfterBreak="0">
    <w:nsid w:val="29A551C7"/>
    <w:multiLevelType w:val="hybridMultilevel"/>
    <w:tmpl w:val="25160630"/>
    <w:lvl w:ilvl="0" w:tplc="C87270F2">
      <w:start w:val="1"/>
      <w:numFmt w:val="upperRoman"/>
      <w:lvlText w:val="%1."/>
      <w:lvlJc w:val="left"/>
      <w:pPr>
        <w:ind w:left="1822" w:hanging="720"/>
      </w:pPr>
      <w:rPr>
        <w:rFonts w:ascii="Cambria" w:eastAsia="Cambria" w:hAnsi="Cambria" w:cs="Cambria" w:hint="default"/>
        <w:b w:val="0"/>
        <w:bCs w:val="0"/>
        <w:i w:val="0"/>
        <w:iCs w:val="0"/>
        <w:spacing w:val="0"/>
        <w:w w:val="100"/>
        <w:sz w:val="22"/>
        <w:szCs w:val="22"/>
        <w:lang w:val="es-ES" w:eastAsia="en-US" w:bidi="ar-SA"/>
      </w:rPr>
    </w:lvl>
    <w:lvl w:ilvl="1" w:tplc="901AA906">
      <w:numFmt w:val="bullet"/>
      <w:lvlText w:val="•"/>
      <w:lvlJc w:val="left"/>
      <w:pPr>
        <w:ind w:left="2674" w:hanging="720"/>
      </w:pPr>
      <w:rPr>
        <w:rFonts w:hint="default"/>
        <w:lang w:val="es-ES" w:eastAsia="en-US" w:bidi="ar-SA"/>
      </w:rPr>
    </w:lvl>
    <w:lvl w:ilvl="2" w:tplc="D96ECBEE">
      <w:numFmt w:val="bullet"/>
      <w:lvlText w:val="•"/>
      <w:lvlJc w:val="left"/>
      <w:pPr>
        <w:ind w:left="3528" w:hanging="720"/>
      </w:pPr>
      <w:rPr>
        <w:rFonts w:hint="default"/>
        <w:lang w:val="es-ES" w:eastAsia="en-US" w:bidi="ar-SA"/>
      </w:rPr>
    </w:lvl>
    <w:lvl w:ilvl="3" w:tplc="E5405FE4">
      <w:numFmt w:val="bullet"/>
      <w:lvlText w:val="•"/>
      <w:lvlJc w:val="left"/>
      <w:pPr>
        <w:ind w:left="4382" w:hanging="720"/>
      </w:pPr>
      <w:rPr>
        <w:rFonts w:hint="default"/>
        <w:lang w:val="es-ES" w:eastAsia="en-US" w:bidi="ar-SA"/>
      </w:rPr>
    </w:lvl>
    <w:lvl w:ilvl="4" w:tplc="0D64FEEC">
      <w:numFmt w:val="bullet"/>
      <w:lvlText w:val="•"/>
      <w:lvlJc w:val="left"/>
      <w:pPr>
        <w:ind w:left="5236" w:hanging="720"/>
      </w:pPr>
      <w:rPr>
        <w:rFonts w:hint="default"/>
        <w:lang w:val="es-ES" w:eastAsia="en-US" w:bidi="ar-SA"/>
      </w:rPr>
    </w:lvl>
    <w:lvl w:ilvl="5" w:tplc="653C444E">
      <w:numFmt w:val="bullet"/>
      <w:lvlText w:val="•"/>
      <w:lvlJc w:val="left"/>
      <w:pPr>
        <w:ind w:left="6090" w:hanging="720"/>
      </w:pPr>
      <w:rPr>
        <w:rFonts w:hint="default"/>
        <w:lang w:val="es-ES" w:eastAsia="en-US" w:bidi="ar-SA"/>
      </w:rPr>
    </w:lvl>
    <w:lvl w:ilvl="6" w:tplc="D676FBC8">
      <w:numFmt w:val="bullet"/>
      <w:lvlText w:val="•"/>
      <w:lvlJc w:val="left"/>
      <w:pPr>
        <w:ind w:left="6944" w:hanging="720"/>
      </w:pPr>
      <w:rPr>
        <w:rFonts w:hint="default"/>
        <w:lang w:val="es-ES" w:eastAsia="en-US" w:bidi="ar-SA"/>
      </w:rPr>
    </w:lvl>
    <w:lvl w:ilvl="7" w:tplc="B75A7932">
      <w:numFmt w:val="bullet"/>
      <w:lvlText w:val="•"/>
      <w:lvlJc w:val="left"/>
      <w:pPr>
        <w:ind w:left="7798" w:hanging="720"/>
      </w:pPr>
      <w:rPr>
        <w:rFonts w:hint="default"/>
        <w:lang w:val="es-ES" w:eastAsia="en-US" w:bidi="ar-SA"/>
      </w:rPr>
    </w:lvl>
    <w:lvl w:ilvl="8" w:tplc="05888B86">
      <w:numFmt w:val="bullet"/>
      <w:lvlText w:val="•"/>
      <w:lvlJc w:val="left"/>
      <w:pPr>
        <w:ind w:left="8652" w:hanging="720"/>
      </w:pPr>
      <w:rPr>
        <w:rFonts w:hint="default"/>
        <w:lang w:val="es-ES" w:eastAsia="en-US" w:bidi="ar-SA"/>
      </w:rPr>
    </w:lvl>
  </w:abstractNum>
  <w:abstractNum w:abstractNumId="46" w15:restartNumberingAfterBreak="0">
    <w:nsid w:val="2B0B129A"/>
    <w:multiLevelType w:val="hybridMultilevel"/>
    <w:tmpl w:val="959609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2D037DEC"/>
    <w:multiLevelType w:val="multilevel"/>
    <w:tmpl w:val="ABDA4EE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E3446BA"/>
    <w:multiLevelType w:val="hybridMultilevel"/>
    <w:tmpl w:val="8EB6591E"/>
    <w:lvl w:ilvl="0" w:tplc="340A000D">
      <w:start w:val="1"/>
      <w:numFmt w:val="bullet"/>
      <w:lvlText w:val=""/>
      <w:lvlJc w:val="left"/>
      <w:pPr>
        <w:ind w:left="806" w:hanging="360"/>
      </w:pPr>
      <w:rPr>
        <w:rFonts w:ascii="Wingdings" w:hAnsi="Wingdings" w:hint="default"/>
        <w:b w:val="0"/>
        <w:bCs w:val="0"/>
        <w:i w:val="0"/>
        <w:iCs w:val="0"/>
        <w:spacing w:val="0"/>
        <w:w w:val="100"/>
        <w:sz w:val="18"/>
        <w:szCs w:val="18"/>
        <w:lang w:val="es-E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F2C7967"/>
    <w:multiLevelType w:val="hybridMultilevel"/>
    <w:tmpl w:val="A2DC68D4"/>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50" w15:restartNumberingAfterBreak="0">
    <w:nsid w:val="313B6768"/>
    <w:multiLevelType w:val="hybridMultilevel"/>
    <w:tmpl w:val="91481A8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1" w15:restartNumberingAfterBreak="0">
    <w:nsid w:val="323E258B"/>
    <w:multiLevelType w:val="hybridMultilevel"/>
    <w:tmpl w:val="6B643C4E"/>
    <w:lvl w:ilvl="0" w:tplc="340A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2" w15:restartNumberingAfterBreak="0">
    <w:nsid w:val="32F2202D"/>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3311412C"/>
    <w:multiLevelType w:val="hybridMultilevel"/>
    <w:tmpl w:val="CF661968"/>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4" w15:restartNumberingAfterBreak="0">
    <w:nsid w:val="332F5FEA"/>
    <w:multiLevelType w:val="hybridMultilevel"/>
    <w:tmpl w:val="97226326"/>
    <w:lvl w:ilvl="0" w:tplc="5D3AE256">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55" w15:restartNumberingAfterBreak="0">
    <w:nsid w:val="346257C8"/>
    <w:multiLevelType w:val="hybridMultilevel"/>
    <w:tmpl w:val="91FAB504"/>
    <w:lvl w:ilvl="0" w:tplc="340A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5390818"/>
    <w:multiLevelType w:val="hybridMultilevel"/>
    <w:tmpl w:val="5BB80A3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7" w15:restartNumberingAfterBreak="0">
    <w:nsid w:val="356D4CD0"/>
    <w:multiLevelType w:val="hybridMultilevel"/>
    <w:tmpl w:val="230CC754"/>
    <w:lvl w:ilvl="0" w:tplc="9404F54E">
      <w:start w:val="1"/>
      <w:numFmt w:val="bullet"/>
      <w:lvlText w:val=""/>
      <w:lvlJc w:val="left"/>
      <w:pPr>
        <w:ind w:left="720" w:hanging="360"/>
      </w:pPr>
      <w:rPr>
        <w:rFonts w:ascii="Wingdings" w:hAnsi="Wingdings" w:hint="default"/>
        <w:color w:val="0070C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8" w15:restartNumberingAfterBreak="0">
    <w:nsid w:val="35FA7EED"/>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367604B4"/>
    <w:multiLevelType w:val="hybridMultilevel"/>
    <w:tmpl w:val="3A5ADD60"/>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0" w15:restartNumberingAfterBreak="0">
    <w:nsid w:val="36A474CB"/>
    <w:multiLevelType w:val="multilevel"/>
    <w:tmpl w:val="C678A420"/>
    <w:lvl w:ilvl="0">
      <w:start w:val="1"/>
      <w:numFmt w:val="decimal"/>
      <w:lvlText w:val="%1."/>
      <w:lvlJc w:val="left"/>
      <w:pPr>
        <w:ind w:left="1776" w:hanging="360"/>
        <w:jc w:val="right"/>
      </w:pPr>
      <w:rPr>
        <w:rFonts w:hint="default"/>
        <w:spacing w:val="0"/>
        <w:w w:val="100"/>
        <w:lang w:val="es-ES" w:eastAsia="en-US" w:bidi="ar-SA"/>
      </w:rPr>
    </w:lvl>
    <w:lvl w:ilvl="1">
      <w:start w:val="1"/>
      <w:numFmt w:val="decimal"/>
      <w:lvlText w:val="%1.%2."/>
      <w:lvlJc w:val="left"/>
      <w:pPr>
        <w:ind w:left="-619" w:hanging="408"/>
      </w:pPr>
      <w:rPr>
        <w:rFonts w:ascii="Cambria" w:eastAsia="Cambria" w:hAnsi="Cambria" w:cs="Cambria" w:hint="default"/>
        <w:b/>
        <w:bCs/>
        <w:i/>
        <w:iCs/>
        <w:spacing w:val="-2"/>
        <w:w w:val="100"/>
        <w:sz w:val="22"/>
        <w:szCs w:val="22"/>
        <w:lang w:val="es-ES" w:eastAsia="en-US" w:bidi="ar-SA"/>
      </w:rPr>
    </w:lvl>
    <w:lvl w:ilvl="2">
      <w:numFmt w:val="bullet"/>
      <w:lvlText w:val="•"/>
      <w:lvlJc w:val="left"/>
      <w:pPr>
        <w:ind w:left="373" w:hanging="408"/>
      </w:pPr>
      <w:rPr>
        <w:rFonts w:hint="default"/>
        <w:lang w:val="es-ES" w:eastAsia="en-US" w:bidi="ar-SA"/>
      </w:rPr>
    </w:lvl>
    <w:lvl w:ilvl="3">
      <w:numFmt w:val="bullet"/>
      <w:lvlText w:val="•"/>
      <w:lvlJc w:val="left"/>
      <w:pPr>
        <w:ind w:left="1355" w:hanging="408"/>
      </w:pPr>
      <w:rPr>
        <w:rFonts w:hint="default"/>
        <w:lang w:val="es-ES" w:eastAsia="en-US" w:bidi="ar-SA"/>
      </w:rPr>
    </w:lvl>
    <w:lvl w:ilvl="4">
      <w:numFmt w:val="bullet"/>
      <w:lvlText w:val="•"/>
      <w:lvlJc w:val="left"/>
      <w:pPr>
        <w:ind w:left="2337" w:hanging="408"/>
      </w:pPr>
      <w:rPr>
        <w:rFonts w:hint="default"/>
        <w:lang w:val="es-ES" w:eastAsia="en-US" w:bidi="ar-SA"/>
      </w:rPr>
    </w:lvl>
    <w:lvl w:ilvl="5">
      <w:numFmt w:val="bullet"/>
      <w:lvlText w:val="•"/>
      <w:lvlJc w:val="left"/>
      <w:pPr>
        <w:ind w:left="3319" w:hanging="408"/>
      </w:pPr>
      <w:rPr>
        <w:rFonts w:hint="default"/>
        <w:lang w:val="es-ES" w:eastAsia="en-US" w:bidi="ar-SA"/>
      </w:rPr>
    </w:lvl>
    <w:lvl w:ilvl="6">
      <w:numFmt w:val="bullet"/>
      <w:lvlText w:val="•"/>
      <w:lvlJc w:val="left"/>
      <w:pPr>
        <w:ind w:left="4302" w:hanging="408"/>
      </w:pPr>
      <w:rPr>
        <w:rFonts w:hint="default"/>
        <w:lang w:val="es-ES" w:eastAsia="en-US" w:bidi="ar-SA"/>
      </w:rPr>
    </w:lvl>
    <w:lvl w:ilvl="7">
      <w:numFmt w:val="bullet"/>
      <w:lvlText w:val="•"/>
      <w:lvlJc w:val="left"/>
      <w:pPr>
        <w:ind w:left="5284" w:hanging="408"/>
      </w:pPr>
      <w:rPr>
        <w:rFonts w:hint="default"/>
        <w:lang w:val="es-ES" w:eastAsia="en-US" w:bidi="ar-SA"/>
      </w:rPr>
    </w:lvl>
    <w:lvl w:ilvl="8">
      <w:numFmt w:val="bullet"/>
      <w:lvlText w:val="•"/>
      <w:lvlJc w:val="left"/>
      <w:pPr>
        <w:ind w:left="6266" w:hanging="408"/>
      </w:pPr>
      <w:rPr>
        <w:rFonts w:hint="default"/>
        <w:lang w:val="es-ES" w:eastAsia="en-US" w:bidi="ar-SA"/>
      </w:rPr>
    </w:lvl>
  </w:abstractNum>
  <w:abstractNum w:abstractNumId="61" w15:restartNumberingAfterBreak="0">
    <w:nsid w:val="36EC4492"/>
    <w:multiLevelType w:val="hybridMultilevel"/>
    <w:tmpl w:val="DEEA33F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7C958BD"/>
    <w:multiLevelType w:val="hybridMultilevel"/>
    <w:tmpl w:val="0554EA1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3" w15:restartNumberingAfterBreak="0">
    <w:nsid w:val="38665583"/>
    <w:multiLevelType w:val="multilevel"/>
    <w:tmpl w:val="0B9485F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15:restartNumberingAfterBreak="0">
    <w:nsid w:val="38B358FE"/>
    <w:multiLevelType w:val="hybridMultilevel"/>
    <w:tmpl w:val="861AFCA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65" w15:restartNumberingAfterBreak="0">
    <w:nsid w:val="3B8B7BE0"/>
    <w:multiLevelType w:val="hybridMultilevel"/>
    <w:tmpl w:val="3E62820A"/>
    <w:lvl w:ilvl="0" w:tplc="5B44C85A">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6" w15:restartNumberingAfterBreak="0">
    <w:nsid w:val="3CFE2F58"/>
    <w:multiLevelType w:val="hybridMultilevel"/>
    <w:tmpl w:val="ECE6C11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7" w15:restartNumberingAfterBreak="0">
    <w:nsid w:val="3E754125"/>
    <w:multiLevelType w:val="hybridMultilevel"/>
    <w:tmpl w:val="CDC82CD2"/>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68" w15:restartNumberingAfterBreak="0">
    <w:nsid w:val="3F475A4A"/>
    <w:multiLevelType w:val="hybridMultilevel"/>
    <w:tmpl w:val="5BB24C12"/>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9" w15:restartNumberingAfterBreak="0">
    <w:nsid w:val="3F84619D"/>
    <w:multiLevelType w:val="hybridMultilevel"/>
    <w:tmpl w:val="80C68F1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0" w15:restartNumberingAfterBreak="0">
    <w:nsid w:val="414B2E7E"/>
    <w:multiLevelType w:val="hybridMultilevel"/>
    <w:tmpl w:val="782A7E32"/>
    <w:lvl w:ilvl="0" w:tplc="CF46516E">
      <w:start w:val="1"/>
      <w:numFmt w:val="bullet"/>
      <w:lvlText w:val="-"/>
      <w:lvlJc w:val="left"/>
      <w:pPr>
        <w:ind w:left="720" w:hanging="360"/>
      </w:pPr>
      <w:rPr>
        <w:rFonts w:ascii="Cambria" w:eastAsia="Cambria" w:hAnsi="Cambria" w:cs="Cambria"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1" w15:restartNumberingAfterBreak="0">
    <w:nsid w:val="41B176B6"/>
    <w:multiLevelType w:val="multilevel"/>
    <w:tmpl w:val="F8A0CE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2" w15:restartNumberingAfterBreak="0">
    <w:nsid w:val="41CC7CA2"/>
    <w:multiLevelType w:val="hybridMultilevel"/>
    <w:tmpl w:val="F19A4A5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3" w15:restartNumberingAfterBreak="0">
    <w:nsid w:val="41D4120D"/>
    <w:multiLevelType w:val="hybridMultilevel"/>
    <w:tmpl w:val="7702241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42211BB1"/>
    <w:multiLevelType w:val="hybridMultilevel"/>
    <w:tmpl w:val="C974E47C"/>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75" w15:restartNumberingAfterBreak="0">
    <w:nsid w:val="42F039F4"/>
    <w:multiLevelType w:val="hybridMultilevel"/>
    <w:tmpl w:val="56BE475C"/>
    <w:lvl w:ilvl="0" w:tplc="FFFFFFFF">
      <w:start w:val="1"/>
      <w:numFmt w:val="bullet"/>
      <w:lvlText w:val=""/>
      <w:lvlJc w:val="left"/>
      <w:pPr>
        <w:ind w:left="144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6" w15:restartNumberingAfterBreak="0">
    <w:nsid w:val="43846E53"/>
    <w:multiLevelType w:val="multilevel"/>
    <w:tmpl w:val="90F20E88"/>
    <w:lvl w:ilvl="0">
      <w:start w:val="1"/>
      <w:numFmt w:val="bullet"/>
      <w:lvlText w:val=""/>
      <w:lvlJc w:val="left"/>
      <w:pPr>
        <w:tabs>
          <w:tab w:val="num" w:pos="720"/>
        </w:tabs>
        <w:ind w:left="720" w:hanging="360"/>
      </w:pPr>
      <w:rPr>
        <w:rFonts w:ascii="Wingdings" w:hAnsi="Wingdings" w:hint="default"/>
        <w:color w:val="0070C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3BD6ED0"/>
    <w:multiLevelType w:val="multilevel"/>
    <w:tmpl w:val="C678A420"/>
    <w:lvl w:ilvl="0">
      <w:start w:val="1"/>
      <w:numFmt w:val="decimal"/>
      <w:lvlText w:val="%1."/>
      <w:lvlJc w:val="left"/>
      <w:pPr>
        <w:ind w:left="3905" w:hanging="360"/>
        <w:jc w:val="right"/>
      </w:pPr>
      <w:rPr>
        <w:rFonts w:hint="default"/>
        <w:spacing w:val="0"/>
        <w:w w:val="100"/>
        <w:lang w:val="es-ES" w:eastAsia="en-US" w:bidi="ar-SA"/>
      </w:rPr>
    </w:lvl>
    <w:lvl w:ilvl="1">
      <w:start w:val="1"/>
      <w:numFmt w:val="decimal"/>
      <w:lvlText w:val="%1.%2."/>
      <w:lvlJc w:val="left"/>
      <w:pPr>
        <w:ind w:left="1510" w:hanging="408"/>
      </w:pPr>
      <w:rPr>
        <w:rFonts w:ascii="Cambria" w:eastAsia="Cambria" w:hAnsi="Cambria" w:cs="Cambria" w:hint="default"/>
        <w:b/>
        <w:bCs/>
        <w:i/>
        <w:iCs/>
        <w:spacing w:val="-2"/>
        <w:w w:val="100"/>
        <w:sz w:val="22"/>
        <w:szCs w:val="22"/>
        <w:lang w:val="es-ES" w:eastAsia="en-US" w:bidi="ar-SA"/>
      </w:rPr>
    </w:lvl>
    <w:lvl w:ilvl="2">
      <w:numFmt w:val="bullet"/>
      <w:lvlText w:val="•"/>
      <w:lvlJc w:val="left"/>
      <w:pPr>
        <w:ind w:left="2502" w:hanging="408"/>
      </w:pPr>
      <w:rPr>
        <w:rFonts w:hint="default"/>
        <w:lang w:val="es-ES" w:eastAsia="en-US" w:bidi="ar-SA"/>
      </w:rPr>
    </w:lvl>
    <w:lvl w:ilvl="3">
      <w:numFmt w:val="bullet"/>
      <w:lvlText w:val="•"/>
      <w:lvlJc w:val="left"/>
      <w:pPr>
        <w:ind w:left="3484" w:hanging="408"/>
      </w:pPr>
      <w:rPr>
        <w:rFonts w:hint="default"/>
        <w:lang w:val="es-ES" w:eastAsia="en-US" w:bidi="ar-SA"/>
      </w:rPr>
    </w:lvl>
    <w:lvl w:ilvl="4">
      <w:numFmt w:val="bullet"/>
      <w:lvlText w:val="•"/>
      <w:lvlJc w:val="left"/>
      <w:pPr>
        <w:ind w:left="4466" w:hanging="408"/>
      </w:pPr>
      <w:rPr>
        <w:rFonts w:hint="default"/>
        <w:lang w:val="es-ES" w:eastAsia="en-US" w:bidi="ar-SA"/>
      </w:rPr>
    </w:lvl>
    <w:lvl w:ilvl="5">
      <w:numFmt w:val="bullet"/>
      <w:lvlText w:val="•"/>
      <w:lvlJc w:val="left"/>
      <w:pPr>
        <w:ind w:left="5448" w:hanging="408"/>
      </w:pPr>
      <w:rPr>
        <w:rFonts w:hint="default"/>
        <w:lang w:val="es-ES" w:eastAsia="en-US" w:bidi="ar-SA"/>
      </w:rPr>
    </w:lvl>
    <w:lvl w:ilvl="6">
      <w:numFmt w:val="bullet"/>
      <w:lvlText w:val="•"/>
      <w:lvlJc w:val="left"/>
      <w:pPr>
        <w:ind w:left="6431" w:hanging="408"/>
      </w:pPr>
      <w:rPr>
        <w:rFonts w:hint="default"/>
        <w:lang w:val="es-ES" w:eastAsia="en-US" w:bidi="ar-SA"/>
      </w:rPr>
    </w:lvl>
    <w:lvl w:ilvl="7">
      <w:numFmt w:val="bullet"/>
      <w:lvlText w:val="•"/>
      <w:lvlJc w:val="left"/>
      <w:pPr>
        <w:ind w:left="7413" w:hanging="408"/>
      </w:pPr>
      <w:rPr>
        <w:rFonts w:hint="default"/>
        <w:lang w:val="es-ES" w:eastAsia="en-US" w:bidi="ar-SA"/>
      </w:rPr>
    </w:lvl>
    <w:lvl w:ilvl="8">
      <w:numFmt w:val="bullet"/>
      <w:lvlText w:val="•"/>
      <w:lvlJc w:val="left"/>
      <w:pPr>
        <w:ind w:left="8395" w:hanging="408"/>
      </w:pPr>
      <w:rPr>
        <w:rFonts w:hint="default"/>
        <w:lang w:val="es-ES" w:eastAsia="en-US" w:bidi="ar-SA"/>
      </w:rPr>
    </w:lvl>
  </w:abstractNum>
  <w:abstractNum w:abstractNumId="78" w15:restartNumberingAfterBreak="0">
    <w:nsid w:val="44867CFA"/>
    <w:multiLevelType w:val="multilevel"/>
    <w:tmpl w:val="8C9EFDB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9" w15:restartNumberingAfterBreak="0">
    <w:nsid w:val="449A11D0"/>
    <w:multiLevelType w:val="hybridMultilevel"/>
    <w:tmpl w:val="37286A00"/>
    <w:lvl w:ilvl="0" w:tplc="194829A4">
      <w:start w:val="1"/>
      <w:numFmt w:val="upperRoman"/>
      <w:lvlText w:val="%1."/>
      <w:lvlJc w:val="left"/>
      <w:pPr>
        <w:ind w:left="1822" w:hanging="720"/>
      </w:pPr>
      <w:rPr>
        <w:rFonts w:ascii="Cambria" w:eastAsia="Cambria" w:hAnsi="Cambria" w:cs="Cambria" w:hint="default"/>
        <w:b w:val="0"/>
        <w:bCs w:val="0"/>
        <w:i w:val="0"/>
        <w:iCs w:val="0"/>
        <w:spacing w:val="0"/>
        <w:w w:val="100"/>
        <w:sz w:val="22"/>
        <w:szCs w:val="22"/>
        <w:lang w:val="es-ES" w:eastAsia="en-US" w:bidi="ar-SA"/>
      </w:rPr>
    </w:lvl>
    <w:lvl w:ilvl="1" w:tplc="F1B094DA">
      <w:numFmt w:val="bullet"/>
      <w:lvlText w:val="•"/>
      <w:lvlJc w:val="left"/>
      <w:pPr>
        <w:ind w:left="2674" w:hanging="720"/>
      </w:pPr>
      <w:rPr>
        <w:rFonts w:hint="default"/>
        <w:lang w:val="es-ES" w:eastAsia="en-US" w:bidi="ar-SA"/>
      </w:rPr>
    </w:lvl>
    <w:lvl w:ilvl="2" w:tplc="0A3CEC5A">
      <w:numFmt w:val="bullet"/>
      <w:lvlText w:val="•"/>
      <w:lvlJc w:val="left"/>
      <w:pPr>
        <w:ind w:left="3528" w:hanging="720"/>
      </w:pPr>
      <w:rPr>
        <w:rFonts w:hint="default"/>
        <w:lang w:val="es-ES" w:eastAsia="en-US" w:bidi="ar-SA"/>
      </w:rPr>
    </w:lvl>
    <w:lvl w:ilvl="3" w:tplc="BB60C1DC">
      <w:numFmt w:val="bullet"/>
      <w:lvlText w:val="•"/>
      <w:lvlJc w:val="left"/>
      <w:pPr>
        <w:ind w:left="4382" w:hanging="720"/>
      </w:pPr>
      <w:rPr>
        <w:rFonts w:hint="default"/>
        <w:lang w:val="es-ES" w:eastAsia="en-US" w:bidi="ar-SA"/>
      </w:rPr>
    </w:lvl>
    <w:lvl w:ilvl="4" w:tplc="C624D196">
      <w:numFmt w:val="bullet"/>
      <w:lvlText w:val="•"/>
      <w:lvlJc w:val="left"/>
      <w:pPr>
        <w:ind w:left="5236" w:hanging="720"/>
      </w:pPr>
      <w:rPr>
        <w:rFonts w:hint="default"/>
        <w:lang w:val="es-ES" w:eastAsia="en-US" w:bidi="ar-SA"/>
      </w:rPr>
    </w:lvl>
    <w:lvl w:ilvl="5" w:tplc="1C14AD88">
      <w:numFmt w:val="bullet"/>
      <w:lvlText w:val="•"/>
      <w:lvlJc w:val="left"/>
      <w:pPr>
        <w:ind w:left="6090" w:hanging="720"/>
      </w:pPr>
      <w:rPr>
        <w:rFonts w:hint="default"/>
        <w:lang w:val="es-ES" w:eastAsia="en-US" w:bidi="ar-SA"/>
      </w:rPr>
    </w:lvl>
    <w:lvl w:ilvl="6" w:tplc="DCB217B4">
      <w:numFmt w:val="bullet"/>
      <w:lvlText w:val="•"/>
      <w:lvlJc w:val="left"/>
      <w:pPr>
        <w:ind w:left="6944" w:hanging="720"/>
      </w:pPr>
      <w:rPr>
        <w:rFonts w:hint="default"/>
        <w:lang w:val="es-ES" w:eastAsia="en-US" w:bidi="ar-SA"/>
      </w:rPr>
    </w:lvl>
    <w:lvl w:ilvl="7" w:tplc="B1EAE744">
      <w:numFmt w:val="bullet"/>
      <w:lvlText w:val="•"/>
      <w:lvlJc w:val="left"/>
      <w:pPr>
        <w:ind w:left="7798" w:hanging="720"/>
      </w:pPr>
      <w:rPr>
        <w:rFonts w:hint="default"/>
        <w:lang w:val="es-ES" w:eastAsia="en-US" w:bidi="ar-SA"/>
      </w:rPr>
    </w:lvl>
    <w:lvl w:ilvl="8" w:tplc="A7B45244">
      <w:numFmt w:val="bullet"/>
      <w:lvlText w:val="•"/>
      <w:lvlJc w:val="left"/>
      <w:pPr>
        <w:ind w:left="8652" w:hanging="720"/>
      </w:pPr>
      <w:rPr>
        <w:rFonts w:hint="default"/>
        <w:lang w:val="es-ES" w:eastAsia="en-US" w:bidi="ar-SA"/>
      </w:rPr>
    </w:lvl>
  </w:abstractNum>
  <w:abstractNum w:abstractNumId="80" w15:restartNumberingAfterBreak="0">
    <w:nsid w:val="44DD1FCF"/>
    <w:multiLevelType w:val="hybridMultilevel"/>
    <w:tmpl w:val="008AFED4"/>
    <w:lvl w:ilvl="0" w:tplc="340A0001">
      <w:start w:val="1"/>
      <w:numFmt w:val="bullet"/>
      <w:lvlText w:val=""/>
      <w:lvlJc w:val="left"/>
      <w:pPr>
        <w:ind w:left="2520" w:hanging="360"/>
      </w:pPr>
      <w:rPr>
        <w:rFonts w:ascii="Symbol" w:hAnsi="Symbol" w:hint="default"/>
      </w:rPr>
    </w:lvl>
    <w:lvl w:ilvl="1" w:tplc="340A0003" w:tentative="1">
      <w:start w:val="1"/>
      <w:numFmt w:val="bullet"/>
      <w:lvlText w:val="o"/>
      <w:lvlJc w:val="left"/>
      <w:pPr>
        <w:ind w:left="3240" w:hanging="360"/>
      </w:pPr>
      <w:rPr>
        <w:rFonts w:ascii="Courier New" w:hAnsi="Courier New" w:cs="Courier New" w:hint="default"/>
      </w:rPr>
    </w:lvl>
    <w:lvl w:ilvl="2" w:tplc="340A0005" w:tentative="1">
      <w:start w:val="1"/>
      <w:numFmt w:val="bullet"/>
      <w:lvlText w:val=""/>
      <w:lvlJc w:val="left"/>
      <w:pPr>
        <w:ind w:left="3960" w:hanging="360"/>
      </w:pPr>
      <w:rPr>
        <w:rFonts w:ascii="Wingdings" w:hAnsi="Wingdings" w:hint="default"/>
      </w:rPr>
    </w:lvl>
    <w:lvl w:ilvl="3" w:tplc="340A0001" w:tentative="1">
      <w:start w:val="1"/>
      <w:numFmt w:val="bullet"/>
      <w:lvlText w:val=""/>
      <w:lvlJc w:val="left"/>
      <w:pPr>
        <w:ind w:left="4680" w:hanging="360"/>
      </w:pPr>
      <w:rPr>
        <w:rFonts w:ascii="Symbol" w:hAnsi="Symbol" w:hint="default"/>
      </w:rPr>
    </w:lvl>
    <w:lvl w:ilvl="4" w:tplc="340A0003" w:tentative="1">
      <w:start w:val="1"/>
      <w:numFmt w:val="bullet"/>
      <w:lvlText w:val="o"/>
      <w:lvlJc w:val="left"/>
      <w:pPr>
        <w:ind w:left="5400" w:hanging="360"/>
      </w:pPr>
      <w:rPr>
        <w:rFonts w:ascii="Courier New" w:hAnsi="Courier New" w:cs="Courier New" w:hint="default"/>
      </w:rPr>
    </w:lvl>
    <w:lvl w:ilvl="5" w:tplc="340A0005" w:tentative="1">
      <w:start w:val="1"/>
      <w:numFmt w:val="bullet"/>
      <w:lvlText w:val=""/>
      <w:lvlJc w:val="left"/>
      <w:pPr>
        <w:ind w:left="6120" w:hanging="360"/>
      </w:pPr>
      <w:rPr>
        <w:rFonts w:ascii="Wingdings" w:hAnsi="Wingdings" w:hint="default"/>
      </w:rPr>
    </w:lvl>
    <w:lvl w:ilvl="6" w:tplc="340A0001" w:tentative="1">
      <w:start w:val="1"/>
      <w:numFmt w:val="bullet"/>
      <w:lvlText w:val=""/>
      <w:lvlJc w:val="left"/>
      <w:pPr>
        <w:ind w:left="6840" w:hanging="360"/>
      </w:pPr>
      <w:rPr>
        <w:rFonts w:ascii="Symbol" w:hAnsi="Symbol" w:hint="default"/>
      </w:rPr>
    </w:lvl>
    <w:lvl w:ilvl="7" w:tplc="340A0003" w:tentative="1">
      <w:start w:val="1"/>
      <w:numFmt w:val="bullet"/>
      <w:lvlText w:val="o"/>
      <w:lvlJc w:val="left"/>
      <w:pPr>
        <w:ind w:left="7560" w:hanging="360"/>
      </w:pPr>
      <w:rPr>
        <w:rFonts w:ascii="Courier New" w:hAnsi="Courier New" w:cs="Courier New" w:hint="default"/>
      </w:rPr>
    </w:lvl>
    <w:lvl w:ilvl="8" w:tplc="340A0005" w:tentative="1">
      <w:start w:val="1"/>
      <w:numFmt w:val="bullet"/>
      <w:lvlText w:val=""/>
      <w:lvlJc w:val="left"/>
      <w:pPr>
        <w:ind w:left="8280" w:hanging="360"/>
      </w:pPr>
      <w:rPr>
        <w:rFonts w:ascii="Wingdings" w:hAnsi="Wingdings" w:hint="default"/>
      </w:rPr>
    </w:lvl>
  </w:abstractNum>
  <w:abstractNum w:abstractNumId="81" w15:restartNumberingAfterBreak="0">
    <w:nsid w:val="46AB4821"/>
    <w:multiLevelType w:val="hybridMultilevel"/>
    <w:tmpl w:val="B1A44F74"/>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2" w15:restartNumberingAfterBreak="0">
    <w:nsid w:val="4A4D217B"/>
    <w:multiLevelType w:val="hybridMultilevel"/>
    <w:tmpl w:val="79505598"/>
    <w:lvl w:ilvl="0" w:tplc="FFFFFFFF">
      <w:start w:val="1"/>
      <w:numFmt w:val="bullet"/>
      <w:lvlText w:val=""/>
      <w:lvlJc w:val="left"/>
      <w:pPr>
        <w:ind w:left="72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4A5B4EED"/>
    <w:multiLevelType w:val="multilevel"/>
    <w:tmpl w:val="C3D4322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rFonts w:ascii="Arial" w:eastAsia="Calibri"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C4113C4"/>
    <w:multiLevelType w:val="hybridMultilevel"/>
    <w:tmpl w:val="FE62966C"/>
    <w:lvl w:ilvl="0" w:tplc="E8CA1580">
      <w:start w:val="1"/>
      <w:numFmt w:val="lowerLetter"/>
      <w:lvlText w:val="%1."/>
      <w:lvlJc w:val="left"/>
      <w:pPr>
        <w:ind w:left="2182" w:hanging="360"/>
      </w:pPr>
      <w:rPr>
        <w:rFonts w:hint="default"/>
      </w:rPr>
    </w:lvl>
    <w:lvl w:ilvl="1" w:tplc="340A0019" w:tentative="1">
      <w:start w:val="1"/>
      <w:numFmt w:val="lowerLetter"/>
      <w:lvlText w:val="%2."/>
      <w:lvlJc w:val="left"/>
      <w:pPr>
        <w:ind w:left="2902" w:hanging="360"/>
      </w:pPr>
    </w:lvl>
    <w:lvl w:ilvl="2" w:tplc="340A001B" w:tentative="1">
      <w:start w:val="1"/>
      <w:numFmt w:val="lowerRoman"/>
      <w:lvlText w:val="%3."/>
      <w:lvlJc w:val="right"/>
      <w:pPr>
        <w:ind w:left="3622" w:hanging="180"/>
      </w:pPr>
    </w:lvl>
    <w:lvl w:ilvl="3" w:tplc="340A000F" w:tentative="1">
      <w:start w:val="1"/>
      <w:numFmt w:val="decimal"/>
      <w:lvlText w:val="%4."/>
      <w:lvlJc w:val="left"/>
      <w:pPr>
        <w:ind w:left="4342" w:hanging="360"/>
      </w:pPr>
    </w:lvl>
    <w:lvl w:ilvl="4" w:tplc="340A0019" w:tentative="1">
      <w:start w:val="1"/>
      <w:numFmt w:val="lowerLetter"/>
      <w:lvlText w:val="%5."/>
      <w:lvlJc w:val="left"/>
      <w:pPr>
        <w:ind w:left="5062" w:hanging="360"/>
      </w:pPr>
    </w:lvl>
    <w:lvl w:ilvl="5" w:tplc="340A001B" w:tentative="1">
      <w:start w:val="1"/>
      <w:numFmt w:val="lowerRoman"/>
      <w:lvlText w:val="%6."/>
      <w:lvlJc w:val="right"/>
      <w:pPr>
        <w:ind w:left="5782" w:hanging="180"/>
      </w:pPr>
    </w:lvl>
    <w:lvl w:ilvl="6" w:tplc="340A000F" w:tentative="1">
      <w:start w:val="1"/>
      <w:numFmt w:val="decimal"/>
      <w:lvlText w:val="%7."/>
      <w:lvlJc w:val="left"/>
      <w:pPr>
        <w:ind w:left="6502" w:hanging="360"/>
      </w:pPr>
    </w:lvl>
    <w:lvl w:ilvl="7" w:tplc="340A0019" w:tentative="1">
      <w:start w:val="1"/>
      <w:numFmt w:val="lowerLetter"/>
      <w:lvlText w:val="%8."/>
      <w:lvlJc w:val="left"/>
      <w:pPr>
        <w:ind w:left="7222" w:hanging="360"/>
      </w:pPr>
    </w:lvl>
    <w:lvl w:ilvl="8" w:tplc="340A001B" w:tentative="1">
      <w:start w:val="1"/>
      <w:numFmt w:val="lowerRoman"/>
      <w:lvlText w:val="%9."/>
      <w:lvlJc w:val="right"/>
      <w:pPr>
        <w:ind w:left="7942" w:hanging="180"/>
      </w:pPr>
    </w:lvl>
  </w:abstractNum>
  <w:abstractNum w:abstractNumId="85" w15:restartNumberingAfterBreak="0">
    <w:nsid w:val="4CC44D04"/>
    <w:multiLevelType w:val="hybridMultilevel"/>
    <w:tmpl w:val="D34A3B3A"/>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6" w15:restartNumberingAfterBreak="0">
    <w:nsid w:val="4D341BF5"/>
    <w:multiLevelType w:val="hybridMultilevel"/>
    <w:tmpl w:val="8B12AE9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87" w15:restartNumberingAfterBreak="0">
    <w:nsid w:val="4E363AFA"/>
    <w:multiLevelType w:val="hybridMultilevel"/>
    <w:tmpl w:val="8F869656"/>
    <w:lvl w:ilvl="0" w:tplc="340A000D">
      <w:start w:val="1"/>
      <w:numFmt w:val="bullet"/>
      <w:lvlText w:val=""/>
      <w:lvlJc w:val="left"/>
      <w:pPr>
        <w:ind w:left="808" w:hanging="360"/>
      </w:pPr>
      <w:rPr>
        <w:rFonts w:ascii="Wingdings" w:hAnsi="Wingdings" w:hint="default"/>
      </w:rPr>
    </w:lvl>
    <w:lvl w:ilvl="1" w:tplc="340A0003" w:tentative="1">
      <w:start w:val="1"/>
      <w:numFmt w:val="bullet"/>
      <w:lvlText w:val="o"/>
      <w:lvlJc w:val="left"/>
      <w:pPr>
        <w:ind w:left="1528" w:hanging="360"/>
      </w:pPr>
      <w:rPr>
        <w:rFonts w:ascii="Courier New" w:hAnsi="Courier New" w:cs="Courier New" w:hint="default"/>
      </w:rPr>
    </w:lvl>
    <w:lvl w:ilvl="2" w:tplc="340A0005" w:tentative="1">
      <w:start w:val="1"/>
      <w:numFmt w:val="bullet"/>
      <w:lvlText w:val=""/>
      <w:lvlJc w:val="left"/>
      <w:pPr>
        <w:ind w:left="2248" w:hanging="360"/>
      </w:pPr>
      <w:rPr>
        <w:rFonts w:ascii="Wingdings" w:hAnsi="Wingdings" w:hint="default"/>
      </w:rPr>
    </w:lvl>
    <w:lvl w:ilvl="3" w:tplc="340A0001" w:tentative="1">
      <w:start w:val="1"/>
      <w:numFmt w:val="bullet"/>
      <w:lvlText w:val=""/>
      <w:lvlJc w:val="left"/>
      <w:pPr>
        <w:ind w:left="2968" w:hanging="360"/>
      </w:pPr>
      <w:rPr>
        <w:rFonts w:ascii="Symbol" w:hAnsi="Symbol" w:hint="default"/>
      </w:rPr>
    </w:lvl>
    <w:lvl w:ilvl="4" w:tplc="340A0003" w:tentative="1">
      <w:start w:val="1"/>
      <w:numFmt w:val="bullet"/>
      <w:lvlText w:val="o"/>
      <w:lvlJc w:val="left"/>
      <w:pPr>
        <w:ind w:left="3688" w:hanging="360"/>
      </w:pPr>
      <w:rPr>
        <w:rFonts w:ascii="Courier New" w:hAnsi="Courier New" w:cs="Courier New" w:hint="default"/>
      </w:rPr>
    </w:lvl>
    <w:lvl w:ilvl="5" w:tplc="340A0005" w:tentative="1">
      <w:start w:val="1"/>
      <w:numFmt w:val="bullet"/>
      <w:lvlText w:val=""/>
      <w:lvlJc w:val="left"/>
      <w:pPr>
        <w:ind w:left="4408" w:hanging="360"/>
      </w:pPr>
      <w:rPr>
        <w:rFonts w:ascii="Wingdings" w:hAnsi="Wingdings" w:hint="default"/>
      </w:rPr>
    </w:lvl>
    <w:lvl w:ilvl="6" w:tplc="340A0001" w:tentative="1">
      <w:start w:val="1"/>
      <w:numFmt w:val="bullet"/>
      <w:lvlText w:val=""/>
      <w:lvlJc w:val="left"/>
      <w:pPr>
        <w:ind w:left="5128" w:hanging="360"/>
      </w:pPr>
      <w:rPr>
        <w:rFonts w:ascii="Symbol" w:hAnsi="Symbol" w:hint="default"/>
      </w:rPr>
    </w:lvl>
    <w:lvl w:ilvl="7" w:tplc="340A0003" w:tentative="1">
      <w:start w:val="1"/>
      <w:numFmt w:val="bullet"/>
      <w:lvlText w:val="o"/>
      <w:lvlJc w:val="left"/>
      <w:pPr>
        <w:ind w:left="5848" w:hanging="360"/>
      </w:pPr>
      <w:rPr>
        <w:rFonts w:ascii="Courier New" w:hAnsi="Courier New" w:cs="Courier New" w:hint="default"/>
      </w:rPr>
    </w:lvl>
    <w:lvl w:ilvl="8" w:tplc="340A0005" w:tentative="1">
      <w:start w:val="1"/>
      <w:numFmt w:val="bullet"/>
      <w:lvlText w:val=""/>
      <w:lvlJc w:val="left"/>
      <w:pPr>
        <w:ind w:left="6568" w:hanging="360"/>
      </w:pPr>
      <w:rPr>
        <w:rFonts w:ascii="Wingdings" w:hAnsi="Wingdings" w:hint="default"/>
      </w:rPr>
    </w:lvl>
  </w:abstractNum>
  <w:abstractNum w:abstractNumId="88" w15:restartNumberingAfterBreak="0">
    <w:nsid w:val="4EA0253D"/>
    <w:multiLevelType w:val="multilevel"/>
    <w:tmpl w:val="1EBA1008"/>
    <w:lvl w:ilvl="0">
      <w:start w:val="1"/>
      <w:numFmt w:val="bullet"/>
      <w:lvlText w:val=""/>
      <w:lvlJc w:val="left"/>
      <w:pPr>
        <w:ind w:left="360" w:hanging="360"/>
      </w:pPr>
      <w:rPr>
        <w:rFonts w:ascii="Symbol" w:hAnsi="Symbol" w:hint="default"/>
        <w:b w:val="0"/>
        <w:bCs w:val="0"/>
        <w:i w:val="0"/>
        <w:iCs w:val="0"/>
        <w:spacing w:val="0"/>
        <w:w w:val="100"/>
        <w:sz w:val="22"/>
        <w:szCs w:val="22"/>
        <w:lang w:val="es-ES" w:eastAsia="en-US" w:bidi="ar-SA"/>
      </w:rPr>
    </w:lvl>
    <w:lvl w:ilvl="1">
      <w:start w:val="1"/>
      <w:numFmt w:val="lowerLetter"/>
      <w:lvlText w:val="%2)"/>
      <w:lvlJc w:val="left"/>
      <w:pPr>
        <w:ind w:left="720" w:hanging="360"/>
      </w:pPr>
      <w:rPr>
        <w:rFonts w:hint="default"/>
        <w:lang w:val="es-ES" w:eastAsia="en-US" w:bidi="ar-SA"/>
      </w:rPr>
    </w:lvl>
    <w:lvl w:ilvl="2">
      <w:start w:val="1"/>
      <w:numFmt w:val="lowerRoman"/>
      <w:lvlText w:val="%3)"/>
      <w:lvlJc w:val="left"/>
      <w:pPr>
        <w:ind w:left="1080" w:hanging="360"/>
      </w:pPr>
      <w:rPr>
        <w:rFonts w:hint="default"/>
        <w:lang w:val="es-ES" w:eastAsia="en-US" w:bidi="ar-SA"/>
      </w:rPr>
    </w:lvl>
    <w:lvl w:ilvl="3">
      <w:start w:val="1"/>
      <w:numFmt w:val="decimal"/>
      <w:lvlText w:val="(%4)"/>
      <w:lvlJc w:val="left"/>
      <w:pPr>
        <w:ind w:left="1440" w:hanging="360"/>
      </w:pPr>
      <w:rPr>
        <w:rFonts w:hint="default"/>
        <w:lang w:val="es-ES" w:eastAsia="en-US" w:bidi="ar-SA"/>
      </w:rPr>
    </w:lvl>
    <w:lvl w:ilvl="4">
      <w:start w:val="1"/>
      <w:numFmt w:val="lowerLetter"/>
      <w:lvlText w:val="(%5)"/>
      <w:lvlJc w:val="left"/>
      <w:pPr>
        <w:ind w:left="1800" w:hanging="360"/>
      </w:pPr>
      <w:rPr>
        <w:rFonts w:hint="default"/>
        <w:lang w:val="es-ES" w:eastAsia="en-US" w:bidi="ar-SA"/>
      </w:rPr>
    </w:lvl>
    <w:lvl w:ilvl="5">
      <w:start w:val="1"/>
      <w:numFmt w:val="lowerRoman"/>
      <w:lvlText w:val="(%6)"/>
      <w:lvlJc w:val="left"/>
      <w:pPr>
        <w:ind w:left="2160" w:hanging="360"/>
      </w:pPr>
      <w:rPr>
        <w:rFonts w:hint="default"/>
        <w:lang w:val="es-ES" w:eastAsia="en-US" w:bidi="ar-SA"/>
      </w:rPr>
    </w:lvl>
    <w:lvl w:ilvl="6">
      <w:start w:val="1"/>
      <w:numFmt w:val="decimal"/>
      <w:lvlText w:val="%7."/>
      <w:lvlJc w:val="left"/>
      <w:pPr>
        <w:ind w:left="2520" w:hanging="360"/>
      </w:pPr>
      <w:rPr>
        <w:rFonts w:hint="default"/>
        <w:lang w:val="es-ES" w:eastAsia="en-US" w:bidi="ar-SA"/>
      </w:rPr>
    </w:lvl>
    <w:lvl w:ilvl="7">
      <w:start w:val="1"/>
      <w:numFmt w:val="lowerLetter"/>
      <w:lvlText w:val="%8."/>
      <w:lvlJc w:val="left"/>
      <w:pPr>
        <w:ind w:left="2880" w:hanging="360"/>
      </w:pPr>
      <w:rPr>
        <w:rFonts w:hint="default"/>
        <w:lang w:val="es-ES" w:eastAsia="en-US" w:bidi="ar-SA"/>
      </w:rPr>
    </w:lvl>
    <w:lvl w:ilvl="8">
      <w:start w:val="1"/>
      <w:numFmt w:val="lowerRoman"/>
      <w:lvlText w:val="%9."/>
      <w:lvlJc w:val="left"/>
      <w:pPr>
        <w:ind w:left="3240" w:hanging="360"/>
      </w:pPr>
      <w:rPr>
        <w:rFonts w:hint="default"/>
        <w:lang w:val="es-ES" w:eastAsia="en-US" w:bidi="ar-SA"/>
      </w:rPr>
    </w:lvl>
  </w:abstractNum>
  <w:abstractNum w:abstractNumId="89" w15:restartNumberingAfterBreak="0">
    <w:nsid w:val="50D95771"/>
    <w:multiLevelType w:val="multilevel"/>
    <w:tmpl w:val="4D042A0C"/>
    <w:lvl w:ilvl="0">
      <w:start w:val="1"/>
      <w:numFmt w:val="bullet"/>
      <w:lvlText w:val=""/>
      <w:lvlJc w:val="left"/>
      <w:pPr>
        <w:ind w:left="2160" w:hanging="360"/>
      </w:pPr>
      <w:rPr>
        <w:rFonts w:ascii="Symbol" w:hAnsi="Symbol" w:hint="default"/>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0" w15:restartNumberingAfterBreak="0">
    <w:nsid w:val="51062AF1"/>
    <w:multiLevelType w:val="hybridMultilevel"/>
    <w:tmpl w:val="0F52049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1" w15:restartNumberingAfterBreak="0">
    <w:nsid w:val="514E5BF0"/>
    <w:multiLevelType w:val="multilevel"/>
    <w:tmpl w:val="659C81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51590621"/>
    <w:multiLevelType w:val="hybridMultilevel"/>
    <w:tmpl w:val="85D01CA6"/>
    <w:lvl w:ilvl="0" w:tplc="5B44C85A">
      <w:numFmt w:val="bullet"/>
      <w:lvlText w:val=""/>
      <w:lvlJc w:val="left"/>
      <w:pPr>
        <w:ind w:left="468" w:hanging="360"/>
      </w:pPr>
      <w:rPr>
        <w:rFonts w:ascii="Symbol" w:eastAsia="Symbol" w:hAnsi="Symbol" w:cs="Symbol" w:hint="default"/>
        <w:b w:val="0"/>
        <w:bCs w:val="0"/>
        <w:i w:val="0"/>
        <w:iCs w:val="0"/>
        <w:spacing w:val="0"/>
        <w:w w:val="100"/>
        <w:sz w:val="24"/>
        <w:szCs w:val="24"/>
        <w:lang w:val="es-ES" w:eastAsia="en-US" w:bidi="ar-SA"/>
      </w:rPr>
    </w:lvl>
    <w:lvl w:ilvl="1" w:tplc="D8829FBA">
      <w:numFmt w:val="bullet"/>
      <w:lvlText w:val="•"/>
      <w:lvlJc w:val="left"/>
      <w:pPr>
        <w:ind w:left="1084" w:hanging="360"/>
      </w:pPr>
      <w:rPr>
        <w:rFonts w:hint="default"/>
        <w:lang w:val="es-ES" w:eastAsia="en-US" w:bidi="ar-SA"/>
      </w:rPr>
    </w:lvl>
    <w:lvl w:ilvl="2" w:tplc="0F0C8CE8">
      <w:numFmt w:val="bullet"/>
      <w:lvlText w:val="•"/>
      <w:lvlJc w:val="left"/>
      <w:pPr>
        <w:ind w:left="1709" w:hanging="360"/>
      </w:pPr>
      <w:rPr>
        <w:rFonts w:hint="default"/>
        <w:lang w:val="es-ES" w:eastAsia="en-US" w:bidi="ar-SA"/>
      </w:rPr>
    </w:lvl>
    <w:lvl w:ilvl="3" w:tplc="08DC5A54">
      <w:numFmt w:val="bullet"/>
      <w:lvlText w:val="•"/>
      <w:lvlJc w:val="left"/>
      <w:pPr>
        <w:ind w:left="2334" w:hanging="360"/>
      </w:pPr>
      <w:rPr>
        <w:rFonts w:hint="default"/>
        <w:lang w:val="es-ES" w:eastAsia="en-US" w:bidi="ar-SA"/>
      </w:rPr>
    </w:lvl>
    <w:lvl w:ilvl="4" w:tplc="B20E4258">
      <w:numFmt w:val="bullet"/>
      <w:lvlText w:val="•"/>
      <w:lvlJc w:val="left"/>
      <w:pPr>
        <w:ind w:left="2959" w:hanging="360"/>
      </w:pPr>
      <w:rPr>
        <w:rFonts w:hint="default"/>
        <w:lang w:val="es-ES" w:eastAsia="en-US" w:bidi="ar-SA"/>
      </w:rPr>
    </w:lvl>
    <w:lvl w:ilvl="5" w:tplc="ADDA1B92">
      <w:numFmt w:val="bullet"/>
      <w:lvlText w:val="•"/>
      <w:lvlJc w:val="left"/>
      <w:pPr>
        <w:ind w:left="3584" w:hanging="360"/>
      </w:pPr>
      <w:rPr>
        <w:rFonts w:hint="default"/>
        <w:lang w:val="es-ES" w:eastAsia="en-US" w:bidi="ar-SA"/>
      </w:rPr>
    </w:lvl>
    <w:lvl w:ilvl="6" w:tplc="F2D0B214">
      <w:numFmt w:val="bullet"/>
      <w:lvlText w:val="•"/>
      <w:lvlJc w:val="left"/>
      <w:pPr>
        <w:ind w:left="4208" w:hanging="360"/>
      </w:pPr>
      <w:rPr>
        <w:rFonts w:hint="default"/>
        <w:lang w:val="es-ES" w:eastAsia="en-US" w:bidi="ar-SA"/>
      </w:rPr>
    </w:lvl>
    <w:lvl w:ilvl="7" w:tplc="3ED84250">
      <w:numFmt w:val="bullet"/>
      <w:lvlText w:val="•"/>
      <w:lvlJc w:val="left"/>
      <w:pPr>
        <w:ind w:left="4833" w:hanging="360"/>
      </w:pPr>
      <w:rPr>
        <w:rFonts w:hint="default"/>
        <w:lang w:val="es-ES" w:eastAsia="en-US" w:bidi="ar-SA"/>
      </w:rPr>
    </w:lvl>
    <w:lvl w:ilvl="8" w:tplc="467C61D0">
      <w:numFmt w:val="bullet"/>
      <w:lvlText w:val="•"/>
      <w:lvlJc w:val="left"/>
      <w:pPr>
        <w:ind w:left="5458" w:hanging="360"/>
      </w:pPr>
      <w:rPr>
        <w:rFonts w:hint="default"/>
        <w:lang w:val="es-ES" w:eastAsia="en-US" w:bidi="ar-SA"/>
      </w:rPr>
    </w:lvl>
  </w:abstractNum>
  <w:abstractNum w:abstractNumId="93" w15:restartNumberingAfterBreak="0">
    <w:nsid w:val="51FE4D9E"/>
    <w:multiLevelType w:val="hybridMultilevel"/>
    <w:tmpl w:val="E59668E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4" w15:restartNumberingAfterBreak="0">
    <w:nsid w:val="532B5946"/>
    <w:multiLevelType w:val="hybridMultilevel"/>
    <w:tmpl w:val="16FAE12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95" w15:restartNumberingAfterBreak="0">
    <w:nsid w:val="534075B2"/>
    <w:multiLevelType w:val="hybridMultilevel"/>
    <w:tmpl w:val="16D67402"/>
    <w:lvl w:ilvl="0" w:tplc="340A000F">
      <w:start w:val="1"/>
      <w:numFmt w:val="decimal"/>
      <w:lvlText w:val="%1."/>
      <w:lvlJc w:val="lef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96" w15:restartNumberingAfterBreak="0">
    <w:nsid w:val="537901B4"/>
    <w:multiLevelType w:val="multilevel"/>
    <w:tmpl w:val="DBFCCCA8"/>
    <w:lvl w:ilvl="0">
      <w:numFmt w:val="bullet"/>
      <w:lvlText w:val=""/>
      <w:lvlJc w:val="left"/>
      <w:pPr>
        <w:ind w:left="360" w:hanging="360"/>
      </w:pPr>
      <w:rPr>
        <w:rFonts w:ascii="Symbol" w:eastAsia="Symbol" w:hAnsi="Symbol" w:cs="Symbol" w:hint="default"/>
        <w:b w:val="0"/>
        <w:bCs w:val="0"/>
        <w:i w:val="0"/>
        <w:iCs w:val="0"/>
        <w:spacing w:val="0"/>
        <w:w w:val="100"/>
        <w:sz w:val="24"/>
        <w:szCs w:val="24"/>
        <w:lang w:val="es-ES" w:eastAsia="en-US" w:bidi="ar-SA"/>
      </w:rPr>
    </w:lvl>
    <w:lvl w:ilvl="1">
      <w:start w:val="1"/>
      <w:numFmt w:val="lowerLetter"/>
      <w:lvlText w:val="%2)"/>
      <w:lvlJc w:val="left"/>
      <w:pPr>
        <w:ind w:left="720" w:hanging="360"/>
      </w:pPr>
    </w:lvl>
    <w:lvl w:ilvl="2">
      <w:start w:val="1"/>
      <w:numFmt w:val="decimal"/>
      <w:lvlText w:val="%3."/>
      <w:lvlJc w:val="left"/>
      <w:pPr>
        <w:ind w:left="1080" w:hanging="360"/>
      </w:pPr>
      <w:rPr>
        <w:rFonts w:ascii="Arial" w:eastAsia="Calibri"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53923DF8"/>
    <w:multiLevelType w:val="hybridMultilevel"/>
    <w:tmpl w:val="64F0D27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98" w15:restartNumberingAfterBreak="0">
    <w:nsid w:val="54201D2C"/>
    <w:multiLevelType w:val="hybridMultilevel"/>
    <w:tmpl w:val="A922E896"/>
    <w:lvl w:ilvl="0" w:tplc="654C74C6">
      <w:numFmt w:val="bullet"/>
      <w:lvlText w:val=""/>
      <w:lvlJc w:val="left"/>
      <w:pPr>
        <w:ind w:left="1450" w:hanging="360"/>
      </w:pPr>
      <w:rPr>
        <w:rFonts w:ascii="Wingdings" w:eastAsia="Wingdings" w:hAnsi="Wingdings" w:cs="Wingdings" w:hint="default"/>
        <w:b w:val="0"/>
        <w:bCs w:val="0"/>
        <w:i w:val="0"/>
        <w:iCs w:val="0"/>
        <w:spacing w:val="0"/>
        <w:w w:val="100"/>
        <w:sz w:val="22"/>
        <w:szCs w:val="22"/>
        <w:lang w:val="es-ES" w:eastAsia="en-US" w:bidi="ar-SA"/>
      </w:rPr>
    </w:lvl>
    <w:lvl w:ilvl="1" w:tplc="5FA266A0">
      <w:numFmt w:val="bullet"/>
      <w:lvlText w:val="•"/>
      <w:lvlJc w:val="left"/>
      <w:pPr>
        <w:ind w:left="2350" w:hanging="360"/>
      </w:pPr>
      <w:rPr>
        <w:rFonts w:hint="default"/>
        <w:lang w:val="es-ES" w:eastAsia="en-US" w:bidi="ar-SA"/>
      </w:rPr>
    </w:lvl>
    <w:lvl w:ilvl="2" w:tplc="8A02FB54">
      <w:numFmt w:val="bullet"/>
      <w:lvlText w:val="•"/>
      <w:lvlJc w:val="left"/>
      <w:pPr>
        <w:ind w:left="3240" w:hanging="360"/>
      </w:pPr>
      <w:rPr>
        <w:rFonts w:hint="default"/>
        <w:lang w:val="es-ES" w:eastAsia="en-US" w:bidi="ar-SA"/>
      </w:rPr>
    </w:lvl>
    <w:lvl w:ilvl="3" w:tplc="660C5D0E">
      <w:numFmt w:val="bullet"/>
      <w:lvlText w:val="•"/>
      <w:lvlJc w:val="left"/>
      <w:pPr>
        <w:ind w:left="4130" w:hanging="360"/>
      </w:pPr>
      <w:rPr>
        <w:rFonts w:hint="default"/>
        <w:lang w:val="es-ES" w:eastAsia="en-US" w:bidi="ar-SA"/>
      </w:rPr>
    </w:lvl>
    <w:lvl w:ilvl="4" w:tplc="7A78E31C">
      <w:numFmt w:val="bullet"/>
      <w:lvlText w:val="•"/>
      <w:lvlJc w:val="left"/>
      <w:pPr>
        <w:ind w:left="5020" w:hanging="360"/>
      </w:pPr>
      <w:rPr>
        <w:rFonts w:hint="default"/>
        <w:lang w:val="es-ES" w:eastAsia="en-US" w:bidi="ar-SA"/>
      </w:rPr>
    </w:lvl>
    <w:lvl w:ilvl="5" w:tplc="57BE7602">
      <w:numFmt w:val="bullet"/>
      <w:lvlText w:val="•"/>
      <w:lvlJc w:val="left"/>
      <w:pPr>
        <w:ind w:left="5910" w:hanging="360"/>
      </w:pPr>
      <w:rPr>
        <w:rFonts w:hint="default"/>
        <w:lang w:val="es-ES" w:eastAsia="en-US" w:bidi="ar-SA"/>
      </w:rPr>
    </w:lvl>
    <w:lvl w:ilvl="6" w:tplc="92E87CDE">
      <w:numFmt w:val="bullet"/>
      <w:lvlText w:val="•"/>
      <w:lvlJc w:val="left"/>
      <w:pPr>
        <w:ind w:left="6800" w:hanging="360"/>
      </w:pPr>
      <w:rPr>
        <w:rFonts w:hint="default"/>
        <w:lang w:val="es-ES" w:eastAsia="en-US" w:bidi="ar-SA"/>
      </w:rPr>
    </w:lvl>
    <w:lvl w:ilvl="7" w:tplc="CB98307E">
      <w:numFmt w:val="bullet"/>
      <w:lvlText w:val="•"/>
      <w:lvlJc w:val="left"/>
      <w:pPr>
        <w:ind w:left="7690" w:hanging="360"/>
      </w:pPr>
      <w:rPr>
        <w:rFonts w:hint="default"/>
        <w:lang w:val="es-ES" w:eastAsia="en-US" w:bidi="ar-SA"/>
      </w:rPr>
    </w:lvl>
    <w:lvl w:ilvl="8" w:tplc="CD34C6EC">
      <w:numFmt w:val="bullet"/>
      <w:lvlText w:val="•"/>
      <w:lvlJc w:val="left"/>
      <w:pPr>
        <w:ind w:left="8580" w:hanging="360"/>
      </w:pPr>
      <w:rPr>
        <w:rFonts w:hint="default"/>
        <w:lang w:val="es-ES" w:eastAsia="en-US" w:bidi="ar-SA"/>
      </w:rPr>
    </w:lvl>
  </w:abstractNum>
  <w:abstractNum w:abstractNumId="99" w15:restartNumberingAfterBreak="0">
    <w:nsid w:val="5443562F"/>
    <w:multiLevelType w:val="hybridMultilevel"/>
    <w:tmpl w:val="005AF4F4"/>
    <w:lvl w:ilvl="0" w:tplc="FABE1282">
      <w:start w:val="1"/>
      <w:numFmt w:val="upperRoman"/>
      <w:lvlText w:val="%1."/>
      <w:lvlJc w:val="left"/>
      <w:pPr>
        <w:ind w:left="1822" w:hanging="720"/>
      </w:pPr>
      <w:rPr>
        <w:rFonts w:ascii="Cambria" w:eastAsia="Cambria" w:hAnsi="Cambria" w:cs="Cambria" w:hint="default"/>
        <w:b w:val="0"/>
        <w:bCs w:val="0"/>
        <w:i w:val="0"/>
        <w:iCs w:val="0"/>
        <w:spacing w:val="0"/>
        <w:w w:val="100"/>
        <w:sz w:val="22"/>
        <w:szCs w:val="22"/>
        <w:lang w:val="es-ES" w:eastAsia="en-US" w:bidi="ar-SA"/>
      </w:rPr>
    </w:lvl>
    <w:lvl w:ilvl="1" w:tplc="732AACDE">
      <w:numFmt w:val="bullet"/>
      <w:lvlText w:val="•"/>
      <w:lvlJc w:val="left"/>
      <w:pPr>
        <w:ind w:left="2674" w:hanging="720"/>
      </w:pPr>
      <w:rPr>
        <w:rFonts w:hint="default"/>
        <w:lang w:val="es-ES" w:eastAsia="en-US" w:bidi="ar-SA"/>
      </w:rPr>
    </w:lvl>
    <w:lvl w:ilvl="2" w:tplc="4FFE36CA">
      <w:numFmt w:val="bullet"/>
      <w:lvlText w:val="•"/>
      <w:lvlJc w:val="left"/>
      <w:pPr>
        <w:ind w:left="3528" w:hanging="720"/>
      </w:pPr>
      <w:rPr>
        <w:rFonts w:hint="default"/>
        <w:lang w:val="es-ES" w:eastAsia="en-US" w:bidi="ar-SA"/>
      </w:rPr>
    </w:lvl>
    <w:lvl w:ilvl="3" w:tplc="3AFE8CEA">
      <w:numFmt w:val="bullet"/>
      <w:lvlText w:val="•"/>
      <w:lvlJc w:val="left"/>
      <w:pPr>
        <w:ind w:left="4382" w:hanging="720"/>
      </w:pPr>
      <w:rPr>
        <w:rFonts w:hint="default"/>
        <w:lang w:val="es-ES" w:eastAsia="en-US" w:bidi="ar-SA"/>
      </w:rPr>
    </w:lvl>
    <w:lvl w:ilvl="4" w:tplc="53FA12D4">
      <w:numFmt w:val="bullet"/>
      <w:lvlText w:val="•"/>
      <w:lvlJc w:val="left"/>
      <w:pPr>
        <w:ind w:left="5236" w:hanging="720"/>
      </w:pPr>
      <w:rPr>
        <w:rFonts w:hint="default"/>
        <w:lang w:val="es-ES" w:eastAsia="en-US" w:bidi="ar-SA"/>
      </w:rPr>
    </w:lvl>
    <w:lvl w:ilvl="5" w:tplc="C618FB18">
      <w:numFmt w:val="bullet"/>
      <w:lvlText w:val="•"/>
      <w:lvlJc w:val="left"/>
      <w:pPr>
        <w:ind w:left="6090" w:hanging="720"/>
      </w:pPr>
      <w:rPr>
        <w:rFonts w:hint="default"/>
        <w:lang w:val="es-ES" w:eastAsia="en-US" w:bidi="ar-SA"/>
      </w:rPr>
    </w:lvl>
    <w:lvl w:ilvl="6" w:tplc="793EC660">
      <w:numFmt w:val="bullet"/>
      <w:lvlText w:val="•"/>
      <w:lvlJc w:val="left"/>
      <w:pPr>
        <w:ind w:left="6944" w:hanging="720"/>
      </w:pPr>
      <w:rPr>
        <w:rFonts w:hint="default"/>
        <w:lang w:val="es-ES" w:eastAsia="en-US" w:bidi="ar-SA"/>
      </w:rPr>
    </w:lvl>
    <w:lvl w:ilvl="7" w:tplc="0EF64966">
      <w:numFmt w:val="bullet"/>
      <w:lvlText w:val="•"/>
      <w:lvlJc w:val="left"/>
      <w:pPr>
        <w:ind w:left="7798" w:hanging="720"/>
      </w:pPr>
      <w:rPr>
        <w:rFonts w:hint="default"/>
        <w:lang w:val="es-ES" w:eastAsia="en-US" w:bidi="ar-SA"/>
      </w:rPr>
    </w:lvl>
    <w:lvl w:ilvl="8" w:tplc="31CE2A48">
      <w:numFmt w:val="bullet"/>
      <w:lvlText w:val="•"/>
      <w:lvlJc w:val="left"/>
      <w:pPr>
        <w:ind w:left="8652" w:hanging="720"/>
      </w:pPr>
      <w:rPr>
        <w:rFonts w:hint="default"/>
        <w:lang w:val="es-ES" w:eastAsia="en-US" w:bidi="ar-SA"/>
      </w:rPr>
    </w:lvl>
  </w:abstractNum>
  <w:abstractNum w:abstractNumId="100" w15:restartNumberingAfterBreak="0">
    <w:nsid w:val="54475EB0"/>
    <w:multiLevelType w:val="hybridMultilevel"/>
    <w:tmpl w:val="BA42F026"/>
    <w:lvl w:ilvl="0" w:tplc="9712FF78">
      <w:numFmt w:val="bullet"/>
      <w:lvlText w:val=""/>
      <w:lvlJc w:val="left"/>
      <w:pPr>
        <w:ind w:left="468" w:hanging="360"/>
      </w:pPr>
      <w:rPr>
        <w:rFonts w:ascii="Symbol" w:eastAsia="Symbol" w:hAnsi="Symbol" w:cs="Symbol" w:hint="default"/>
        <w:b w:val="0"/>
        <w:bCs w:val="0"/>
        <w:i w:val="0"/>
        <w:iCs w:val="0"/>
        <w:spacing w:val="0"/>
        <w:w w:val="100"/>
        <w:sz w:val="24"/>
        <w:szCs w:val="24"/>
        <w:lang w:val="es-ES" w:eastAsia="en-US" w:bidi="ar-SA"/>
      </w:rPr>
    </w:lvl>
    <w:lvl w:ilvl="1" w:tplc="6D78048A">
      <w:numFmt w:val="bullet"/>
      <w:lvlText w:val="•"/>
      <w:lvlJc w:val="left"/>
      <w:pPr>
        <w:ind w:left="1084" w:hanging="360"/>
      </w:pPr>
      <w:rPr>
        <w:rFonts w:hint="default"/>
        <w:lang w:val="es-ES" w:eastAsia="en-US" w:bidi="ar-SA"/>
      </w:rPr>
    </w:lvl>
    <w:lvl w:ilvl="2" w:tplc="72F21CFC">
      <w:numFmt w:val="bullet"/>
      <w:lvlText w:val="•"/>
      <w:lvlJc w:val="left"/>
      <w:pPr>
        <w:ind w:left="1709" w:hanging="360"/>
      </w:pPr>
      <w:rPr>
        <w:rFonts w:hint="default"/>
        <w:lang w:val="es-ES" w:eastAsia="en-US" w:bidi="ar-SA"/>
      </w:rPr>
    </w:lvl>
    <w:lvl w:ilvl="3" w:tplc="615A4828">
      <w:numFmt w:val="bullet"/>
      <w:lvlText w:val="•"/>
      <w:lvlJc w:val="left"/>
      <w:pPr>
        <w:ind w:left="2334" w:hanging="360"/>
      </w:pPr>
      <w:rPr>
        <w:rFonts w:hint="default"/>
        <w:lang w:val="es-ES" w:eastAsia="en-US" w:bidi="ar-SA"/>
      </w:rPr>
    </w:lvl>
    <w:lvl w:ilvl="4" w:tplc="88467B5A">
      <w:numFmt w:val="bullet"/>
      <w:lvlText w:val="•"/>
      <w:lvlJc w:val="left"/>
      <w:pPr>
        <w:ind w:left="2959" w:hanging="360"/>
      </w:pPr>
      <w:rPr>
        <w:rFonts w:hint="default"/>
        <w:lang w:val="es-ES" w:eastAsia="en-US" w:bidi="ar-SA"/>
      </w:rPr>
    </w:lvl>
    <w:lvl w:ilvl="5" w:tplc="9EF82854">
      <w:numFmt w:val="bullet"/>
      <w:lvlText w:val="•"/>
      <w:lvlJc w:val="left"/>
      <w:pPr>
        <w:ind w:left="3584" w:hanging="360"/>
      </w:pPr>
      <w:rPr>
        <w:rFonts w:hint="default"/>
        <w:lang w:val="es-ES" w:eastAsia="en-US" w:bidi="ar-SA"/>
      </w:rPr>
    </w:lvl>
    <w:lvl w:ilvl="6" w:tplc="7062D9AC">
      <w:numFmt w:val="bullet"/>
      <w:lvlText w:val="•"/>
      <w:lvlJc w:val="left"/>
      <w:pPr>
        <w:ind w:left="4208" w:hanging="360"/>
      </w:pPr>
      <w:rPr>
        <w:rFonts w:hint="default"/>
        <w:lang w:val="es-ES" w:eastAsia="en-US" w:bidi="ar-SA"/>
      </w:rPr>
    </w:lvl>
    <w:lvl w:ilvl="7" w:tplc="298AE414">
      <w:numFmt w:val="bullet"/>
      <w:lvlText w:val="•"/>
      <w:lvlJc w:val="left"/>
      <w:pPr>
        <w:ind w:left="4833" w:hanging="360"/>
      </w:pPr>
      <w:rPr>
        <w:rFonts w:hint="default"/>
        <w:lang w:val="es-ES" w:eastAsia="en-US" w:bidi="ar-SA"/>
      </w:rPr>
    </w:lvl>
    <w:lvl w:ilvl="8" w:tplc="8FECB242">
      <w:numFmt w:val="bullet"/>
      <w:lvlText w:val="•"/>
      <w:lvlJc w:val="left"/>
      <w:pPr>
        <w:ind w:left="5458" w:hanging="360"/>
      </w:pPr>
      <w:rPr>
        <w:rFonts w:hint="default"/>
        <w:lang w:val="es-ES" w:eastAsia="en-US" w:bidi="ar-SA"/>
      </w:rPr>
    </w:lvl>
  </w:abstractNum>
  <w:abstractNum w:abstractNumId="101" w15:restartNumberingAfterBreak="0">
    <w:nsid w:val="579541C9"/>
    <w:multiLevelType w:val="multilevel"/>
    <w:tmpl w:val="1DACCD8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2" w15:restartNumberingAfterBreak="0">
    <w:nsid w:val="57A06E2A"/>
    <w:multiLevelType w:val="hybridMultilevel"/>
    <w:tmpl w:val="360EFE2A"/>
    <w:lvl w:ilvl="0" w:tplc="7940027A">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3" w15:restartNumberingAfterBreak="0">
    <w:nsid w:val="5B976EEF"/>
    <w:multiLevelType w:val="hybridMultilevel"/>
    <w:tmpl w:val="E9004822"/>
    <w:lvl w:ilvl="0" w:tplc="FFFFFFFF">
      <w:start w:val="1"/>
      <w:numFmt w:val="bullet"/>
      <w:lvlText w:val=""/>
      <w:lvlJc w:val="left"/>
      <w:pPr>
        <w:ind w:left="1440" w:hanging="360"/>
      </w:pPr>
      <w:rPr>
        <w:rFonts w:ascii="Symbol" w:hAnsi="Symbol" w:hint="default"/>
      </w:rPr>
    </w:lvl>
    <w:lvl w:ilvl="1" w:tplc="34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 w15:restartNumberingAfterBreak="0">
    <w:nsid w:val="5CA15FC1"/>
    <w:multiLevelType w:val="hybridMultilevel"/>
    <w:tmpl w:val="6576CE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5" w15:restartNumberingAfterBreak="0">
    <w:nsid w:val="5D444217"/>
    <w:multiLevelType w:val="hybridMultilevel"/>
    <w:tmpl w:val="74B23A1C"/>
    <w:lvl w:ilvl="0" w:tplc="AA70239C">
      <w:numFmt w:val="bullet"/>
      <w:lvlText w:val=""/>
      <w:lvlJc w:val="left"/>
      <w:pPr>
        <w:ind w:left="1462" w:hanging="360"/>
      </w:pPr>
      <w:rPr>
        <w:rFonts w:ascii="Wingdings" w:eastAsia="Wingdings" w:hAnsi="Wingdings" w:cs="Wingdings" w:hint="default"/>
        <w:b w:val="0"/>
        <w:bCs w:val="0"/>
        <w:i w:val="0"/>
        <w:iCs w:val="0"/>
        <w:spacing w:val="0"/>
        <w:w w:val="100"/>
        <w:sz w:val="22"/>
        <w:szCs w:val="22"/>
        <w:lang w:val="es-ES" w:eastAsia="en-US" w:bidi="ar-SA"/>
      </w:rPr>
    </w:lvl>
    <w:lvl w:ilvl="1" w:tplc="613CAF0E">
      <w:numFmt w:val="bullet"/>
      <w:lvlText w:val="•"/>
      <w:lvlJc w:val="left"/>
      <w:pPr>
        <w:ind w:left="2350" w:hanging="360"/>
      </w:pPr>
      <w:rPr>
        <w:rFonts w:hint="default"/>
        <w:lang w:val="es-ES" w:eastAsia="en-US" w:bidi="ar-SA"/>
      </w:rPr>
    </w:lvl>
    <w:lvl w:ilvl="2" w:tplc="3946BF9A">
      <w:numFmt w:val="bullet"/>
      <w:lvlText w:val="•"/>
      <w:lvlJc w:val="left"/>
      <w:pPr>
        <w:ind w:left="3240" w:hanging="360"/>
      </w:pPr>
      <w:rPr>
        <w:rFonts w:hint="default"/>
        <w:lang w:val="es-ES" w:eastAsia="en-US" w:bidi="ar-SA"/>
      </w:rPr>
    </w:lvl>
    <w:lvl w:ilvl="3" w:tplc="0226D9F4">
      <w:numFmt w:val="bullet"/>
      <w:lvlText w:val="•"/>
      <w:lvlJc w:val="left"/>
      <w:pPr>
        <w:ind w:left="4130" w:hanging="360"/>
      </w:pPr>
      <w:rPr>
        <w:rFonts w:hint="default"/>
        <w:lang w:val="es-ES" w:eastAsia="en-US" w:bidi="ar-SA"/>
      </w:rPr>
    </w:lvl>
    <w:lvl w:ilvl="4" w:tplc="E562967E">
      <w:numFmt w:val="bullet"/>
      <w:lvlText w:val="•"/>
      <w:lvlJc w:val="left"/>
      <w:pPr>
        <w:ind w:left="5020" w:hanging="360"/>
      </w:pPr>
      <w:rPr>
        <w:rFonts w:hint="default"/>
        <w:lang w:val="es-ES" w:eastAsia="en-US" w:bidi="ar-SA"/>
      </w:rPr>
    </w:lvl>
    <w:lvl w:ilvl="5" w:tplc="F01E3000">
      <w:numFmt w:val="bullet"/>
      <w:lvlText w:val="•"/>
      <w:lvlJc w:val="left"/>
      <w:pPr>
        <w:ind w:left="5910" w:hanging="360"/>
      </w:pPr>
      <w:rPr>
        <w:rFonts w:hint="default"/>
        <w:lang w:val="es-ES" w:eastAsia="en-US" w:bidi="ar-SA"/>
      </w:rPr>
    </w:lvl>
    <w:lvl w:ilvl="6" w:tplc="EF448964">
      <w:numFmt w:val="bullet"/>
      <w:lvlText w:val="•"/>
      <w:lvlJc w:val="left"/>
      <w:pPr>
        <w:ind w:left="6800" w:hanging="360"/>
      </w:pPr>
      <w:rPr>
        <w:rFonts w:hint="default"/>
        <w:lang w:val="es-ES" w:eastAsia="en-US" w:bidi="ar-SA"/>
      </w:rPr>
    </w:lvl>
    <w:lvl w:ilvl="7" w:tplc="61043E56">
      <w:numFmt w:val="bullet"/>
      <w:lvlText w:val="•"/>
      <w:lvlJc w:val="left"/>
      <w:pPr>
        <w:ind w:left="7690" w:hanging="360"/>
      </w:pPr>
      <w:rPr>
        <w:rFonts w:hint="default"/>
        <w:lang w:val="es-ES" w:eastAsia="en-US" w:bidi="ar-SA"/>
      </w:rPr>
    </w:lvl>
    <w:lvl w:ilvl="8" w:tplc="D274327A">
      <w:numFmt w:val="bullet"/>
      <w:lvlText w:val="•"/>
      <w:lvlJc w:val="left"/>
      <w:pPr>
        <w:ind w:left="8580" w:hanging="360"/>
      </w:pPr>
      <w:rPr>
        <w:rFonts w:hint="default"/>
        <w:lang w:val="es-ES" w:eastAsia="en-US" w:bidi="ar-SA"/>
      </w:rPr>
    </w:lvl>
  </w:abstractNum>
  <w:abstractNum w:abstractNumId="106" w15:restartNumberingAfterBreak="0">
    <w:nsid w:val="5DD61771"/>
    <w:multiLevelType w:val="hybridMultilevel"/>
    <w:tmpl w:val="BAAABB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7" w15:restartNumberingAfterBreak="0">
    <w:nsid w:val="5F4D4734"/>
    <w:multiLevelType w:val="multilevel"/>
    <w:tmpl w:val="C678A420"/>
    <w:lvl w:ilvl="0">
      <w:start w:val="1"/>
      <w:numFmt w:val="decimal"/>
      <w:lvlText w:val="%1."/>
      <w:lvlJc w:val="left"/>
      <w:pPr>
        <w:ind w:left="1068" w:hanging="360"/>
        <w:jc w:val="right"/>
      </w:pPr>
      <w:rPr>
        <w:rFonts w:hint="default"/>
        <w:spacing w:val="0"/>
        <w:w w:val="100"/>
        <w:lang w:val="es-ES" w:eastAsia="en-US" w:bidi="ar-SA"/>
      </w:rPr>
    </w:lvl>
    <w:lvl w:ilvl="1">
      <w:start w:val="1"/>
      <w:numFmt w:val="decimal"/>
      <w:lvlText w:val="%1.%2."/>
      <w:lvlJc w:val="left"/>
      <w:pPr>
        <w:ind w:left="-1327" w:hanging="408"/>
      </w:pPr>
      <w:rPr>
        <w:rFonts w:ascii="Cambria" w:eastAsia="Cambria" w:hAnsi="Cambria" w:cs="Cambria" w:hint="default"/>
        <w:b/>
        <w:bCs/>
        <w:i/>
        <w:iCs/>
        <w:spacing w:val="-2"/>
        <w:w w:val="100"/>
        <w:sz w:val="22"/>
        <w:szCs w:val="22"/>
        <w:lang w:val="es-ES" w:eastAsia="en-US" w:bidi="ar-SA"/>
      </w:rPr>
    </w:lvl>
    <w:lvl w:ilvl="2">
      <w:numFmt w:val="bullet"/>
      <w:lvlText w:val="•"/>
      <w:lvlJc w:val="left"/>
      <w:pPr>
        <w:ind w:left="-335" w:hanging="408"/>
      </w:pPr>
      <w:rPr>
        <w:rFonts w:hint="default"/>
        <w:lang w:val="es-ES" w:eastAsia="en-US" w:bidi="ar-SA"/>
      </w:rPr>
    </w:lvl>
    <w:lvl w:ilvl="3">
      <w:numFmt w:val="bullet"/>
      <w:lvlText w:val="•"/>
      <w:lvlJc w:val="left"/>
      <w:pPr>
        <w:ind w:left="647" w:hanging="408"/>
      </w:pPr>
      <w:rPr>
        <w:rFonts w:hint="default"/>
        <w:lang w:val="es-ES" w:eastAsia="en-US" w:bidi="ar-SA"/>
      </w:rPr>
    </w:lvl>
    <w:lvl w:ilvl="4">
      <w:numFmt w:val="bullet"/>
      <w:lvlText w:val="•"/>
      <w:lvlJc w:val="left"/>
      <w:pPr>
        <w:ind w:left="1629" w:hanging="408"/>
      </w:pPr>
      <w:rPr>
        <w:rFonts w:hint="default"/>
        <w:lang w:val="es-ES" w:eastAsia="en-US" w:bidi="ar-SA"/>
      </w:rPr>
    </w:lvl>
    <w:lvl w:ilvl="5">
      <w:numFmt w:val="bullet"/>
      <w:lvlText w:val="•"/>
      <w:lvlJc w:val="left"/>
      <w:pPr>
        <w:ind w:left="2611" w:hanging="408"/>
      </w:pPr>
      <w:rPr>
        <w:rFonts w:hint="default"/>
        <w:lang w:val="es-ES" w:eastAsia="en-US" w:bidi="ar-SA"/>
      </w:rPr>
    </w:lvl>
    <w:lvl w:ilvl="6">
      <w:numFmt w:val="bullet"/>
      <w:lvlText w:val="•"/>
      <w:lvlJc w:val="left"/>
      <w:pPr>
        <w:ind w:left="3594" w:hanging="408"/>
      </w:pPr>
      <w:rPr>
        <w:rFonts w:hint="default"/>
        <w:lang w:val="es-ES" w:eastAsia="en-US" w:bidi="ar-SA"/>
      </w:rPr>
    </w:lvl>
    <w:lvl w:ilvl="7">
      <w:numFmt w:val="bullet"/>
      <w:lvlText w:val="•"/>
      <w:lvlJc w:val="left"/>
      <w:pPr>
        <w:ind w:left="4576" w:hanging="408"/>
      </w:pPr>
      <w:rPr>
        <w:rFonts w:hint="default"/>
        <w:lang w:val="es-ES" w:eastAsia="en-US" w:bidi="ar-SA"/>
      </w:rPr>
    </w:lvl>
    <w:lvl w:ilvl="8">
      <w:numFmt w:val="bullet"/>
      <w:lvlText w:val="•"/>
      <w:lvlJc w:val="left"/>
      <w:pPr>
        <w:ind w:left="5558" w:hanging="408"/>
      </w:pPr>
      <w:rPr>
        <w:rFonts w:hint="default"/>
        <w:lang w:val="es-ES" w:eastAsia="en-US" w:bidi="ar-SA"/>
      </w:rPr>
    </w:lvl>
  </w:abstractNum>
  <w:abstractNum w:abstractNumId="108" w15:restartNumberingAfterBreak="0">
    <w:nsid w:val="604B647C"/>
    <w:multiLevelType w:val="multilevel"/>
    <w:tmpl w:val="ABDA4EE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629F4B56"/>
    <w:multiLevelType w:val="hybridMultilevel"/>
    <w:tmpl w:val="D58A8786"/>
    <w:lvl w:ilvl="0" w:tplc="340A0001">
      <w:start w:val="1"/>
      <w:numFmt w:val="bullet"/>
      <w:lvlText w:val=""/>
      <w:lvlJc w:val="left"/>
      <w:pPr>
        <w:ind w:left="1822" w:hanging="720"/>
      </w:pPr>
      <w:rPr>
        <w:rFonts w:ascii="Symbol" w:hAnsi="Symbol" w:hint="default"/>
        <w:b w:val="0"/>
        <w:bCs w:val="0"/>
        <w:i w:val="0"/>
        <w:iCs w:val="0"/>
        <w:spacing w:val="0"/>
        <w:w w:val="100"/>
        <w:sz w:val="22"/>
        <w:szCs w:val="22"/>
        <w:lang w:val="es-ES" w:eastAsia="en-US" w:bidi="ar-SA"/>
      </w:rPr>
    </w:lvl>
    <w:lvl w:ilvl="1" w:tplc="FFFFFFFF">
      <w:numFmt w:val="bullet"/>
      <w:lvlText w:val="•"/>
      <w:lvlJc w:val="left"/>
      <w:pPr>
        <w:ind w:left="2674" w:hanging="720"/>
      </w:pPr>
      <w:rPr>
        <w:rFonts w:hint="default"/>
        <w:lang w:val="es-ES" w:eastAsia="en-US" w:bidi="ar-SA"/>
      </w:rPr>
    </w:lvl>
    <w:lvl w:ilvl="2" w:tplc="FFFFFFFF">
      <w:numFmt w:val="bullet"/>
      <w:lvlText w:val="•"/>
      <w:lvlJc w:val="left"/>
      <w:pPr>
        <w:ind w:left="3528" w:hanging="720"/>
      </w:pPr>
      <w:rPr>
        <w:rFonts w:hint="default"/>
        <w:lang w:val="es-ES" w:eastAsia="en-US" w:bidi="ar-SA"/>
      </w:rPr>
    </w:lvl>
    <w:lvl w:ilvl="3" w:tplc="FFFFFFFF">
      <w:numFmt w:val="bullet"/>
      <w:lvlText w:val="•"/>
      <w:lvlJc w:val="left"/>
      <w:pPr>
        <w:ind w:left="4382" w:hanging="720"/>
      </w:pPr>
      <w:rPr>
        <w:rFonts w:hint="default"/>
        <w:lang w:val="es-ES" w:eastAsia="en-US" w:bidi="ar-SA"/>
      </w:rPr>
    </w:lvl>
    <w:lvl w:ilvl="4" w:tplc="FFFFFFFF">
      <w:numFmt w:val="bullet"/>
      <w:lvlText w:val="•"/>
      <w:lvlJc w:val="left"/>
      <w:pPr>
        <w:ind w:left="5236" w:hanging="720"/>
      </w:pPr>
      <w:rPr>
        <w:rFonts w:hint="default"/>
        <w:lang w:val="es-ES" w:eastAsia="en-US" w:bidi="ar-SA"/>
      </w:rPr>
    </w:lvl>
    <w:lvl w:ilvl="5" w:tplc="FFFFFFFF">
      <w:numFmt w:val="bullet"/>
      <w:lvlText w:val="•"/>
      <w:lvlJc w:val="left"/>
      <w:pPr>
        <w:ind w:left="6090" w:hanging="720"/>
      </w:pPr>
      <w:rPr>
        <w:rFonts w:hint="default"/>
        <w:lang w:val="es-ES" w:eastAsia="en-US" w:bidi="ar-SA"/>
      </w:rPr>
    </w:lvl>
    <w:lvl w:ilvl="6" w:tplc="FFFFFFFF">
      <w:numFmt w:val="bullet"/>
      <w:lvlText w:val="•"/>
      <w:lvlJc w:val="left"/>
      <w:pPr>
        <w:ind w:left="6944" w:hanging="720"/>
      </w:pPr>
      <w:rPr>
        <w:rFonts w:hint="default"/>
        <w:lang w:val="es-ES" w:eastAsia="en-US" w:bidi="ar-SA"/>
      </w:rPr>
    </w:lvl>
    <w:lvl w:ilvl="7" w:tplc="FFFFFFFF">
      <w:numFmt w:val="bullet"/>
      <w:lvlText w:val="•"/>
      <w:lvlJc w:val="left"/>
      <w:pPr>
        <w:ind w:left="7798" w:hanging="720"/>
      </w:pPr>
      <w:rPr>
        <w:rFonts w:hint="default"/>
        <w:lang w:val="es-ES" w:eastAsia="en-US" w:bidi="ar-SA"/>
      </w:rPr>
    </w:lvl>
    <w:lvl w:ilvl="8" w:tplc="FFFFFFFF">
      <w:numFmt w:val="bullet"/>
      <w:lvlText w:val="•"/>
      <w:lvlJc w:val="left"/>
      <w:pPr>
        <w:ind w:left="8652" w:hanging="720"/>
      </w:pPr>
      <w:rPr>
        <w:rFonts w:hint="default"/>
        <w:lang w:val="es-ES" w:eastAsia="en-US" w:bidi="ar-SA"/>
      </w:rPr>
    </w:lvl>
  </w:abstractNum>
  <w:abstractNum w:abstractNumId="110" w15:restartNumberingAfterBreak="0">
    <w:nsid w:val="62CD1C4A"/>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633D67F7"/>
    <w:multiLevelType w:val="hybridMultilevel"/>
    <w:tmpl w:val="821048F6"/>
    <w:lvl w:ilvl="0" w:tplc="340A000D">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12" w15:restartNumberingAfterBreak="0">
    <w:nsid w:val="64560486"/>
    <w:multiLevelType w:val="hybridMultilevel"/>
    <w:tmpl w:val="8940C6D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3" w15:restartNumberingAfterBreak="0">
    <w:nsid w:val="64957CC7"/>
    <w:multiLevelType w:val="hybridMultilevel"/>
    <w:tmpl w:val="43D4A76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4" w15:restartNumberingAfterBreak="0">
    <w:nsid w:val="65070931"/>
    <w:multiLevelType w:val="multilevel"/>
    <w:tmpl w:val="1EBA1008"/>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7B72674"/>
    <w:multiLevelType w:val="multilevel"/>
    <w:tmpl w:val="C678A420"/>
    <w:lvl w:ilvl="0">
      <w:start w:val="1"/>
      <w:numFmt w:val="decimal"/>
      <w:lvlText w:val="%1."/>
      <w:lvlJc w:val="left"/>
      <w:pPr>
        <w:ind w:left="3905" w:hanging="360"/>
        <w:jc w:val="right"/>
      </w:pPr>
      <w:rPr>
        <w:rFonts w:hint="default"/>
        <w:spacing w:val="0"/>
        <w:w w:val="100"/>
        <w:lang w:val="es-ES" w:eastAsia="en-US" w:bidi="ar-SA"/>
      </w:rPr>
    </w:lvl>
    <w:lvl w:ilvl="1">
      <w:start w:val="1"/>
      <w:numFmt w:val="decimal"/>
      <w:lvlText w:val="%1.%2."/>
      <w:lvlJc w:val="left"/>
      <w:pPr>
        <w:ind w:left="1510" w:hanging="408"/>
      </w:pPr>
      <w:rPr>
        <w:rFonts w:ascii="Cambria" w:eastAsia="Cambria" w:hAnsi="Cambria" w:cs="Cambria" w:hint="default"/>
        <w:b/>
        <w:bCs/>
        <w:i/>
        <w:iCs/>
        <w:spacing w:val="-2"/>
        <w:w w:val="100"/>
        <w:sz w:val="22"/>
        <w:szCs w:val="22"/>
        <w:lang w:val="es-ES" w:eastAsia="en-US" w:bidi="ar-SA"/>
      </w:rPr>
    </w:lvl>
    <w:lvl w:ilvl="2">
      <w:numFmt w:val="bullet"/>
      <w:lvlText w:val="•"/>
      <w:lvlJc w:val="left"/>
      <w:pPr>
        <w:ind w:left="2502" w:hanging="408"/>
      </w:pPr>
      <w:rPr>
        <w:rFonts w:hint="default"/>
        <w:lang w:val="es-ES" w:eastAsia="en-US" w:bidi="ar-SA"/>
      </w:rPr>
    </w:lvl>
    <w:lvl w:ilvl="3">
      <w:numFmt w:val="bullet"/>
      <w:lvlText w:val="•"/>
      <w:lvlJc w:val="left"/>
      <w:pPr>
        <w:ind w:left="3484" w:hanging="408"/>
      </w:pPr>
      <w:rPr>
        <w:rFonts w:hint="default"/>
        <w:lang w:val="es-ES" w:eastAsia="en-US" w:bidi="ar-SA"/>
      </w:rPr>
    </w:lvl>
    <w:lvl w:ilvl="4">
      <w:numFmt w:val="bullet"/>
      <w:lvlText w:val="•"/>
      <w:lvlJc w:val="left"/>
      <w:pPr>
        <w:ind w:left="4466" w:hanging="408"/>
      </w:pPr>
      <w:rPr>
        <w:rFonts w:hint="default"/>
        <w:lang w:val="es-ES" w:eastAsia="en-US" w:bidi="ar-SA"/>
      </w:rPr>
    </w:lvl>
    <w:lvl w:ilvl="5">
      <w:numFmt w:val="bullet"/>
      <w:lvlText w:val="•"/>
      <w:lvlJc w:val="left"/>
      <w:pPr>
        <w:ind w:left="5448" w:hanging="408"/>
      </w:pPr>
      <w:rPr>
        <w:rFonts w:hint="default"/>
        <w:lang w:val="es-ES" w:eastAsia="en-US" w:bidi="ar-SA"/>
      </w:rPr>
    </w:lvl>
    <w:lvl w:ilvl="6">
      <w:numFmt w:val="bullet"/>
      <w:lvlText w:val="•"/>
      <w:lvlJc w:val="left"/>
      <w:pPr>
        <w:ind w:left="6431" w:hanging="408"/>
      </w:pPr>
      <w:rPr>
        <w:rFonts w:hint="default"/>
        <w:lang w:val="es-ES" w:eastAsia="en-US" w:bidi="ar-SA"/>
      </w:rPr>
    </w:lvl>
    <w:lvl w:ilvl="7">
      <w:numFmt w:val="bullet"/>
      <w:lvlText w:val="•"/>
      <w:lvlJc w:val="left"/>
      <w:pPr>
        <w:ind w:left="7413" w:hanging="408"/>
      </w:pPr>
      <w:rPr>
        <w:rFonts w:hint="default"/>
        <w:lang w:val="es-ES" w:eastAsia="en-US" w:bidi="ar-SA"/>
      </w:rPr>
    </w:lvl>
    <w:lvl w:ilvl="8">
      <w:numFmt w:val="bullet"/>
      <w:lvlText w:val="•"/>
      <w:lvlJc w:val="left"/>
      <w:pPr>
        <w:ind w:left="8395" w:hanging="408"/>
      </w:pPr>
      <w:rPr>
        <w:rFonts w:hint="default"/>
        <w:lang w:val="es-ES" w:eastAsia="en-US" w:bidi="ar-SA"/>
      </w:rPr>
    </w:lvl>
  </w:abstractNum>
  <w:abstractNum w:abstractNumId="116" w15:restartNumberingAfterBreak="0">
    <w:nsid w:val="67ED43FA"/>
    <w:multiLevelType w:val="hybridMultilevel"/>
    <w:tmpl w:val="1E74AE60"/>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7" w15:restartNumberingAfterBreak="0">
    <w:nsid w:val="69E00A34"/>
    <w:multiLevelType w:val="hybridMultilevel"/>
    <w:tmpl w:val="4D60E93E"/>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18" w15:restartNumberingAfterBreak="0">
    <w:nsid w:val="6BE87F70"/>
    <w:multiLevelType w:val="multilevel"/>
    <w:tmpl w:val="30BE4E74"/>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decimal"/>
      <w:lvlText w:val="%3."/>
      <w:lvlJc w:val="left"/>
      <w:pPr>
        <w:ind w:left="1080" w:hanging="360"/>
      </w:pPr>
      <w:rPr>
        <w:rFonts w:ascii="Arial" w:eastAsia="Calibri" w:hAnsi="Arial" w:cs="Arial"/>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9" w15:restartNumberingAfterBreak="0">
    <w:nsid w:val="6CE01131"/>
    <w:multiLevelType w:val="hybridMultilevel"/>
    <w:tmpl w:val="5008C66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0" w15:restartNumberingAfterBreak="0">
    <w:nsid w:val="6E41150E"/>
    <w:multiLevelType w:val="hybridMultilevel"/>
    <w:tmpl w:val="BF4079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1" w15:restartNumberingAfterBreak="0">
    <w:nsid w:val="6E6560CB"/>
    <w:multiLevelType w:val="hybridMultilevel"/>
    <w:tmpl w:val="123AB618"/>
    <w:lvl w:ilvl="0" w:tplc="FFFFFFFF">
      <w:start w:val="1"/>
      <w:numFmt w:val="bullet"/>
      <w:lvlText w:val=""/>
      <w:lvlJc w:val="left"/>
      <w:pPr>
        <w:ind w:left="144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2" w15:restartNumberingAfterBreak="0">
    <w:nsid w:val="6E6A1803"/>
    <w:multiLevelType w:val="hybridMultilevel"/>
    <w:tmpl w:val="C076F28C"/>
    <w:lvl w:ilvl="0" w:tplc="9404F54E">
      <w:start w:val="1"/>
      <w:numFmt w:val="bullet"/>
      <w:lvlText w:val=""/>
      <w:lvlJc w:val="left"/>
      <w:pPr>
        <w:ind w:left="360" w:hanging="360"/>
      </w:pPr>
      <w:rPr>
        <w:rFonts w:ascii="Wingdings" w:hAnsi="Wingdings" w:hint="default"/>
        <w:color w:val="0070C0"/>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23" w15:restartNumberingAfterBreak="0">
    <w:nsid w:val="729E710D"/>
    <w:multiLevelType w:val="hybridMultilevel"/>
    <w:tmpl w:val="AC9C7CB6"/>
    <w:lvl w:ilvl="0" w:tplc="CAF23060">
      <w:start w:val="1"/>
      <w:numFmt w:val="decimal"/>
      <w:lvlText w:val="18.%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4" w15:restartNumberingAfterBreak="0">
    <w:nsid w:val="732C370D"/>
    <w:multiLevelType w:val="hybridMultilevel"/>
    <w:tmpl w:val="449EADE8"/>
    <w:lvl w:ilvl="0" w:tplc="340A000F">
      <w:start w:val="1"/>
      <w:numFmt w:val="decimal"/>
      <w:lvlText w:val="%1."/>
      <w:lvlJc w:val="left"/>
      <w:pPr>
        <w:ind w:left="821" w:hanging="360"/>
      </w:pPr>
    </w:lvl>
    <w:lvl w:ilvl="1" w:tplc="340A0019" w:tentative="1">
      <w:start w:val="1"/>
      <w:numFmt w:val="lowerLetter"/>
      <w:lvlText w:val="%2."/>
      <w:lvlJc w:val="left"/>
      <w:pPr>
        <w:ind w:left="1541" w:hanging="360"/>
      </w:pPr>
    </w:lvl>
    <w:lvl w:ilvl="2" w:tplc="340A001B" w:tentative="1">
      <w:start w:val="1"/>
      <w:numFmt w:val="lowerRoman"/>
      <w:lvlText w:val="%3."/>
      <w:lvlJc w:val="right"/>
      <w:pPr>
        <w:ind w:left="2261" w:hanging="180"/>
      </w:pPr>
    </w:lvl>
    <w:lvl w:ilvl="3" w:tplc="340A000F" w:tentative="1">
      <w:start w:val="1"/>
      <w:numFmt w:val="decimal"/>
      <w:lvlText w:val="%4."/>
      <w:lvlJc w:val="left"/>
      <w:pPr>
        <w:ind w:left="2981" w:hanging="360"/>
      </w:pPr>
    </w:lvl>
    <w:lvl w:ilvl="4" w:tplc="340A0019" w:tentative="1">
      <w:start w:val="1"/>
      <w:numFmt w:val="lowerLetter"/>
      <w:lvlText w:val="%5."/>
      <w:lvlJc w:val="left"/>
      <w:pPr>
        <w:ind w:left="3701" w:hanging="360"/>
      </w:pPr>
    </w:lvl>
    <w:lvl w:ilvl="5" w:tplc="340A001B" w:tentative="1">
      <w:start w:val="1"/>
      <w:numFmt w:val="lowerRoman"/>
      <w:lvlText w:val="%6."/>
      <w:lvlJc w:val="right"/>
      <w:pPr>
        <w:ind w:left="4421" w:hanging="180"/>
      </w:pPr>
    </w:lvl>
    <w:lvl w:ilvl="6" w:tplc="340A000F" w:tentative="1">
      <w:start w:val="1"/>
      <w:numFmt w:val="decimal"/>
      <w:lvlText w:val="%7."/>
      <w:lvlJc w:val="left"/>
      <w:pPr>
        <w:ind w:left="5141" w:hanging="360"/>
      </w:pPr>
    </w:lvl>
    <w:lvl w:ilvl="7" w:tplc="340A0019" w:tentative="1">
      <w:start w:val="1"/>
      <w:numFmt w:val="lowerLetter"/>
      <w:lvlText w:val="%8."/>
      <w:lvlJc w:val="left"/>
      <w:pPr>
        <w:ind w:left="5861" w:hanging="360"/>
      </w:pPr>
    </w:lvl>
    <w:lvl w:ilvl="8" w:tplc="340A001B" w:tentative="1">
      <w:start w:val="1"/>
      <w:numFmt w:val="lowerRoman"/>
      <w:lvlText w:val="%9."/>
      <w:lvlJc w:val="right"/>
      <w:pPr>
        <w:ind w:left="6581" w:hanging="180"/>
      </w:pPr>
    </w:lvl>
  </w:abstractNum>
  <w:abstractNum w:abstractNumId="125" w15:restartNumberingAfterBreak="0">
    <w:nsid w:val="73380C8B"/>
    <w:multiLevelType w:val="hybridMultilevel"/>
    <w:tmpl w:val="A72255C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6" w15:restartNumberingAfterBreak="0">
    <w:nsid w:val="73AF46D8"/>
    <w:multiLevelType w:val="hybridMultilevel"/>
    <w:tmpl w:val="2AF09FE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7" w15:restartNumberingAfterBreak="0">
    <w:nsid w:val="73C50D7B"/>
    <w:multiLevelType w:val="hybridMultilevel"/>
    <w:tmpl w:val="BF300D1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28" w15:restartNumberingAfterBreak="0">
    <w:nsid w:val="74925462"/>
    <w:multiLevelType w:val="hybridMultilevel"/>
    <w:tmpl w:val="A4BEB952"/>
    <w:lvl w:ilvl="0" w:tplc="340A000F">
      <w:start w:val="1"/>
      <w:numFmt w:val="decimal"/>
      <w:lvlText w:val="%1."/>
      <w:lvlJc w:val="left"/>
      <w:pPr>
        <w:ind w:left="2176" w:hanging="720"/>
      </w:pPr>
      <w:rPr>
        <w:rFonts w:hint="default"/>
        <w:b w:val="0"/>
        <w:bCs w:val="0"/>
        <w:i w:val="0"/>
        <w:iCs w:val="0"/>
        <w:spacing w:val="0"/>
        <w:w w:val="100"/>
        <w:sz w:val="22"/>
        <w:szCs w:val="22"/>
        <w:lang w:val="es-ES" w:eastAsia="en-US" w:bidi="ar-SA"/>
      </w:rPr>
    </w:lvl>
    <w:lvl w:ilvl="1" w:tplc="FFFFFFFF">
      <w:numFmt w:val="bullet"/>
      <w:lvlText w:val="•"/>
      <w:lvlJc w:val="left"/>
      <w:pPr>
        <w:ind w:left="3028" w:hanging="720"/>
      </w:pPr>
      <w:rPr>
        <w:rFonts w:hint="default"/>
        <w:lang w:val="es-ES" w:eastAsia="en-US" w:bidi="ar-SA"/>
      </w:rPr>
    </w:lvl>
    <w:lvl w:ilvl="2" w:tplc="FFFFFFFF">
      <w:numFmt w:val="bullet"/>
      <w:lvlText w:val="•"/>
      <w:lvlJc w:val="left"/>
      <w:pPr>
        <w:ind w:left="3882" w:hanging="720"/>
      </w:pPr>
      <w:rPr>
        <w:rFonts w:hint="default"/>
        <w:lang w:val="es-ES" w:eastAsia="en-US" w:bidi="ar-SA"/>
      </w:rPr>
    </w:lvl>
    <w:lvl w:ilvl="3" w:tplc="FFFFFFFF">
      <w:numFmt w:val="bullet"/>
      <w:lvlText w:val="•"/>
      <w:lvlJc w:val="left"/>
      <w:pPr>
        <w:ind w:left="4736" w:hanging="720"/>
      </w:pPr>
      <w:rPr>
        <w:rFonts w:hint="default"/>
        <w:lang w:val="es-ES" w:eastAsia="en-US" w:bidi="ar-SA"/>
      </w:rPr>
    </w:lvl>
    <w:lvl w:ilvl="4" w:tplc="FFFFFFFF">
      <w:numFmt w:val="bullet"/>
      <w:lvlText w:val="•"/>
      <w:lvlJc w:val="left"/>
      <w:pPr>
        <w:ind w:left="5590" w:hanging="720"/>
      </w:pPr>
      <w:rPr>
        <w:rFonts w:hint="default"/>
        <w:lang w:val="es-ES" w:eastAsia="en-US" w:bidi="ar-SA"/>
      </w:rPr>
    </w:lvl>
    <w:lvl w:ilvl="5" w:tplc="FFFFFFFF">
      <w:numFmt w:val="bullet"/>
      <w:lvlText w:val="•"/>
      <w:lvlJc w:val="left"/>
      <w:pPr>
        <w:ind w:left="6444" w:hanging="720"/>
      </w:pPr>
      <w:rPr>
        <w:rFonts w:hint="default"/>
        <w:lang w:val="es-ES" w:eastAsia="en-US" w:bidi="ar-SA"/>
      </w:rPr>
    </w:lvl>
    <w:lvl w:ilvl="6" w:tplc="FFFFFFFF">
      <w:numFmt w:val="bullet"/>
      <w:lvlText w:val="•"/>
      <w:lvlJc w:val="left"/>
      <w:pPr>
        <w:ind w:left="7298" w:hanging="720"/>
      </w:pPr>
      <w:rPr>
        <w:rFonts w:hint="default"/>
        <w:lang w:val="es-ES" w:eastAsia="en-US" w:bidi="ar-SA"/>
      </w:rPr>
    </w:lvl>
    <w:lvl w:ilvl="7" w:tplc="FFFFFFFF">
      <w:numFmt w:val="bullet"/>
      <w:lvlText w:val="•"/>
      <w:lvlJc w:val="left"/>
      <w:pPr>
        <w:ind w:left="8152" w:hanging="720"/>
      </w:pPr>
      <w:rPr>
        <w:rFonts w:hint="default"/>
        <w:lang w:val="es-ES" w:eastAsia="en-US" w:bidi="ar-SA"/>
      </w:rPr>
    </w:lvl>
    <w:lvl w:ilvl="8" w:tplc="FFFFFFFF">
      <w:numFmt w:val="bullet"/>
      <w:lvlText w:val="•"/>
      <w:lvlJc w:val="left"/>
      <w:pPr>
        <w:ind w:left="9006" w:hanging="720"/>
      </w:pPr>
      <w:rPr>
        <w:rFonts w:hint="default"/>
        <w:lang w:val="es-ES" w:eastAsia="en-US" w:bidi="ar-SA"/>
      </w:rPr>
    </w:lvl>
  </w:abstractNum>
  <w:abstractNum w:abstractNumId="129" w15:restartNumberingAfterBreak="0">
    <w:nsid w:val="76450996"/>
    <w:multiLevelType w:val="hybridMultilevel"/>
    <w:tmpl w:val="CD5026E2"/>
    <w:lvl w:ilvl="0" w:tplc="5B44C85A">
      <w:numFmt w:val="bullet"/>
      <w:lvlText w:val=""/>
      <w:lvlJc w:val="left"/>
      <w:pPr>
        <w:ind w:left="720" w:hanging="360"/>
      </w:pPr>
      <w:rPr>
        <w:rFonts w:ascii="Symbol" w:eastAsia="Symbol" w:hAnsi="Symbol" w:cs="Symbol" w:hint="default"/>
        <w:b w:val="0"/>
        <w:bCs w:val="0"/>
        <w:i w:val="0"/>
        <w:iCs w:val="0"/>
        <w:spacing w:val="0"/>
        <w:w w:val="100"/>
        <w:sz w:val="24"/>
        <w:szCs w:val="24"/>
        <w:lang w:val="es-ES" w:eastAsia="en-US" w:bidi="ar-SA"/>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0" w15:restartNumberingAfterBreak="0">
    <w:nsid w:val="77B23D43"/>
    <w:multiLevelType w:val="hybridMultilevel"/>
    <w:tmpl w:val="E764679C"/>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1" w15:restartNumberingAfterBreak="0">
    <w:nsid w:val="77DB6FFB"/>
    <w:multiLevelType w:val="multilevel"/>
    <w:tmpl w:val="5610374A"/>
    <w:lvl w:ilvl="0">
      <w:start w:val="1"/>
      <w:numFmt w:val="bullet"/>
      <w:lvlText w:val=""/>
      <w:lvlJc w:val="left"/>
      <w:pPr>
        <w:ind w:left="1080" w:hanging="360"/>
      </w:pPr>
      <w:rPr>
        <w:rFonts w:ascii="Symbol" w:hAnsi="Symbol"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2" w15:restartNumberingAfterBreak="0">
    <w:nsid w:val="79E17C3D"/>
    <w:multiLevelType w:val="hybridMultilevel"/>
    <w:tmpl w:val="1EC6E36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3" w15:restartNumberingAfterBreak="0">
    <w:nsid w:val="7B320853"/>
    <w:multiLevelType w:val="hybridMultilevel"/>
    <w:tmpl w:val="EDF09F2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34" w15:restartNumberingAfterBreak="0">
    <w:nsid w:val="7CB45C5F"/>
    <w:multiLevelType w:val="multilevel"/>
    <w:tmpl w:val="F8A0CE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7CF22D7F"/>
    <w:multiLevelType w:val="hybridMultilevel"/>
    <w:tmpl w:val="29B097E4"/>
    <w:lvl w:ilvl="0" w:tplc="340A0001">
      <w:start w:val="1"/>
      <w:numFmt w:val="bullet"/>
      <w:lvlText w:val=""/>
      <w:lvlJc w:val="left"/>
      <w:pPr>
        <w:ind w:left="720" w:hanging="360"/>
      </w:pPr>
      <w:rPr>
        <w:rFonts w:ascii="Symbol" w:hAnsi="Symbo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6" w15:restartNumberingAfterBreak="0">
    <w:nsid w:val="7DB30AD3"/>
    <w:multiLevelType w:val="multilevel"/>
    <w:tmpl w:val="5610374A"/>
    <w:lvl w:ilvl="0">
      <w:start w:val="1"/>
      <w:numFmt w:val="bullet"/>
      <w:lvlText w:val=""/>
      <w:lvlJc w:val="left"/>
      <w:pPr>
        <w:ind w:left="1080" w:hanging="360"/>
      </w:pPr>
      <w:rPr>
        <w:rFonts w:ascii="Symbol" w:hAnsi="Symbol" w:hint="default"/>
      </w:rPr>
    </w:lvl>
    <w:lvl w:ilvl="1">
      <w:start w:val="1"/>
      <w:numFmt w:val="decimal"/>
      <w:isLgl/>
      <w:lvlText w:val="%1.%2"/>
      <w:lvlJc w:val="left"/>
      <w:pPr>
        <w:ind w:left="1120" w:hanging="40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37" w15:restartNumberingAfterBreak="0">
    <w:nsid w:val="7E612C93"/>
    <w:multiLevelType w:val="multilevel"/>
    <w:tmpl w:val="34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23414884">
    <w:abstractNumId w:val="122"/>
  </w:num>
  <w:num w:numId="2" w16cid:durableId="207187492">
    <w:abstractNumId w:val="33"/>
  </w:num>
  <w:num w:numId="3" w16cid:durableId="2020764873">
    <w:abstractNumId w:val="57"/>
  </w:num>
  <w:num w:numId="4" w16cid:durableId="1018700796">
    <w:abstractNumId w:val="92"/>
  </w:num>
  <w:num w:numId="5" w16cid:durableId="202254862">
    <w:abstractNumId w:val="100"/>
  </w:num>
  <w:num w:numId="6" w16cid:durableId="804665251">
    <w:abstractNumId w:val="76"/>
  </w:num>
  <w:num w:numId="7" w16cid:durableId="620498668">
    <w:abstractNumId w:val="4"/>
  </w:num>
  <w:num w:numId="8" w16cid:durableId="1786579357">
    <w:abstractNumId w:val="115"/>
  </w:num>
  <w:num w:numId="9" w16cid:durableId="2035646114">
    <w:abstractNumId w:val="45"/>
  </w:num>
  <w:num w:numId="10" w16cid:durableId="1825782046">
    <w:abstractNumId w:val="105"/>
  </w:num>
  <w:num w:numId="11" w16cid:durableId="1101877777">
    <w:abstractNumId w:val="15"/>
  </w:num>
  <w:num w:numId="12" w16cid:durableId="904797133">
    <w:abstractNumId w:val="84"/>
  </w:num>
  <w:num w:numId="13" w16cid:durableId="179904202">
    <w:abstractNumId w:val="78"/>
  </w:num>
  <w:num w:numId="14" w16cid:durableId="565991085">
    <w:abstractNumId w:val="125"/>
  </w:num>
  <w:num w:numId="15" w16cid:durableId="1512799759">
    <w:abstractNumId w:val="106"/>
  </w:num>
  <w:num w:numId="16" w16cid:durableId="1977710867">
    <w:abstractNumId w:val="79"/>
  </w:num>
  <w:num w:numId="17" w16cid:durableId="1227182656">
    <w:abstractNumId w:val="99"/>
  </w:num>
  <w:num w:numId="18" w16cid:durableId="1413164731">
    <w:abstractNumId w:val="14"/>
  </w:num>
  <w:num w:numId="19" w16cid:durableId="2057701878">
    <w:abstractNumId w:val="98"/>
  </w:num>
  <w:num w:numId="20" w16cid:durableId="1289891949">
    <w:abstractNumId w:val="107"/>
  </w:num>
  <w:num w:numId="21" w16cid:durableId="424351577">
    <w:abstractNumId w:val="48"/>
  </w:num>
  <w:num w:numId="22" w16cid:durableId="792866427">
    <w:abstractNumId w:val="87"/>
  </w:num>
  <w:num w:numId="23" w16cid:durableId="1423836380">
    <w:abstractNumId w:val="16"/>
  </w:num>
  <w:num w:numId="24" w16cid:durableId="1935893880">
    <w:abstractNumId w:val="0"/>
  </w:num>
  <w:num w:numId="25" w16cid:durableId="1108812793">
    <w:abstractNumId w:val="49"/>
  </w:num>
  <w:num w:numId="26" w16cid:durableId="2132628036">
    <w:abstractNumId w:val="97"/>
  </w:num>
  <w:num w:numId="27" w16cid:durableId="177668412">
    <w:abstractNumId w:val="5"/>
  </w:num>
  <w:num w:numId="28" w16cid:durableId="1601379351">
    <w:abstractNumId w:val="111"/>
  </w:num>
  <w:num w:numId="29" w16cid:durableId="1790584064">
    <w:abstractNumId w:val="60"/>
  </w:num>
  <w:num w:numId="30" w16cid:durableId="1367172247">
    <w:abstractNumId w:val="10"/>
  </w:num>
  <w:num w:numId="31" w16cid:durableId="690840599">
    <w:abstractNumId w:val="41"/>
  </w:num>
  <w:num w:numId="32" w16cid:durableId="1031490009">
    <w:abstractNumId w:val="11"/>
  </w:num>
  <w:num w:numId="33" w16cid:durableId="2129273123">
    <w:abstractNumId w:val="77"/>
  </w:num>
  <w:num w:numId="34" w16cid:durableId="1638760298">
    <w:abstractNumId w:val="109"/>
  </w:num>
  <w:num w:numId="35" w16cid:durableId="203830043">
    <w:abstractNumId w:val="110"/>
  </w:num>
  <w:num w:numId="36" w16cid:durableId="741145">
    <w:abstractNumId w:val="128"/>
  </w:num>
  <w:num w:numId="37" w16cid:durableId="1054083083">
    <w:abstractNumId w:val="88"/>
  </w:num>
  <w:num w:numId="38" w16cid:durableId="564342382">
    <w:abstractNumId w:val="137"/>
  </w:num>
  <w:num w:numId="39" w16cid:durableId="462385300">
    <w:abstractNumId w:val="58"/>
  </w:num>
  <w:num w:numId="40" w16cid:durableId="1635059165">
    <w:abstractNumId w:val="39"/>
  </w:num>
  <w:num w:numId="41" w16cid:durableId="2141799022">
    <w:abstractNumId w:val="52"/>
  </w:num>
  <w:num w:numId="42" w16cid:durableId="2083136311">
    <w:abstractNumId w:val="31"/>
  </w:num>
  <w:num w:numId="43" w16cid:durableId="1447500280">
    <w:abstractNumId w:val="124"/>
  </w:num>
  <w:num w:numId="44" w16cid:durableId="687100328">
    <w:abstractNumId w:val="47"/>
  </w:num>
  <w:num w:numId="45" w16cid:durableId="1206137785">
    <w:abstractNumId w:val="114"/>
  </w:num>
  <w:num w:numId="46" w16cid:durableId="558782345">
    <w:abstractNumId w:val="108"/>
  </w:num>
  <w:num w:numId="47" w16cid:durableId="1994721019">
    <w:abstractNumId w:val="134"/>
  </w:num>
  <w:num w:numId="48" w16cid:durableId="400638307">
    <w:abstractNumId w:val="71"/>
  </w:num>
  <w:num w:numId="49" w16cid:durableId="17005915">
    <w:abstractNumId w:val="70"/>
  </w:num>
  <w:num w:numId="50" w16cid:durableId="1322393499">
    <w:abstractNumId w:val="40"/>
  </w:num>
  <w:num w:numId="51" w16cid:durableId="1789471917">
    <w:abstractNumId w:val="53"/>
  </w:num>
  <w:num w:numId="52" w16cid:durableId="1947426858">
    <w:abstractNumId w:val="113"/>
  </w:num>
  <w:num w:numId="53" w16cid:durableId="1967200516">
    <w:abstractNumId w:val="90"/>
  </w:num>
  <w:num w:numId="54" w16cid:durableId="353070902">
    <w:abstractNumId w:val="56"/>
  </w:num>
  <w:num w:numId="55" w16cid:durableId="1741904843">
    <w:abstractNumId w:val="85"/>
  </w:num>
  <w:num w:numId="56" w16cid:durableId="942424555">
    <w:abstractNumId w:val="35"/>
  </w:num>
  <w:num w:numId="57" w16cid:durableId="717777121">
    <w:abstractNumId w:val="104"/>
  </w:num>
  <w:num w:numId="58" w16cid:durableId="825517297">
    <w:abstractNumId w:val="62"/>
  </w:num>
  <w:num w:numId="59" w16cid:durableId="1751853662">
    <w:abstractNumId w:val="25"/>
  </w:num>
  <w:num w:numId="60" w16cid:durableId="711927198">
    <w:abstractNumId w:val="93"/>
  </w:num>
  <w:num w:numId="61" w16cid:durableId="832798634">
    <w:abstractNumId w:val="120"/>
  </w:num>
  <w:num w:numId="62" w16cid:durableId="1958561314">
    <w:abstractNumId w:val="73"/>
  </w:num>
  <w:num w:numId="63" w16cid:durableId="617640864">
    <w:abstractNumId w:val="13"/>
  </w:num>
  <w:num w:numId="64" w16cid:durableId="1806267698">
    <w:abstractNumId w:val="86"/>
  </w:num>
  <w:num w:numId="65" w16cid:durableId="935165173">
    <w:abstractNumId w:val="36"/>
  </w:num>
  <w:num w:numId="66" w16cid:durableId="1204169908">
    <w:abstractNumId w:val="68"/>
  </w:num>
  <w:num w:numId="67" w16cid:durableId="1263761351">
    <w:abstractNumId w:val="6"/>
  </w:num>
  <w:num w:numId="68" w16cid:durableId="1992439433">
    <w:abstractNumId w:val="127"/>
  </w:num>
  <w:num w:numId="69" w16cid:durableId="147598731">
    <w:abstractNumId w:val="133"/>
  </w:num>
  <w:num w:numId="70" w16cid:durableId="1390498417">
    <w:abstractNumId w:val="132"/>
  </w:num>
  <w:num w:numId="71" w16cid:durableId="1033847242">
    <w:abstractNumId w:val="30"/>
  </w:num>
  <w:num w:numId="72" w16cid:durableId="335306990">
    <w:abstractNumId w:val="112"/>
  </w:num>
  <w:num w:numId="73" w16cid:durableId="646596345">
    <w:abstractNumId w:val="8"/>
  </w:num>
  <w:num w:numId="74" w16cid:durableId="1152982610">
    <w:abstractNumId w:val="116"/>
  </w:num>
  <w:num w:numId="75" w16cid:durableId="1892379539">
    <w:abstractNumId w:val="50"/>
  </w:num>
  <w:num w:numId="76" w16cid:durableId="252445332">
    <w:abstractNumId w:val="24"/>
  </w:num>
  <w:num w:numId="77" w16cid:durableId="20711879">
    <w:abstractNumId w:val="51"/>
  </w:num>
  <w:num w:numId="78" w16cid:durableId="1536580691">
    <w:abstractNumId w:val="91"/>
  </w:num>
  <w:num w:numId="79" w16cid:durableId="1742827791">
    <w:abstractNumId w:val="61"/>
  </w:num>
  <w:num w:numId="80" w16cid:durableId="325324882">
    <w:abstractNumId w:val="26"/>
  </w:num>
  <w:num w:numId="81" w16cid:durableId="1520316168">
    <w:abstractNumId w:val="63"/>
  </w:num>
  <w:num w:numId="82" w16cid:durableId="1781996789">
    <w:abstractNumId w:val="43"/>
  </w:num>
  <w:num w:numId="83" w16cid:durableId="2019654393">
    <w:abstractNumId w:val="3"/>
  </w:num>
  <w:num w:numId="84" w16cid:durableId="1052002387">
    <w:abstractNumId w:val="34"/>
  </w:num>
  <w:num w:numId="85" w16cid:durableId="438648402">
    <w:abstractNumId w:val="37"/>
  </w:num>
  <w:num w:numId="86" w16cid:durableId="1863205980">
    <w:abstractNumId w:val="38"/>
  </w:num>
  <w:num w:numId="87" w16cid:durableId="1442412411">
    <w:abstractNumId w:val="18"/>
  </w:num>
  <w:num w:numId="88" w16cid:durableId="1814830795">
    <w:abstractNumId w:val="101"/>
  </w:num>
  <w:num w:numId="89" w16cid:durableId="250360175">
    <w:abstractNumId w:val="54"/>
  </w:num>
  <w:num w:numId="90" w16cid:durableId="1974405872">
    <w:abstractNumId w:val="66"/>
  </w:num>
  <w:num w:numId="91" w16cid:durableId="1429809658">
    <w:abstractNumId w:val="89"/>
  </w:num>
  <w:num w:numId="92" w16cid:durableId="1989699462">
    <w:abstractNumId w:val="80"/>
  </w:num>
  <w:num w:numId="93" w16cid:durableId="1614820126">
    <w:abstractNumId w:val="32"/>
  </w:num>
  <w:num w:numId="94" w16cid:durableId="870649633">
    <w:abstractNumId w:val="23"/>
  </w:num>
  <w:num w:numId="95" w16cid:durableId="875001204">
    <w:abstractNumId w:val="44"/>
  </w:num>
  <w:num w:numId="96" w16cid:durableId="1447238992">
    <w:abstractNumId w:val="64"/>
  </w:num>
  <w:num w:numId="97" w16cid:durableId="1758550565">
    <w:abstractNumId w:val="22"/>
  </w:num>
  <w:num w:numId="98" w16cid:durableId="377977038">
    <w:abstractNumId w:val="74"/>
  </w:num>
  <w:num w:numId="99" w16cid:durableId="2129816439">
    <w:abstractNumId w:val="1"/>
  </w:num>
  <w:num w:numId="100" w16cid:durableId="318047390">
    <w:abstractNumId w:val="94"/>
  </w:num>
  <w:num w:numId="101" w16cid:durableId="1495225072">
    <w:abstractNumId w:val="7"/>
  </w:num>
  <w:num w:numId="102" w16cid:durableId="1766881088">
    <w:abstractNumId w:val="29"/>
  </w:num>
  <w:num w:numId="103" w16cid:durableId="122046925">
    <w:abstractNumId w:val="126"/>
  </w:num>
  <w:num w:numId="104" w16cid:durableId="1892763282">
    <w:abstractNumId w:val="20"/>
  </w:num>
  <w:num w:numId="105" w16cid:durableId="694815229">
    <w:abstractNumId w:val="117"/>
  </w:num>
  <w:num w:numId="106" w16cid:durableId="1127771124">
    <w:abstractNumId w:val="59"/>
  </w:num>
  <w:num w:numId="107" w16cid:durableId="391470111">
    <w:abstractNumId w:val="95"/>
  </w:num>
  <w:num w:numId="108" w16cid:durableId="1683193482">
    <w:abstractNumId w:val="81"/>
  </w:num>
  <w:num w:numId="109" w16cid:durableId="575241983">
    <w:abstractNumId w:val="67"/>
  </w:num>
  <w:num w:numId="110" w16cid:durableId="1039015076">
    <w:abstractNumId w:val="130"/>
  </w:num>
  <w:num w:numId="111" w16cid:durableId="480660807">
    <w:abstractNumId w:val="103"/>
  </w:num>
  <w:num w:numId="112" w16cid:durableId="543905477">
    <w:abstractNumId w:val="121"/>
  </w:num>
  <w:num w:numId="113" w16cid:durableId="364865967">
    <w:abstractNumId w:val="17"/>
  </w:num>
  <w:num w:numId="114" w16cid:durableId="80878597">
    <w:abstractNumId w:val="75"/>
  </w:num>
  <w:num w:numId="115" w16cid:durableId="2146770322">
    <w:abstractNumId w:val="12"/>
  </w:num>
  <w:num w:numId="116" w16cid:durableId="1634674567">
    <w:abstractNumId w:val="72"/>
  </w:num>
  <w:num w:numId="117" w16cid:durableId="1531144055">
    <w:abstractNumId w:val="19"/>
  </w:num>
  <w:num w:numId="118" w16cid:durableId="131290896">
    <w:abstractNumId w:val="135"/>
  </w:num>
  <w:num w:numId="119" w16cid:durableId="605425859">
    <w:abstractNumId w:val="65"/>
  </w:num>
  <w:num w:numId="120" w16cid:durableId="1692418215">
    <w:abstractNumId w:val="129"/>
  </w:num>
  <w:num w:numId="121" w16cid:durableId="885144009">
    <w:abstractNumId w:val="21"/>
  </w:num>
  <w:num w:numId="122" w16cid:durableId="1115707704">
    <w:abstractNumId w:val="9"/>
  </w:num>
  <w:num w:numId="123" w16cid:durableId="434521401">
    <w:abstractNumId w:val="2"/>
  </w:num>
  <w:num w:numId="124" w16cid:durableId="4092142">
    <w:abstractNumId w:val="27"/>
  </w:num>
  <w:num w:numId="125" w16cid:durableId="1338927206">
    <w:abstractNumId w:val="102"/>
  </w:num>
  <w:num w:numId="126" w16cid:durableId="82192939">
    <w:abstractNumId w:val="42"/>
  </w:num>
  <w:num w:numId="127" w16cid:durableId="1679456973">
    <w:abstractNumId w:val="83"/>
  </w:num>
  <w:num w:numId="128" w16cid:durableId="882450891">
    <w:abstractNumId w:val="118"/>
  </w:num>
  <w:num w:numId="129" w16cid:durableId="849955317">
    <w:abstractNumId w:val="123"/>
  </w:num>
  <w:num w:numId="130" w16cid:durableId="1542595080">
    <w:abstractNumId w:val="28"/>
  </w:num>
  <w:num w:numId="131" w16cid:durableId="369260680">
    <w:abstractNumId w:val="96"/>
  </w:num>
  <w:num w:numId="132" w16cid:durableId="1455977936">
    <w:abstractNumId w:val="46"/>
  </w:num>
  <w:num w:numId="133" w16cid:durableId="1227492033">
    <w:abstractNumId w:val="69"/>
  </w:num>
  <w:num w:numId="134" w16cid:durableId="1364667276">
    <w:abstractNumId w:val="55"/>
  </w:num>
  <w:num w:numId="135" w16cid:durableId="1155029225">
    <w:abstractNumId w:val="131"/>
  </w:num>
  <w:num w:numId="136" w16cid:durableId="677391549">
    <w:abstractNumId w:val="136"/>
  </w:num>
  <w:num w:numId="137" w16cid:durableId="631597799">
    <w:abstractNumId w:val="119"/>
  </w:num>
  <w:num w:numId="138" w16cid:durableId="516651407">
    <w:abstractNumId w:val="8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D41"/>
    <w:rsid w:val="00086E70"/>
    <w:rsid w:val="00111FA7"/>
    <w:rsid w:val="001273DE"/>
    <w:rsid w:val="00181E44"/>
    <w:rsid w:val="00293EEB"/>
    <w:rsid w:val="002E4E63"/>
    <w:rsid w:val="003202FC"/>
    <w:rsid w:val="003262B5"/>
    <w:rsid w:val="004511A0"/>
    <w:rsid w:val="00490A80"/>
    <w:rsid w:val="004959F1"/>
    <w:rsid w:val="005A0A22"/>
    <w:rsid w:val="005B2DA8"/>
    <w:rsid w:val="00715A15"/>
    <w:rsid w:val="008D5794"/>
    <w:rsid w:val="00963B82"/>
    <w:rsid w:val="00981E54"/>
    <w:rsid w:val="00A85AE0"/>
    <w:rsid w:val="00B13D41"/>
    <w:rsid w:val="00D16230"/>
    <w:rsid w:val="00D57215"/>
    <w:rsid w:val="00F1066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F218D"/>
  <w15:docId w15:val="{788A10F7-A40A-40C7-BF88-D16CD0BE8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pPr>
      <w:keepNext/>
      <w:keepLines/>
      <w:spacing w:before="220" w:after="40"/>
      <w:outlineLvl w:val="4"/>
    </w:pPr>
    <w:rPr>
      <w:b/>
    </w:rPr>
  </w:style>
  <w:style w:type="paragraph" w:styleId="Ttulo6">
    <w:name w:val="heading 6"/>
    <w:basedOn w:val="Normal"/>
    <w:next w:val="Normal"/>
    <w:link w:val="Ttulo6Car"/>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048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048FA"/>
  </w:style>
  <w:style w:type="paragraph" w:styleId="Piedepgina">
    <w:name w:val="footer"/>
    <w:basedOn w:val="Normal"/>
    <w:link w:val="PiedepginaCar"/>
    <w:uiPriority w:val="99"/>
    <w:unhideWhenUsed/>
    <w:rsid w:val="000048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048FA"/>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 w:type="table" w:customStyle="1" w:styleId="a1">
    <w:basedOn w:val="TableNormal0"/>
    <w:tblPr>
      <w:tblStyleRowBandSize w:val="1"/>
      <w:tblStyleColBandSize w:val="1"/>
      <w:tblCellMar>
        <w:top w:w="100" w:type="dxa"/>
        <w:left w:w="100" w:type="dxa"/>
        <w:bottom w:w="100" w:type="dxa"/>
        <w:right w:w="100" w:type="dxa"/>
      </w:tblCellMar>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character" w:customStyle="1" w:styleId="Ttulo1Car">
    <w:name w:val="Título 1 Car"/>
    <w:basedOn w:val="Fuentedeprrafopredeter"/>
    <w:link w:val="Ttulo1"/>
    <w:uiPriority w:val="9"/>
    <w:rsid w:val="005A0A22"/>
    <w:rPr>
      <w:b/>
      <w:sz w:val="48"/>
      <w:szCs w:val="48"/>
    </w:rPr>
  </w:style>
  <w:style w:type="table" w:customStyle="1" w:styleId="TableNormal1">
    <w:name w:val="Table Normal"/>
    <w:uiPriority w:val="2"/>
    <w:semiHidden/>
    <w:unhideWhenUsed/>
    <w:qFormat/>
    <w:rsid w:val="005A0A22"/>
    <w:pPr>
      <w:widowControl w:val="0"/>
      <w:autoSpaceDE w:val="0"/>
      <w:autoSpaceDN w:val="0"/>
      <w:spacing w:after="0"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5A0A22"/>
    <w:pPr>
      <w:widowControl w:val="0"/>
      <w:autoSpaceDE w:val="0"/>
      <w:autoSpaceDN w:val="0"/>
      <w:spacing w:after="0" w:line="240" w:lineRule="auto"/>
    </w:pPr>
    <w:rPr>
      <w:rFonts w:ascii="Cambria" w:eastAsia="Cambria" w:hAnsi="Cambria" w:cs="Cambria"/>
      <w:sz w:val="24"/>
      <w:szCs w:val="24"/>
      <w:lang w:val="es-ES" w:eastAsia="en-US"/>
    </w:rPr>
  </w:style>
  <w:style w:type="character" w:customStyle="1" w:styleId="TextoindependienteCar">
    <w:name w:val="Texto independiente Car"/>
    <w:basedOn w:val="Fuentedeprrafopredeter"/>
    <w:link w:val="Textoindependiente"/>
    <w:uiPriority w:val="1"/>
    <w:rsid w:val="005A0A22"/>
    <w:rPr>
      <w:rFonts w:ascii="Cambria" w:eastAsia="Cambria" w:hAnsi="Cambria" w:cs="Cambria"/>
      <w:sz w:val="24"/>
      <w:szCs w:val="24"/>
      <w:lang w:val="es-ES" w:eastAsia="en-US"/>
    </w:rPr>
  </w:style>
  <w:style w:type="paragraph" w:styleId="Prrafodelista">
    <w:name w:val="List Paragraph"/>
    <w:basedOn w:val="Normal"/>
    <w:link w:val="PrrafodelistaCar"/>
    <w:uiPriority w:val="34"/>
    <w:qFormat/>
    <w:rsid w:val="005A0A22"/>
    <w:pPr>
      <w:widowControl w:val="0"/>
      <w:autoSpaceDE w:val="0"/>
      <w:autoSpaceDN w:val="0"/>
      <w:spacing w:after="0" w:line="240" w:lineRule="auto"/>
      <w:ind w:left="821" w:hanging="360"/>
    </w:pPr>
    <w:rPr>
      <w:rFonts w:ascii="Cambria" w:eastAsia="Cambria" w:hAnsi="Cambria" w:cs="Cambria"/>
      <w:lang w:val="es-ES" w:eastAsia="en-US"/>
    </w:rPr>
  </w:style>
  <w:style w:type="paragraph" w:customStyle="1" w:styleId="TableParagraph">
    <w:name w:val="Table Paragraph"/>
    <w:basedOn w:val="Normal"/>
    <w:uiPriority w:val="1"/>
    <w:qFormat/>
    <w:rsid w:val="005A0A22"/>
    <w:pPr>
      <w:widowControl w:val="0"/>
      <w:autoSpaceDE w:val="0"/>
      <w:autoSpaceDN w:val="0"/>
      <w:spacing w:before="11" w:after="0" w:line="240" w:lineRule="auto"/>
      <w:ind w:left="468"/>
    </w:pPr>
    <w:rPr>
      <w:rFonts w:ascii="Cambria" w:eastAsia="Cambria" w:hAnsi="Cambria" w:cs="Cambria"/>
      <w:lang w:val="es-ES" w:eastAsia="en-US"/>
    </w:rPr>
  </w:style>
  <w:style w:type="character" w:customStyle="1" w:styleId="PrrafodelistaCar">
    <w:name w:val="Párrafo de lista Car"/>
    <w:link w:val="Prrafodelista"/>
    <w:uiPriority w:val="34"/>
    <w:rsid w:val="005A0A22"/>
    <w:rPr>
      <w:rFonts w:ascii="Cambria" w:eastAsia="Cambria" w:hAnsi="Cambria" w:cs="Cambria"/>
      <w:lang w:val="es-ES" w:eastAsia="en-US"/>
    </w:rPr>
  </w:style>
  <w:style w:type="character" w:styleId="Hipervnculo">
    <w:name w:val="Hyperlink"/>
    <w:basedOn w:val="Fuentedeprrafopredeter"/>
    <w:uiPriority w:val="99"/>
    <w:unhideWhenUsed/>
    <w:rsid w:val="005A0A22"/>
    <w:rPr>
      <w:color w:val="0563C1" w:themeColor="hyperlink"/>
      <w:u w:val="single"/>
    </w:rPr>
  </w:style>
  <w:style w:type="character" w:styleId="Mencinsinresolver">
    <w:name w:val="Unresolved Mention"/>
    <w:basedOn w:val="Fuentedeprrafopredeter"/>
    <w:uiPriority w:val="99"/>
    <w:semiHidden/>
    <w:unhideWhenUsed/>
    <w:rsid w:val="005A0A22"/>
    <w:rPr>
      <w:color w:val="605E5C"/>
      <w:shd w:val="clear" w:color="auto" w:fill="E1DFDD"/>
    </w:rPr>
  </w:style>
  <w:style w:type="table" w:styleId="Tablaconcuadrcula">
    <w:name w:val="Table Grid"/>
    <w:basedOn w:val="Tablanormal"/>
    <w:uiPriority w:val="39"/>
    <w:rsid w:val="005A0A22"/>
    <w:pPr>
      <w:spacing w:after="0" w:line="240" w:lineRule="auto"/>
    </w:pPr>
    <w:rPr>
      <w:rFonts w:asciiTheme="minorHAnsi" w:eastAsiaTheme="minorHAnsi" w:hAnsiTheme="minorHAnsi" w:cstheme="minorBid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3">
    <w:name w:val="Grid Table 4 Accent 3"/>
    <w:basedOn w:val="Tablanormal"/>
    <w:uiPriority w:val="49"/>
    <w:rsid w:val="005A0A22"/>
    <w:pPr>
      <w:spacing w:after="0" w:line="240" w:lineRule="auto"/>
    </w:pPr>
    <w:rPr>
      <w:rFonts w:asciiTheme="minorHAnsi" w:eastAsiaTheme="minorHAnsi" w:hAnsiTheme="minorHAnsi" w:cstheme="minorBidi"/>
      <w:kern w:val="2"/>
      <w:lang w:eastAsia="en-US"/>
      <w14:ligatures w14:val="standardContextual"/>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2">
    <w:name w:val="Grid Table 2"/>
    <w:basedOn w:val="Tablanormal"/>
    <w:uiPriority w:val="47"/>
    <w:rsid w:val="005A0A22"/>
    <w:pPr>
      <w:spacing w:after="0" w:line="240" w:lineRule="auto"/>
    </w:pPr>
    <w:rPr>
      <w:rFonts w:asciiTheme="minorHAnsi" w:eastAsiaTheme="minorHAnsi" w:hAnsiTheme="minorHAnsi" w:cstheme="minorBidi"/>
      <w:kern w:val="2"/>
      <w:lang w:eastAsia="en-US"/>
      <w14:ligatures w14:val="standardContextua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nfasis3">
    <w:name w:val="Grid Table 5 Dark Accent 3"/>
    <w:basedOn w:val="Tablanormal"/>
    <w:uiPriority w:val="50"/>
    <w:rsid w:val="005A0A22"/>
    <w:pPr>
      <w:spacing w:after="0" w:line="240" w:lineRule="auto"/>
    </w:pPr>
    <w:rPr>
      <w:rFonts w:asciiTheme="minorHAnsi" w:eastAsiaTheme="minorHAnsi" w:hAnsiTheme="minorHAnsi" w:cstheme="minorBidi"/>
      <w:kern w:val="2"/>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character" w:customStyle="1" w:styleId="Ttulo2Car">
    <w:name w:val="Título 2 Car"/>
    <w:basedOn w:val="Fuentedeprrafopredeter"/>
    <w:link w:val="Ttulo2"/>
    <w:uiPriority w:val="9"/>
    <w:rsid w:val="005A0A22"/>
    <w:rPr>
      <w:b/>
      <w:sz w:val="36"/>
      <w:szCs w:val="36"/>
    </w:rPr>
  </w:style>
  <w:style w:type="character" w:customStyle="1" w:styleId="Ttulo3Car">
    <w:name w:val="Título 3 Car"/>
    <w:basedOn w:val="Fuentedeprrafopredeter"/>
    <w:link w:val="Ttulo3"/>
    <w:uiPriority w:val="9"/>
    <w:semiHidden/>
    <w:rsid w:val="005A0A22"/>
    <w:rPr>
      <w:b/>
      <w:sz w:val="28"/>
      <w:szCs w:val="28"/>
    </w:rPr>
  </w:style>
  <w:style w:type="character" w:customStyle="1" w:styleId="Ttulo4Car">
    <w:name w:val="Título 4 Car"/>
    <w:basedOn w:val="Fuentedeprrafopredeter"/>
    <w:link w:val="Ttulo4"/>
    <w:uiPriority w:val="9"/>
    <w:semiHidden/>
    <w:rsid w:val="005A0A22"/>
    <w:rPr>
      <w:b/>
      <w:sz w:val="24"/>
      <w:szCs w:val="24"/>
    </w:rPr>
  </w:style>
  <w:style w:type="character" w:customStyle="1" w:styleId="Ttulo5Car">
    <w:name w:val="Título 5 Car"/>
    <w:basedOn w:val="Fuentedeprrafopredeter"/>
    <w:link w:val="Ttulo5"/>
    <w:uiPriority w:val="9"/>
    <w:semiHidden/>
    <w:rsid w:val="005A0A22"/>
    <w:rPr>
      <w:b/>
    </w:rPr>
  </w:style>
  <w:style w:type="character" w:customStyle="1" w:styleId="Ttulo6Car">
    <w:name w:val="Título 6 Car"/>
    <w:basedOn w:val="Fuentedeprrafopredeter"/>
    <w:link w:val="Ttulo6"/>
    <w:uiPriority w:val="9"/>
    <w:semiHidden/>
    <w:rsid w:val="005A0A22"/>
    <w:rPr>
      <w:b/>
      <w:sz w:val="20"/>
      <w:szCs w:val="20"/>
    </w:rPr>
  </w:style>
  <w:style w:type="character" w:customStyle="1" w:styleId="TtuloCar">
    <w:name w:val="Título Car"/>
    <w:basedOn w:val="Fuentedeprrafopredeter"/>
    <w:link w:val="Ttulo"/>
    <w:uiPriority w:val="10"/>
    <w:rsid w:val="005A0A22"/>
    <w:rPr>
      <w:b/>
      <w:sz w:val="72"/>
      <w:szCs w:val="72"/>
    </w:rPr>
  </w:style>
  <w:style w:type="character" w:customStyle="1" w:styleId="SubttuloCar">
    <w:name w:val="Subtítulo Car"/>
    <w:basedOn w:val="Fuentedeprrafopredeter"/>
    <w:link w:val="Subttulo"/>
    <w:uiPriority w:val="11"/>
    <w:rsid w:val="005A0A22"/>
    <w:rPr>
      <w:rFonts w:ascii="Georgia" w:eastAsia="Georgia" w:hAnsi="Georgia" w:cs="Georgia"/>
      <w:i/>
      <w:color w:val="666666"/>
      <w:sz w:val="48"/>
      <w:szCs w:val="48"/>
    </w:rPr>
  </w:style>
  <w:style w:type="paragraph" w:styleId="NormalWeb">
    <w:name w:val="Normal (Web)"/>
    <w:basedOn w:val="Normal"/>
    <w:uiPriority w:val="99"/>
    <w:unhideWhenUsed/>
    <w:rsid w:val="005A0A22"/>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5A0A22"/>
    <w:rPr>
      <w:b/>
      <w:bCs/>
    </w:rPr>
  </w:style>
  <w:style w:type="paragraph" w:customStyle="1" w:styleId="APA7">
    <w:name w:val="APA7"/>
    <w:basedOn w:val="Ttulo"/>
    <w:link w:val="APA7Car"/>
    <w:qFormat/>
    <w:rsid w:val="005A0A22"/>
    <w:pPr>
      <w:spacing w:before="0" w:after="160" w:line="480" w:lineRule="auto"/>
      <w:ind w:firstLine="720"/>
    </w:pPr>
    <w:rPr>
      <w:rFonts w:ascii="Arial" w:hAnsi="Arial" w:cs="Arial"/>
      <w:b w:val="0"/>
      <w:sz w:val="24"/>
      <w:szCs w:val="24"/>
    </w:rPr>
  </w:style>
  <w:style w:type="character" w:customStyle="1" w:styleId="APA7Car">
    <w:name w:val="APA7 Car"/>
    <w:basedOn w:val="TtuloCar"/>
    <w:link w:val="APA7"/>
    <w:rsid w:val="005A0A22"/>
    <w:rPr>
      <w:rFonts w:ascii="Arial" w:hAnsi="Arial" w:cs="Arial"/>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sanchez@gedes.c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pizarro@gedes.cl"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sanchez@gedes.cl" TargetMode="External"/><Relationship Id="rId4" Type="http://schemas.openxmlformats.org/officeDocument/2006/relationships/styles" Target="styles.xml"/><Relationship Id="rId9" Type="http://schemas.openxmlformats.org/officeDocument/2006/relationships/hyperlink" Target="mailto:vpizarro@gedes.c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uYdYMUoF9zGZUls6RkIjhRAREg==">CgMxLjA4AHIhMTZfS1hKUWZtY3gwZWliWTBKWll0allKamRmU0I4YXJa</go:docsCustomData>
</go:gDocsCustomXmlDataStorage>
</file>

<file path=customXml/itemProps1.xml><?xml version="1.0" encoding="utf-8"?>
<ds:datastoreItem xmlns:ds="http://schemas.openxmlformats.org/officeDocument/2006/customXml" ds:itemID="{5529918F-C50E-4F18-895D-232AF6B90FA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23</Pages>
  <Words>4199</Words>
  <Characters>23096</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Javiera Paz Aurora Cortés Piffardi</dc:creator>
  <cp:lastModifiedBy>Antofgasta Gedes</cp:lastModifiedBy>
  <cp:revision>12</cp:revision>
  <dcterms:created xsi:type="dcterms:W3CDTF">2023-08-07T14:09:00Z</dcterms:created>
  <dcterms:modified xsi:type="dcterms:W3CDTF">2025-12-01T18:45:00Z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0x010100A2EE7B19BFEC7346A357B6F26483A526</vt:lpwstr>
  </property>
</Properties>
</file>