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CCF9" w14:textId="5A307181" w:rsidR="006C54AB" w:rsidRPr="00F254DB" w:rsidRDefault="003C6BE5" w:rsidP="005F5E11">
      <w:pPr>
        <w:widowControl w:val="0"/>
        <w:autoSpaceDE w:val="0"/>
        <w:autoSpaceDN w:val="0"/>
        <w:spacing w:after="0" w:line="240" w:lineRule="auto"/>
        <w:ind w:left="2124" w:right="2111" w:hanging="3"/>
        <w:jc w:val="center"/>
        <w:rPr>
          <w:rFonts w:ascii="Arial Narrow" w:eastAsia="Calibri" w:hAnsi="Arial Narrow" w:cs="Calibri"/>
          <w:b/>
          <w:bCs/>
          <w:color w:val="004E9A"/>
          <w:kern w:val="0"/>
          <w:sz w:val="20"/>
          <w:szCs w:val="20"/>
          <w:lang w:val="es-ES"/>
          <w14:ligatures w14:val="none"/>
        </w:rPr>
      </w:pPr>
      <w:r>
        <w:rPr>
          <w:rFonts w:ascii="Times New Roman"/>
          <w:noProof/>
        </w:rPr>
        <w:drawing>
          <wp:anchor distT="0" distB="0" distL="0" distR="0" simplePos="0" relativeHeight="251659264" behindDoc="1" locked="0" layoutInCell="1" allowOverlap="1" wp14:anchorId="2CD08A0C" wp14:editId="017845B7">
            <wp:simplePos x="0" y="0"/>
            <wp:positionH relativeFrom="page">
              <wp:align>left</wp:align>
            </wp:positionH>
            <wp:positionV relativeFrom="page">
              <wp:posOffset>10570</wp:posOffset>
            </wp:positionV>
            <wp:extent cx="10809838" cy="11525482"/>
            <wp:effectExtent l="0" t="0" r="0" b="0"/>
            <wp:wrapNone/>
            <wp:docPr id="1"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Aplicación&#10;&#10;El contenido generado por IA puede ser incorrecto."/>
                    <pic:cNvPicPr/>
                  </pic:nvPicPr>
                  <pic:blipFill>
                    <a:blip r:embed="rId8" cstate="print"/>
                    <a:stretch>
                      <a:fillRect/>
                    </a:stretch>
                  </pic:blipFill>
                  <pic:spPr>
                    <a:xfrm>
                      <a:off x="0" y="0"/>
                      <a:ext cx="10819796" cy="11536099"/>
                    </a:xfrm>
                    <a:prstGeom prst="rect">
                      <a:avLst/>
                    </a:prstGeom>
                  </pic:spPr>
                </pic:pic>
              </a:graphicData>
            </a:graphic>
            <wp14:sizeRelH relativeFrom="margin">
              <wp14:pctWidth>0</wp14:pctWidth>
            </wp14:sizeRelH>
            <wp14:sizeRelV relativeFrom="margin">
              <wp14:pctHeight>0</wp14:pctHeight>
            </wp14:sizeRelV>
          </wp:anchor>
        </w:drawing>
      </w:r>
    </w:p>
    <w:p w14:paraId="2DC9AFE8"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262FD5A"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07E64F42"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76E9222" w14:textId="229426FC"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7313B39B"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4B16A9D1"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4E6CA948" w14:textId="77777777" w:rsidR="006C54AB" w:rsidRPr="00F254DB" w:rsidRDefault="006C54AB" w:rsidP="006C54AB">
      <w:pPr>
        <w:widowControl w:val="0"/>
        <w:autoSpaceDE w:val="0"/>
        <w:autoSpaceDN w:val="0"/>
        <w:spacing w:after="0" w:line="240" w:lineRule="auto"/>
        <w:ind w:left="2121" w:right="2111"/>
        <w:jc w:val="center"/>
        <w:rPr>
          <w:rFonts w:ascii="Arial Narrow" w:eastAsia="Calibri" w:hAnsi="Arial Narrow" w:cs="Calibri"/>
          <w:b/>
          <w:bCs/>
          <w:color w:val="004E9A"/>
          <w:kern w:val="0"/>
          <w:sz w:val="20"/>
          <w:szCs w:val="20"/>
          <w:lang w:val="es-ES"/>
          <w14:ligatures w14:val="none"/>
        </w:rPr>
      </w:pPr>
    </w:p>
    <w:p w14:paraId="390EA7D2" w14:textId="77777777" w:rsidR="00FA07B1" w:rsidRDefault="00FA07B1" w:rsidP="002243E2">
      <w:pPr>
        <w:widowControl w:val="0"/>
        <w:autoSpaceDE w:val="0"/>
        <w:autoSpaceDN w:val="0"/>
        <w:spacing w:after="0" w:line="240" w:lineRule="auto"/>
        <w:ind w:left="708" w:right="2111" w:firstLine="708"/>
        <w:jc w:val="center"/>
        <w:rPr>
          <w:rFonts w:ascii="Arial Narrow" w:eastAsia="Calibri" w:hAnsi="Arial Narrow" w:cs="Calibri"/>
          <w:b/>
          <w:bCs/>
          <w:color w:val="004E9A"/>
          <w:kern w:val="0"/>
          <w:sz w:val="36"/>
          <w:szCs w:val="36"/>
          <w:lang w:val="es-ES"/>
          <w14:ligatures w14:val="none"/>
        </w:rPr>
      </w:pPr>
    </w:p>
    <w:p w14:paraId="4571492B" w14:textId="77777777" w:rsidR="00FA07B1" w:rsidRDefault="00FA07B1" w:rsidP="002243E2">
      <w:pPr>
        <w:widowControl w:val="0"/>
        <w:autoSpaceDE w:val="0"/>
        <w:autoSpaceDN w:val="0"/>
        <w:spacing w:after="0" w:line="240" w:lineRule="auto"/>
        <w:ind w:left="708" w:right="2111" w:firstLine="708"/>
        <w:jc w:val="center"/>
        <w:rPr>
          <w:rFonts w:ascii="Arial Narrow" w:eastAsia="Calibri" w:hAnsi="Arial Narrow" w:cs="Calibri"/>
          <w:b/>
          <w:bCs/>
          <w:color w:val="004E9A"/>
          <w:kern w:val="0"/>
          <w:sz w:val="36"/>
          <w:szCs w:val="36"/>
          <w:lang w:val="es-ES"/>
          <w14:ligatures w14:val="none"/>
        </w:rPr>
      </w:pPr>
    </w:p>
    <w:p w14:paraId="415498A6" w14:textId="77777777" w:rsidR="00627DAF" w:rsidRPr="00627DAF" w:rsidRDefault="00627DAF" w:rsidP="004B5239">
      <w:pPr>
        <w:widowControl w:val="0"/>
        <w:autoSpaceDE w:val="0"/>
        <w:autoSpaceDN w:val="0"/>
        <w:spacing w:before="1" w:after="0" w:line="240" w:lineRule="auto"/>
        <w:ind w:left="9"/>
        <w:jc w:val="center"/>
        <w:rPr>
          <w:rFonts w:ascii="Arial" w:eastAsia="Calibri" w:hAnsi="Arial" w:cs="Arial"/>
          <w:b/>
          <w:bCs/>
          <w:color w:val="002060"/>
          <w:spacing w:val="-5"/>
          <w:kern w:val="0"/>
          <w:sz w:val="28"/>
          <w:szCs w:val="28"/>
          <w:lang w:val="es-ES"/>
          <w14:ligatures w14:val="none"/>
        </w:rPr>
      </w:pPr>
      <w:r w:rsidRPr="00627DAF">
        <w:rPr>
          <w:rFonts w:ascii="Arial" w:eastAsia="Calibri" w:hAnsi="Arial" w:cs="Arial"/>
          <w:b/>
          <w:bCs/>
          <w:color w:val="002060"/>
          <w:spacing w:val="-2"/>
          <w:kern w:val="0"/>
          <w:sz w:val="28"/>
          <w:szCs w:val="28"/>
          <w:lang w:val="es-ES"/>
          <w14:ligatures w14:val="none"/>
        </w:rPr>
        <w:t>TÉRMINOS</w:t>
      </w:r>
      <w:r w:rsidRPr="00627DAF">
        <w:rPr>
          <w:rFonts w:ascii="Arial" w:eastAsia="Calibri" w:hAnsi="Arial" w:cs="Arial"/>
          <w:b/>
          <w:bCs/>
          <w:color w:val="002060"/>
          <w:spacing w:val="-8"/>
          <w:kern w:val="0"/>
          <w:sz w:val="28"/>
          <w:szCs w:val="28"/>
          <w:lang w:val="es-ES"/>
          <w14:ligatures w14:val="none"/>
        </w:rPr>
        <w:t xml:space="preserve"> </w:t>
      </w:r>
      <w:r w:rsidRPr="00627DAF">
        <w:rPr>
          <w:rFonts w:ascii="Arial" w:eastAsia="Calibri" w:hAnsi="Arial" w:cs="Arial"/>
          <w:b/>
          <w:bCs/>
          <w:color w:val="002060"/>
          <w:spacing w:val="-2"/>
          <w:kern w:val="0"/>
          <w:sz w:val="28"/>
          <w:szCs w:val="28"/>
          <w:lang w:val="es-ES"/>
          <w14:ligatures w14:val="none"/>
        </w:rPr>
        <w:t>TÉCNICOS DE</w:t>
      </w:r>
      <w:r w:rsidRPr="00627DAF">
        <w:rPr>
          <w:rFonts w:ascii="Arial" w:eastAsia="Calibri" w:hAnsi="Arial" w:cs="Arial"/>
          <w:b/>
          <w:bCs/>
          <w:color w:val="002060"/>
          <w:spacing w:val="-1"/>
          <w:kern w:val="0"/>
          <w:sz w:val="28"/>
          <w:szCs w:val="28"/>
          <w:lang w:val="es-ES"/>
          <w14:ligatures w14:val="none"/>
        </w:rPr>
        <w:t xml:space="preserve"> </w:t>
      </w:r>
      <w:r w:rsidRPr="00627DAF">
        <w:rPr>
          <w:rFonts w:ascii="Arial" w:eastAsia="Calibri" w:hAnsi="Arial" w:cs="Arial"/>
          <w:b/>
          <w:bCs/>
          <w:color w:val="002060"/>
          <w:spacing w:val="-2"/>
          <w:kern w:val="0"/>
          <w:sz w:val="28"/>
          <w:szCs w:val="28"/>
          <w:lang w:val="es-ES"/>
          <w14:ligatures w14:val="none"/>
        </w:rPr>
        <w:t>REFERENCIA</w:t>
      </w:r>
    </w:p>
    <w:p w14:paraId="6571021A" w14:textId="685AE8E8" w:rsidR="00627DAF" w:rsidRPr="00627DAF" w:rsidRDefault="00627DAF" w:rsidP="004B5239">
      <w:pPr>
        <w:widowControl w:val="0"/>
        <w:autoSpaceDE w:val="0"/>
        <w:autoSpaceDN w:val="0"/>
        <w:spacing w:before="1" w:after="0" w:line="240" w:lineRule="auto"/>
        <w:ind w:left="9"/>
        <w:jc w:val="center"/>
        <w:rPr>
          <w:rFonts w:ascii="Arial" w:eastAsia="Calibri" w:hAnsi="Arial" w:cs="Arial"/>
          <w:b/>
          <w:bCs/>
          <w:color w:val="002060"/>
          <w:spacing w:val="-2"/>
          <w:kern w:val="0"/>
          <w:sz w:val="28"/>
          <w:szCs w:val="28"/>
          <w:lang w:val="es-ES"/>
          <w14:ligatures w14:val="none"/>
        </w:rPr>
      </w:pPr>
      <w:r w:rsidRPr="00627DAF">
        <w:rPr>
          <w:rFonts w:ascii="Arial" w:eastAsia="Calibri" w:hAnsi="Arial" w:cs="Arial"/>
          <w:b/>
          <w:bCs/>
          <w:color w:val="002060"/>
          <w:spacing w:val="-2"/>
          <w:kern w:val="0"/>
          <w:sz w:val="28"/>
          <w:szCs w:val="28"/>
          <w:lang w:val="es-ES"/>
          <w14:ligatures w14:val="none"/>
        </w:rPr>
        <w:t>CONTRATACIÓN</w:t>
      </w:r>
      <w:r w:rsidRPr="00627DAF">
        <w:rPr>
          <w:rFonts w:ascii="Arial" w:eastAsia="Calibri" w:hAnsi="Arial" w:cs="Arial"/>
          <w:b/>
          <w:bCs/>
          <w:color w:val="002060"/>
          <w:spacing w:val="3"/>
          <w:kern w:val="0"/>
          <w:sz w:val="28"/>
          <w:szCs w:val="28"/>
          <w:lang w:val="es-ES"/>
          <w14:ligatures w14:val="none"/>
        </w:rPr>
        <w:t xml:space="preserve"> PARA LA </w:t>
      </w:r>
      <w:r w:rsidR="004E576A">
        <w:rPr>
          <w:rFonts w:ascii="Arial" w:eastAsia="Calibri" w:hAnsi="Arial" w:cs="Arial"/>
          <w:b/>
          <w:bCs/>
          <w:color w:val="002060"/>
          <w:spacing w:val="3"/>
          <w:kern w:val="0"/>
          <w:sz w:val="28"/>
          <w:szCs w:val="28"/>
          <w:lang w:val="es-ES"/>
          <w14:ligatures w14:val="none"/>
        </w:rPr>
        <w:t>EJECUCIÓN</w:t>
      </w:r>
      <w:r w:rsidRPr="00627DAF">
        <w:rPr>
          <w:rFonts w:ascii="Arial" w:eastAsia="Calibri" w:hAnsi="Arial" w:cs="Arial"/>
          <w:b/>
          <w:bCs/>
          <w:color w:val="002060"/>
          <w:spacing w:val="3"/>
          <w:kern w:val="0"/>
          <w:sz w:val="28"/>
          <w:szCs w:val="28"/>
          <w:lang w:val="es-ES"/>
          <w14:ligatures w14:val="none"/>
        </w:rPr>
        <w:t xml:space="preserve"> DEL PROGRAMA</w:t>
      </w:r>
    </w:p>
    <w:p w14:paraId="131181D7" w14:textId="549AA276" w:rsidR="00627DAF" w:rsidRPr="008132A3" w:rsidRDefault="004B5239" w:rsidP="004B5239">
      <w:pPr>
        <w:spacing w:before="100" w:beforeAutospacing="1" w:after="100" w:afterAutospacing="1" w:line="276" w:lineRule="auto"/>
        <w:jc w:val="center"/>
        <w:outlineLvl w:val="2"/>
        <w:rPr>
          <w:rFonts w:ascii="Arial" w:eastAsia="Times New Roman" w:hAnsi="Arial" w:cs="Arial"/>
          <w:b/>
          <w:bCs/>
          <w:color w:val="002060"/>
          <w:kern w:val="36"/>
          <w:sz w:val="28"/>
          <w:szCs w:val="28"/>
          <w:lang w:eastAsia="es-CL"/>
          <w14:ligatures w14:val="none"/>
        </w:rPr>
      </w:pPr>
      <w:bookmarkStart w:id="0" w:name="_Toc216046768"/>
      <w:bookmarkStart w:id="1" w:name="_Toc216191226"/>
      <w:bookmarkStart w:id="2" w:name="_Toc221103301"/>
      <w:bookmarkStart w:id="3" w:name="_Toc222840117"/>
      <w:bookmarkStart w:id="4" w:name="_Toc223451791"/>
      <w:bookmarkStart w:id="5" w:name="_Toc223625748"/>
      <w:r>
        <w:rPr>
          <w:rFonts w:ascii="Arial" w:eastAsia="Times New Roman" w:hAnsi="Arial" w:cs="Arial"/>
          <w:b/>
          <w:bCs/>
          <w:color w:val="002060"/>
          <w:kern w:val="36"/>
          <w:sz w:val="28"/>
          <w:szCs w:val="28"/>
          <w:lang w:eastAsia="es-CL"/>
          <w14:ligatures w14:val="none"/>
        </w:rPr>
        <w:t>“</w:t>
      </w:r>
      <w:r w:rsidRPr="004B5239">
        <w:rPr>
          <w:rFonts w:ascii="Arial" w:eastAsia="Times New Roman" w:hAnsi="Arial" w:cs="Arial"/>
          <w:b/>
          <w:bCs/>
          <w:color w:val="002060"/>
          <w:kern w:val="36"/>
          <w:sz w:val="28"/>
          <w:szCs w:val="28"/>
          <w:lang w:eastAsia="es-CL"/>
          <w14:ligatures w14:val="none"/>
        </w:rPr>
        <w:t>Primer Concurso 2025 de la Línea Desarrolla Inversión: Inversión Productiva - Acelera, Región de Libertador General Bernardo O´Higgins</w:t>
      </w:r>
      <w:bookmarkEnd w:id="0"/>
      <w:bookmarkEnd w:id="1"/>
      <w:r>
        <w:rPr>
          <w:rFonts w:ascii="Arial" w:eastAsia="Times New Roman" w:hAnsi="Arial" w:cs="Arial"/>
          <w:b/>
          <w:bCs/>
          <w:color w:val="002060"/>
          <w:kern w:val="36"/>
          <w:sz w:val="28"/>
          <w:szCs w:val="28"/>
          <w:lang w:eastAsia="es-CL"/>
          <w14:ligatures w14:val="none"/>
        </w:rPr>
        <w:t>”</w:t>
      </w:r>
      <w:bookmarkEnd w:id="2"/>
      <w:bookmarkEnd w:id="3"/>
      <w:bookmarkEnd w:id="4"/>
      <w:bookmarkEnd w:id="5"/>
    </w:p>
    <w:p w14:paraId="1BC93D9A" w14:textId="7D752D69" w:rsidR="009C2E39" w:rsidRDefault="00627DAF" w:rsidP="004B5239">
      <w:pPr>
        <w:spacing w:before="100" w:beforeAutospacing="1" w:after="100" w:afterAutospacing="1" w:line="276" w:lineRule="auto"/>
        <w:jc w:val="center"/>
        <w:outlineLvl w:val="2"/>
        <w:rPr>
          <w:rFonts w:ascii="Arial" w:eastAsia="Times New Roman" w:hAnsi="Arial" w:cs="Arial"/>
          <w:b/>
          <w:bCs/>
          <w:color w:val="002060"/>
          <w:kern w:val="36"/>
          <w:sz w:val="28"/>
          <w:szCs w:val="28"/>
          <w:lang w:eastAsia="es-CL"/>
          <w14:ligatures w14:val="none"/>
        </w:rPr>
      </w:pPr>
      <w:bookmarkStart w:id="6" w:name="_Toc216046769"/>
      <w:bookmarkStart w:id="7" w:name="_Toc216191227"/>
      <w:bookmarkStart w:id="8" w:name="_Toc221103302"/>
      <w:bookmarkStart w:id="9" w:name="_Toc222840118"/>
      <w:bookmarkStart w:id="10" w:name="_Toc223451792"/>
      <w:bookmarkStart w:id="11" w:name="_Toc223625749"/>
      <w:r w:rsidRPr="008132A3">
        <w:rPr>
          <w:rFonts w:ascii="Arial" w:eastAsia="Times New Roman" w:hAnsi="Arial" w:cs="Arial"/>
          <w:b/>
          <w:bCs/>
          <w:color w:val="002060"/>
          <w:kern w:val="36"/>
          <w:sz w:val="28"/>
          <w:szCs w:val="28"/>
          <w:lang w:eastAsia="es-CL"/>
          <w14:ligatures w14:val="none"/>
        </w:rPr>
        <w:t>PROYECTO DENOMINADO:</w:t>
      </w:r>
      <w:bookmarkStart w:id="12" w:name="_Toc216046771"/>
      <w:bookmarkStart w:id="13" w:name="_Toc216191229"/>
      <w:bookmarkEnd w:id="6"/>
      <w:bookmarkEnd w:id="7"/>
      <w:bookmarkEnd w:id="8"/>
      <w:bookmarkEnd w:id="9"/>
      <w:bookmarkEnd w:id="10"/>
      <w:bookmarkEnd w:id="11"/>
    </w:p>
    <w:p w14:paraId="632FFF2B" w14:textId="77777777" w:rsidR="009C2E39" w:rsidRPr="009C2E39" w:rsidRDefault="009C2E39" w:rsidP="005F5E11">
      <w:pPr>
        <w:spacing w:before="100" w:beforeAutospacing="1" w:after="100" w:afterAutospacing="1" w:line="276" w:lineRule="auto"/>
        <w:outlineLvl w:val="2"/>
        <w:rPr>
          <w:rFonts w:ascii="Arial" w:eastAsia="Times New Roman" w:hAnsi="Arial" w:cs="Arial"/>
          <w:b/>
          <w:bCs/>
          <w:color w:val="002060"/>
          <w:kern w:val="36"/>
          <w:sz w:val="28"/>
          <w:szCs w:val="28"/>
          <w:lang w:eastAsia="es-CL"/>
          <w14:ligatures w14:val="none"/>
        </w:rPr>
      </w:pPr>
      <w:r w:rsidRPr="009C2E39">
        <w:rPr>
          <w:rFonts w:ascii="Arial" w:eastAsia="Times New Roman" w:hAnsi="Arial" w:cs="Arial"/>
          <w:b/>
          <w:bCs/>
          <w:color w:val="002060"/>
          <w:kern w:val="36"/>
          <w:sz w:val="28"/>
          <w:szCs w:val="28"/>
          <w:lang w:eastAsia="es-CL"/>
          <w14:ligatures w14:val="none"/>
        </w:rPr>
        <w:t xml:space="preserve"> </w:t>
      </w:r>
    </w:p>
    <w:p w14:paraId="37679C67" w14:textId="77777777" w:rsidR="009C2E39" w:rsidRDefault="009C2E39" w:rsidP="009C2E39">
      <w:pPr>
        <w:spacing w:before="100" w:beforeAutospacing="1" w:after="100" w:afterAutospacing="1" w:line="276" w:lineRule="auto"/>
        <w:jc w:val="center"/>
        <w:outlineLvl w:val="2"/>
        <w:rPr>
          <w:rFonts w:ascii="Arial" w:eastAsia="Times New Roman" w:hAnsi="Arial" w:cs="Arial"/>
          <w:b/>
          <w:bCs/>
          <w:color w:val="002060"/>
          <w:kern w:val="36"/>
          <w:sz w:val="28"/>
          <w:szCs w:val="28"/>
          <w:lang w:eastAsia="es-CL"/>
          <w14:ligatures w14:val="none"/>
        </w:rPr>
      </w:pPr>
      <w:bookmarkStart w:id="14" w:name="_Toc222840119"/>
      <w:bookmarkStart w:id="15" w:name="_Toc223451793"/>
      <w:bookmarkStart w:id="16" w:name="_Toc223625750"/>
      <w:r w:rsidRPr="009C2E39">
        <w:rPr>
          <w:rFonts w:ascii="Arial" w:eastAsia="Times New Roman" w:hAnsi="Arial" w:cs="Arial"/>
          <w:b/>
          <w:bCs/>
          <w:color w:val="002060"/>
          <w:kern w:val="36"/>
          <w:sz w:val="28"/>
          <w:szCs w:val="28"/>
          <w:lang w:eastAsia="es-CL"/>
          <w14:ligatures w14:val="none"/>
        </w:rPr>
        <w:t>“MIEL DE ORIGEN: INFRAESTRUCTURA PARA ENVASADO Y DISTRIBUCIÓN LOCAL”,</w:t>
      </w:r>
      <w:bookmarkEnd w:id="14"/>
      <w:bookmarkEnd w:id="15"/>
      <w:bookmarkEnd w:id="16"/>
      <w:r w:rsidRPr="009C2E39">
        <w:rPr>
          <w:rFonts w:ascii="Arial" w:eastAsia="Times New Roman" w:hAnsi="Arial" w:cs="Arial"/>
          <w:b/>
          <w:bCs/>
          <w:color w:val="002060"/>
          <w:kern w:val="36"/>
          <w:sz w:val="28"/>
          <w:szCs w:val="28"/>
          <w:lang w:eastAsia="es-CL"/>
          <w14:ligatures w14:val="none"/>
        </w:rPr>
        <w:t xml:space="preserve"> </w:t>
      </w:r>
    </w:p>
    <w:p w14:paraId="435CFDBF" w14:textId="412EB1CB" w:rsidR="009C2E39" w:rsidRPr="009C2E39" w:rsidRDefault="009C2E39" w:rsidP="009C2E39">
      <w:pPr>
        <w:spacing w:before="100" w:beforeAutospacing="1" w:after="100" w:afterAutospacing="1" w:line="276" w:lineRule="auto"/>
        <w:jc w:val="center"/>
        <w:outlineLvl w:val="2"/>
        <w:rPr>
          <w:rFonts w:ascii="Arial" w:eastAsia="Times New Roman" w:hAnsi="Arial" w:cs="Arial"/>
          <w:b/>
          <w:bCs/>
          <w:color w:val="002060"/>
          <w:kern w:val="36"/>
          <w:sz w:val="28"/>
          <w:szCs w:val="28"/>
          <w:lang w:eastAsia="es-CL"/>
          <w14:ligatures w14:val="none"/>
        </w:rPr>
      </w:pPr>
      <w:bookmarkStart w:id="17" w:name="_Toc222840120"/>
      <w:bookmarkStart w:id="18" w:name="_Toc223451794"/>
      <w:bookmarkStart w:id="19" w:name="_Toc223625751"/>
      <w:r w:rsidRPr="009C2E39">
        <w:rPr>
          <w:rFonts w:ascii="Arial" w:eastAsia="Times New Roman" w:hAnsi="Arial" w:cs="Arial"/>
          <w:b/>
          <w:bCs/>
          <w:color w:val="002060"/>
          <w:kern w:val="36"/>
          <w:sz w:val="28"/>
          <w:szCs w:val="28"/>
          <w:lang w:eastAsia="es-CL"/>
          <w14:ligatures w14:val="none"/>
        </w:rPr>
        <w:t>CÓDIGO 25AIDIIP-307696,</w:t>
      </w:r>
      <w:bookmarkEnd w:id="17"/>
      <w:bookmarkEnd w:id="18"/>
      <w:bookmarkEnd w:id="19"/>
      <w:r w:rsidRPr="009C2E39">
        <w:rPr>
          <w:rFonts w:ascii="Arial" w:eastAsia="Times New Roman" w:hAnsi="Arial" w:cs="Arial"/>
          <w:b/>
          <w:bCs/>
          <w:color w:val="002060"/>
          <w:kern w:val="36"/>
          <w:sz w:val="28"/>
          <w:szCs w:val="28"/>
          <w:lang w:eastAsia="es-CL"/>
          <w14:ligatures w14:val="none"/>
        </w:rPr>
        <w:t xml:space="preserve"> </w:t>
      </w:r>
    </w:p>
    <w:p w14:paraId="771CE3B7" w14:textId="77777777" w:rsidR="009C2E39" w:rsidRPr="004B5239" w:rsidRDefault="009C2E39" w:rsidP="004B5239">
      <w:pPr>
        <w:spacing w:before="100" w:beforeAutospacing="1" w:after="100" w:afterAutospacing="1" w:line="276" w:lineRule="auto"/>
        <w:jc w:val="center"/>
        <w:outlineLvl w:val="2"/>
        <w:rPr>
          <w:rFonts w:ascii="Arial" w:eastAsia="Times New Roman" w:hAnsi="Arial" w:cs="Arial"/>
          <w:b/>
          <w:bCs/>
          <w:color w:val="002060"/>
          <w:kern w:val="36"/>
          <w:sz w:val="28"/>
          <w:szCs w:val="28"/>
          <w:lang w:eastAsia="es-CL"/>
          <w14:ligatures w14:val="none"/>
        </w:rPr>
      </w:pPr>
    </w:p>
    <w:bookmarkEnd w:id="12"/>
    <w:bookmarkEnd w:id="13"/>
    <w:p w14:paraId="100516A5"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2E427CE0"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57E5D23F"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222BED8B"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05EEA17C"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10FF797B"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5159260E" w14:textId="77777777" w:rsidR="006C54AB" w:rsidRPr="002243E2" w:rsidRDefault="006C54AB" w:rsidP="006C54AB">
      <w:pPr>
        <w:widowControl w:val="0"/>
        <w:autoSpaceDE w:val="0"/>
        <w:autoSpaceDN w:val="0"/>
        <w:spacing w:after="0" w:line="240" w:lineRule="auto"/>
        <w:jc w:val="center"/>
        <w:rPr>
          <w:rFonts w:ascii="Arial Narrow" w:eastAsia="Calibri" w:hAnsi="Arial Narrow" w:cs="Calibri"/>
          <w:b/>
          <w:kern w:val="0"/>
          <w:sz w:val="36"/>
          <w:szCs w:val="36"/>
          <w:lang w:val="es-ES"/>
          <w14:ligatures w14:val="none"/>
        </w:rPr>
      </w:pPr>
    </w:p>
    <w:p w14:paraId="47BD7B69" w14:textId="77777777" w:rsidR="006C54AB" w:rsidRPr="002243E2" w:rsidRDefault="006C54AB" w:rsidP="006C54AB">
      <w:pPr>
        <w:widowControl w:val="0"/>
        <w:autoSpaceDE w:val="0"/>
        <w:autoSpaceDN w:val="0"/>
        <w:spacing w:before="89" w:after="0" w:line="240" w:lineRule="auto"/>
        <w:jc w:val="center"/>
        <w:rPr>
          <w:rFonts w:ascii="Arial Narrow" w:eastAsia="Calibri" w:hAnsi="Arial Narrow" w:cs="Calibri"/>
          <w:b/>
          <w:kern w:val="0"/>
          <w:sz w:val="36"/>
          <w:szCs w:val="36"/>
          <w:lang w:val="es-ES"/>
          <w14:ligatures w14:val="none"/>
        </w:rPr>
      </w:pPr>
    </w:p>
    <w:p w14:paraId="0FA39146" w14:textId="77777777" w:rsidR="006C54AB" w:rsidRPr="002243E2" w:rsidRDefault="006C54AB" w:rsidP="006C54AB">
      <w:pPr>
        <w:spacing w:after="0" w:line="240" w:lineRule="auto"/>
        <w:jc w:val="center"/>
        <w:rPr>
          <w:rFonts w:ascii="Arial Narrow" w:hAnsi="Arial Narrow"/>
          <w:sz w:val="36"/>
          <w:szCs w:val="36"/>
        </w:rPr>
      </w:pPr>
    </w:p>
    <w:p w14:paraId="33C4F85D" w14:textId="77777777" w:rsidR="006C54AB" w:rsidRPr="002243E2" w:rsidRDefault="006C54AB" w:rsidP="008B7D72">
      <w:pPr>
        <w:spacing w:after="0" w:line="240" w:lineRule="auto"/>
        <w:rPr>
          <w:rFonts w:ascii="Arial Narrow" w:hAnsi="Arial Narrow"/>
          <w:sz w:val="36"/>
          <w:szCs w:val="36"/>
        </w:rPr>
      </w:pPr>
    </w:p>
    <w:p w14:paraId="07016277" w14:textId="39232A7F" w:rsidR="006C54AB" w:rsidRPr="00F254DB" w:rsidRDefault="00713682" w:rsidP="008B7D72">
      <w:pPr>
        <w:spacing w:after="0" w:line="240" w:lineRule="auto"/>
        <w:rPr>
          <w:rFonts w:ascii="Arial Narrow" w:hAnsi="Arial Narrow"/>
          <w:sz w:val="20"/>
          <w:szCs w:val="20"/>
        </w:rPr>
      </w:pPr>
      <w:r w:rsidRPr="00CA713A">
        <w:rPr>
          <w:rFonts w:ascii="Arial" w:hAnsi="Arial" w:cs="Arial"/>
          <w:noProof/>
          <w:sz w:val="22"/>
          <w:szCs w:val="22"/>
        </w:rPr>
        <w:lastRenderedPageBreak/>
        <w:drawing>
          <wp:anchor distT="0" distB="0" distL="0" distR="0" simplePos="0" relativeHeight="251747328" behindDoc="1" locked="0" layoutInCell="1" allowOverlap="1" wp14:anchorId="2DDC57A1" wp14:editId="0D3A493D">
            <wp:simplePos x="0" y="0"/>
            <wp:positionH relativeFrom="margin">
              <wp:posOffset>-1409700</wp:posOffset>
            </wp:positionH>
            <wp:positionV relativeFrom="page">
              <wp:posOffset>-740410</wp:posOffset>
            </wp:positionV>
            <wp:extent cx="8553450" cy="11214100"/>
            <wp:effectExtent l="0" t="0" r="0" b="6350"/>
            <wp:wrapNone/>
            <wp:docPr id="72956373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450" cy="11214100"/>
                    </a:xfrm>
                    <a:prstGeom prst="rect">
                      <a:avLst/>
                    </a:prstGeom>
                  </pic:spPr>
                </pic:pic>
              </a:graphicData>
            </a:graphic>
            <wp14:sizeRelH relativeFrom="margin">
              <wp14:pctWidth>0</wp14:pctWidth>
            </wp14:sizeRelH>
            <wp14:sizeRelV relativeFrom="margin">
              <wp14:pctHeight>0</wp14:pctHeight>
            </wp14:sizeRelV>
          </wp:anchor>
        </w:drawing>
      </w:r>
    </w:p>
    <w:p w14:paraId="41E27ECD" w14:textId="2670C5BC" w:rsidR="006C54AB" w:rsidRDefault="006C54AB" w:rsidP="008B7D72">
      <w:pPr>
        <w:spacing w:after="0" w:line="240" w:lineRule="auto"/>
        <w:rPr>
          <w:rFonts w:ascii="Arial Narrow" w:hAnsi="Arial Narrow"/>
          <w:sz w:val="20"/>
          <w:szCs w:val="20"/>
        </w:rPr>
      </w:pPr>
    </w:p>
    <w:p w14:paraId="1C101FFA" w14:textId="77777777" w:rsidR="00F254DB" w:rsidRDefault="00F254DB" w:rsidP="008B7D72">
      <w:pPr>
        <w:spacing w:after="0" w:line="240" w:lineRule="auto"/>
        <w:rPr>
          <w:rFonts w:ascii="Arial Narrow" w:hAnsi="Arial Narrow"/>
          <w:sz w:val="20"/>
          <w:szCs w:val="20"/>
        </w:rPr>
      </w:pPr>
    </w:p>
    <w:sdt>
      <w:sdtPr>
        <w:rPr>
          <w:rFonts w:asciiTheme="minorHAnsi" w:eastAsiaTheme="minorHAnsi" w:hAnsiTheme="minorHAnsi" w:cstheme="minorBidi"/>
          <w:color w:val="auto"/>
          <w:kern w:val="2"/>
          <w:sz w:val="24"/>
          <w:szCs w:val="24"/>
          <w:lang w:val="es-ES" w:eastAsia="en-US"/>
          <w14:ligatures w14:val="standardContextual"/>
        </w:rPr>
        <w:id w:val="-720356802"/>
        <w:docPartObj>
          <w:docPartGallery w:val="Table of Contents"/>
          <w:docPartUnique/>
        </w:docPartObj>
      </w:sdtPr>
      <w:sdtEndPr>
        <w:rPr>
          <w:b/>
          <w:bCs/>
        </w:rPr>
      </w:sdtEndPr>
      <w:sdtContent>
        <w:p w14:paraId="20700178" w14:textId="5959F13E" w:rsidR="00A53133" w:rsidRDefault="00A53133">
          <w:pPr>
            <w:pStyle w:val="TtuloTDC"/>
          </w:pPr>
          <w:r>
            <w:rPr>
              <w:lang w:val="es-ES"/>
            </w:rPr>
            <w:t>Contenido</w:t>
          </w:r>
        </w:p>
        <w:p w14:paraId="30C15807" w14:textId="72315900" w:rsidR="00713682" w:rsidRDefault="00A53133" w:rsidP="00713682">
          <w:pPr>
            <w:pStyle w:val="TDC3"/>
            <w:tabs>
              <w:tab w:val="right" w:pos="9629"/>
            </w:tabs>
            <w:rPr>
              <w:rFonts w:eastAsiaTheme="minorEastAsia"/>
              <w:noProof/>
              <w:lang w:eastAsia="es-CL"/>
            </w:rPr>
          </w:pPr>
          <w:r>
            <w:fldChar w:fldCharType="begin"/>
          </w:r>
          <w:r>
            <w:instrText xml:space="preserve"> TOC \o "1-3" \h \z \u </w:instrText>
          </w:r>
          <w:r>
            <w:fldChar w:fldCharType="separate"/>
          </w:r>
        </w:p>
        <w:p w14:paraId="38DBC30F" w14:textId="620190E1" w:rsidR="00713682" w:rsidRDefault="00713682">
          <w:pPr>
            <w:pStyle w:val="TDC3"/>
            <w:tabs>
              <w:tab w:val="right" w:pos="9629"/>
            </w:tabs>
            <w:rPr>
              <w:rFonts w:eastAsiaTheme="minorEastAsia"/>
              <w:noProof/>
              <w:lang w:eastAsia="es-CL"/>
            </w:rPr>
          </w:pPr>
        </w:p>
        <w:p w14:paraId="61D6E5DF" w14:textId="0C842363" w:rsidR="00713682" w:rsidRDefault="00713682">
          <w:pPr>
            <w:pStyle w:val="TDC1"/>
            <w:tabs>
              <w:tab w:val="right" w:pos="9629"/>
            </w:tabs>
            <w:rPr>
              <w:rFonts w:eastAsiaTheme="minorEastAsia"/>
              <w:noProof/>
              <w:lang w:eastAsia="es-CL"/>
            </w:rPr>
          </w:pPr>
          <w:hyperlink w:anchor="_Toc223625752" w:history="1">
            <w:r w:rsidRPr="00C06143">
              <w:rPr>
                <w:rStyle w:val="Hipervnculo"/>
                <w:rFonts w:ascii="Arial Narrow" w:hAnsi="Arial Narrow"/>
                <w:noProof/>
              </w:rPr>
              <w:t>1. Antecedentes Generales</w:t>
            </w:r>
            <w:r>
              <w:rPr>
                <w:noProof/>
                <w:webHidden/>
              </w:rPr>
              <w:tab/>
            </w:r>
            <w:r>
              <w:rPr>
                <w:noProof/>
                <w:webHidden/>
              </w:rPr>
              <w:fldChar w:fldCharType="begin"/>
            </w:r>
            <w:r>
              <w:rPr>
                <w:noProof/>
                <w:webHidden/>
              </w:rPr>
              <w:instrText xml:space="preserve"> PAGEREF _Toc223625752 \h </w:instrText>
            </w:r>
            <w:r>
              <w:rPr>
                <w:noProof/>
                <w:webHidden/>
              </w:rPr>
            </w:r>
            <w:r>
              <w:rPr>
                <w:noProof/>
                <w:webHidden/>
              </w:rPr>
              <w:fldChar w:fldCharType="separate"/>
            </w:r>
            <w:r>
              <w:rPr>
                <w:noProof/>
                <w:webHidden/>
              </w:rPr>
              <w:t>6</w:t>
            </w:r>
            <w:r>
              <w:rPr>
                <w:noProof/>
                <w:webHidden/>
              </w:rPr>
              <w:fldChar w:fldCharType="end"/>
            </w:r>
          </w:hyperlink>
        </w:p>
        <w:p w14:paraId="7235E388" w14:textId="4AAE0597" w:rsidR="00713682" w:rsidRDefault="00713682">
          <w:pPr>
            <w:pStyle w:val="TDC1"/>
            <w:tabs>
              <w:tab w:val="right" w:pos="9629"/>
            </w:tabs>
            <w:rPr>
              <w:rFonts w:eastAsiaTheme="minorEastAsia"/>
              <w:noProof/>
              <w:lang w:eastAsia="es-CL"/>
            </w:rPr>
          </w:pPr>
          <w:hyperlink w:anchor="_Toc223625759" w:history="1">
            <w:r w:rsidRPr="00C06143">
              <w:rPr>
                <w:rStyle w:val="Hipervnculo"/>
                <w:rFonts w:ascii="Arial Narrow" w:hAnsi="Arial Narrow"/>
                <w:noProof/>
              </w:rPr>
              <w:t>2. Objetivos</w:t>
            </w:r>
            <w:r>
              <w:rPr>
                <w:noProof/>
                <w:webHidden/>
              </w:rPr>
              <w:tab/>
            </w:r>
            <w:r>
              <w:rPr>
                <w:noProof/>
                <w:webHidden/>
              </w:rPr>
              <w:fldChar w:fldCharType="begin"/>
            </w:r>
            <w:r>
              <w:rPr>
                <w:noProof/>
                <w:webHidden/>
              </w:rPr>
              <w:instrText xml:space="preserve"> PAGEREF _Toc223625759 \h </w:instrText>
            </w:r>
            <w:r>
              <w:rPr>
                <w:noProof/>
                <w:webHidden/>
              </w:rPr>
            </w:r>
            <w:r>
              <w:rPr>
                <w:noProof/>
                <w:webHidden/>
              </w:rPr>
              <w:fldChar w:fldCharType="separate"/>
            </w:r>
            <w:r>
              <w:rPr>
                <w:noProof/>
                <w:webHidden/>
              </w:rPr>
              <w:t>7</w:t>
            </w:r>
            <w:r>
              <w:rPr>
                <w:noProof/>
                <w:webHidden/>
              </w:rPr>
              <w:fldChar w:fldCharType="end"/>
            </w:r>
          </w:hyperlink>
        </w:p>
        <w:p w14:paraId="1866BC4A" w14:textId="14962507" w:rsidR="00713682" w:rsidRDefault="00713682">
          <w:pPr>
            <w:pStyle w:val="TDC2"/>
            <w:tabs>
              <w:tab w:val="right" w:pos="9629"/>
            </w:tabs>
            <w:rPr>
              <w:rFonts w:eastAsiaTheme="minorEastAsia"/>
              <w:noProof/>
              <w:lang w:eastAsia="es-CL"/>
            </w:rPr>
          </w:pPr>
          <w:hyperlink w:anchor="_Toc223625760" w:history="1">
            <w:r w:rsidRPr="00C06143">
              <w:rPr>
                <w:rStyle w:val="Hipervnculo"/>
                <w:rFonts w:ascii="Arial Narrow" w:hAnsi="Arial Narrow"/>
                <w:noProof/>
              </w:rPr>
              <w:t>2.1. Objetivo General</w:t>
            </w:r>
            <w:r>
              <w:rPr>
                <w:noProof/>
                <w:webHidden/>
              </w:rPr>
              <w:tab/>
            </w:r>
            <w:r>
              <w:rPr>
                <w:noProof/>
                <w:webHidden/>
              </w:rPr>
              <w:fldChar w:fldCharType="begin"/>
            </w:r>
            <w:r>
              <w:rPr>
                <w:noProof/>
                <w:webHidden/>
              </w:rPr>
              <w:instrText xml:space="preserve"> PAGEREF _Toc223625760 \h </w:instrText>
            </w:r>
            <w:r>
              <w:rPr>
                <w:noProof/>
                <w:webHidden/>
              </w:rPr>
            </w:r>
            <w:r>
              <w:rPr>
                <w:noProof/>
                <w:webHidden/>
              </w:rPr>
              <w:fldChar w:fldCharType="separate"/>
            </w:r>
            <w:r>
              <w:rPr>
                <w:noProof/>
                <w:webHidden/>
              </w:rPr>
              <w:t>7</w:t>
            </w:r>
            <w:r>
              <w:rPr>
                <w:noProof/>
                <w:webHidden/>
              </w:rPr>
              <w:fldChar w:fldCharType="end"/>
            </w:r>
          </w:hyperlink>
        </w:p>
        <w:p w14:paraId="38521B4E" w14:textId="168FAC33" w:rsidR="00713682" w:rsidRDefault="00713682">
          <w:pPr>
            <w:pStyle w:val="TDC2"/>
            <w:tabs>
              <w:tab w:val="right" w:pos="9629"/>
            </w:tabs>
            <w:rPr>
              <w:rFonts w:eastAsiaTheme="minorEastAsia"/>
              <w:noProof/>
              <w:lang w:eastAsia="es-CL"/>
            </w:rPr>
          </w:pPr>
          <w:hyperlink w:anchor="_Toc223625761" w:history="1">
            <w:r w:rsidRPr="00C06143">
              <w:rPr>
                <w:rStyle w:val="Hipervnculo"/>
                <w:rFonts w:ascii="Arial Narrow" w:hAnsi="Arial Narrow"/>
                <w:noProof/>
              </w:rPr>
              <w:t>2.2. Objetivo Específico</w:t>
            </w:r>
            <w:r>
              <w:rPr>
                <w:noProof/>
                <w:webHidden/>
              </w:rPr>
              <w:tab/>
            </w:r>
            <w:r>
              <w:rPr>
                <w:noProof/>
                <w:webHidden/>
              </w:rPr>
              <w:fldChar w:fldCharType="begin"/>
            </w:r>
            <w:r>
              <w:rPr>
                <w:noProof/>
                <w:webHidden/>
              </w:rPr>
              <w:instrText xml:space="preserve"> PAGEREF _Toc223625761 \h </w:instrText>
            </w:r>
            <w:r>
              <w:rPr>
                <w:noProof/>
                <w:webHidden/>
              </w:rPr>
            </w:r>
            <w:r>
              <w:rPr>
                <w:noProof/>
                <w:webHidden/>
              </w:rPr>
              <w:fldChar w:fldCharType="separate"/>
            </w:r>
            <w:r>
              <w:rPr>
                <w:noProof/>
                <w:webHidden/>
              </w:rPr>
              <w:t>7</w:t>
            </w:r>
            <w:r>
              <w:rPr>
                <w:noProof/>
                <w:webHidden/>
              </w:rPr>
              <w:fldChar w:fldCharType="end"/>
            </w:r>
          </w:hyperlink>
        </w:p>
        <w:p w14:paraId="40EE508F" w14:textId="1572E335" w:rsidR="00713682" w:rsidRDefault="00713682">
          <w:pPr>
            <w:pStyle w:val="TDC1"/>
            <w:tabs>
              <w:tab w:val="right" w:pos="9629"/>
            </w:tabs>
            <w:rPr>
              <w:rFonts w:eastAsiaTheme="minorEastAsia"/>
              <w:noProof/>
              <w:lang w:eastAsia="es-CL"/>
            </w:rPr>
          </w:pPr>
          <w:hyperlink w:anchor="_Toc223625762" w:history="1">
            <w:r w:rsidRPr="00C06143">
              <w:rPr>
                <w:rStyle w:val="Hipervnculo"/>
                <w:rFonts w:ascii="Arial Narrow" w:hAnsi="Arial Narrow"/>
                <w:noProof/>
              </w:rPr>
              <w:t>3. Productos Esperados</w:t>
            </w:r>
            <w:r>
              <w:rPr>
                <w:noProof/>
                <w:webHidden/>
              </w:rPr>
              <w:tab/>
            </w:r>
            <w:r>
              <w:rPr>
                <w:noProof/>
                <w:webHidden/>
              </w:rPr>
              <w:fldChar w:fldCharType="begin"/>
            </w:r>
            <w:r>
              <w:rPr>
                <w:noProof/>
                <w:webHidden/>
              </w:rPr>
              <w:instrText xml:space="preserve"> PAGEREF _Toc223625762 \h </w:instrText>
            </w:r>
            <w:r>
              <w:rPr>
                <w:noProof/>
                <w:webHidden/>
              </w:rPr>
            </w:r>
            <w:r>
              <w:rPr>
                <w:noProof/>
                <w:webHidden/>
              </w:rPr>
              <w:fldChar w:fldCharType="separate"/>
            </w:r>
            <w:r>
              <w:rPr>
                <w:noProof/>
                <w:webHidden/>
              </w:rPr>
              <w:t>8</w:t>
            </w:r>
            <w:r>
              <w:rPr>
                <w:noProof/>
                <w:webHidden/>
              </w:rPr>
              <w:fldChar w:fldCharType="end"/>
            </w:r>
          </w:hyperlink>
        </w:p>
        <w:p w14:paraId="119CFBE2" w14:textId="7DC29B63" w:rsidR="00713682" w:rsidRDefault="00713682">
          <w:pPr>
            <w:pStyle w:val="TDC1"/>
            <w:tabs>
              <w:tab w:val="right" w:pos="9629"/>
            </w:tabs>
            <w:rPr>
              <w:rFonts w:eastAsiaTheme="minorEastAsia"/>
              <w:noProof/>
              <w:lang w:eastAsia="es-CL"/>
            </w:rPr>
          </w:pPr>
          <w:hyperlink w:anchor="_Toc223625768" w:history="1">
            <w:r w:rsidRPr="00C06143">
              <w:rPr>
                <w:rStyle w:val="Hipervnculo"/>
                <w:rFonts w:ascii="Arial Narrow" w:hAnsi="Arial Narrow"/>
                <w:noProof/>
              </w:rPr>
              <w:t>4. Fases para el cumplimiento de los objetivos</w:t>
            </w:r>
            <w:r>
              <w:rPr>
                <w:noProof/>
                <w:webHidden/>
              </w:rPr>
              <w:tab/>
            </w:r>
            <w:r>
              <w:rPr>
                <w:noProof/>
                <w:webHidden/>
              </w:rPr>
              <w:fldChar w:fldCharType="begin"/>
            </w:r>
            <w:r>
              <w:rPr>
                <w:noProof/>
                <w:webHidden/>
              </w:rPr>
              <w:instrText xml:space="preserve"> PAGEREF _Toc223625768 \h </w:instrText>
            </w:r>
            <w:r>
              <w:rPr>
                <w:noProof/>
                <w:webHidden/>
              </w:rPr>
            </w:r>
            <w:r>
              <w:rPr>
                <w:noProof/>
                <w:webHidden/>
              </w:rPr>
              <w:fldChar w:fldCharType="separate"/>
            </w:r>
            <w:r>
              <w:rPr>
                <w:noProof/>
                <w:webHidden/>
              </w:rPr>
              <w:t>9</w:t>
            </w:r>
            <w:r>
              <w:rPr>
                <w:noProof/>
                <w:webHidden/>
              </w:rPr>
              <w:fldChar w:fldCharType="end"/>
            </w:r>
          </w:hyperlink>
        </w:p>
        <w:p w14:paraId="4E77C9EF" w14:textId="242C0002" w:rsidR="00713682" w:rsidRDefault="00713682">
          <w:pPr>
            <w:pStyle w:val="TDC1"/>
            <w:tabs>
              <w:tab w:val="right" w:pos="9629"/>
            </w:tabs>
            <w:rPr>
              <w:rFonts w:eastAsiaTheme="minorEastAsia"/>
              <w:noProof/>
              <w:lang w:eastAsia="es-CL"/>
            </w:rPr>
          </w:pPr>
          <w:hyperlink w:anchor="_Toc223625769" w:history="1">
            <w:r w:rsidRPr="00C06143">
              <w:rPr>
                <w:rStyle w:val="Hipervnculo"/>
                <w:rFonts w:ascii="Arial Narrow" w:hAnsi="Arial Narrow"/>
                <w:noProof/>
              </w:rPr>
              <w:t>5. Plazo de ejecución</w:t>
            </w:r>
            <w:r>
              <w:rPr>
                <w:noProof/>
                <w:webHidden/>
              </w:rPr>
              <w:tab/>
            </w:r>
            <w:r>
              <w:rPr>
                <w:noProof/>
                <w:webHidden/>
              </w:rPr>
              <w:fldChar w:fldCharType="begin"/>
            </w:r>
            <w:r>
              <w:rPr>
                <w:noProof/>
                <w:webHidden/>
              </w:rPr>
              <w:instrText xml:space="preserve"> PAGEREF _Toc223625769 \h </w:instrText>
            </w:r>
            <w:r>
              <w:rPr>
                <w:noProof/>
                <w:webHidden/>
              </w:rPr>
            </w:r>
            <w:r>
              <w:rPr>
                <w:noProof/>
                <w:webHidden/>
              </w:rPr>
              <w:fldChar w:fldCharType="separate"/>
            </w:r>
            <w:r>
              <w:rPr>
                <w:noProof/>
                <w:webHidden/>
              </w:rPr>
              <w:t>10</w:t>
            </w:r>
            <w:r>
              <w:rPr>
                <w:noProof/>
                <w:webHidden/>
              </w:rPr>
              <w:fldChar w:fldCharType="end"/>
            </w:r>
          </w:hyperlink>
        </w:p>
        <w:p w14:paraId="360C8F73" w14:textId="11153934" w:rsidR="00713682" w:rsidRDefault="00713682">
          <w:pPr>
            <w:pStyle w:val="TDC1"/>
            <w:tabs>
              <w:tab w:val="right" w:pos="9629"/>
            </w:tabs>
            <w:rPr>
              <w:rFonts w:eastAsiaTheme="minorEastAsia"/>
              <w:noProof/>
              <w:lang w:eastAsia="es-CL"/>
            </w:rPr>
          </w:pPr>
          <w:hyperlink w:anchor="_Toc223625777" w:history="1">
            <w:r w:rsidRPr="00C06143">
              <w:rPr>
                <w:rStyle w:val="Hipervnculo"/>
                <w:rFonts w:ascii="Arial Narrow" w:hAnsi="Arial Narrow"/>
                <w:noProof/>
              </w:rPr>
              <w:t>7. Perfil del proveedor y equipo de trabajo</w:t>
            </w:r>
            <w:r>
              <w:rPr>
                <w:noProof/>
                <w:webHidden/>
              </w:rPr>
              <w:tab/>
            </w:r>
            <w:r>
              <w:rPr>
                <w:noProof/>
                <w:webHidden/>
              </w:rPr>
              <w:fldChar w:fldCharType="begin"/>
            </w:r>
            <w:r>
              <w:rPr>
                <w:noProof/>
                <w:webHidden/>
              </w:rPr>
              <w:instrText xml:space="preserve"> PAGEREF _Toc223625777 \h </w:instrText>
            </w:r>
            <w:r>
              <w:rPr>
                <w:noProof/>
                <w:webHidden/>
              </w:rPr>
            </w:r>
            <w:r>
              <w:rPr>
                <w:noProof/>
                <w:webHidden/>
              </w:rPr>
              <w:fldChar w:fldCharType="separate"/>
            </w:r>
            <w:r>
              <w:rPr>
                <w:noProof/>
                <w:webHidden/>
              </w:rPr>
              <w:t>10</w:t>
            </w:r>
            <w:r>
              <w:rPr>
                <w:noProof/>
                <w:webHidden/>
              </w:rPr>
              <w:fldChar w:fldCharType="end"/>
            </w:r>
          </w:hyperlink>
        </w:p>
        <w:p w14:paraId="1AE80FD0" w14:textId="18C8A5C5" w:rsidR="00713682" w:rsidRDefault="00713682">
          <w:pPr>
            <w:pStyle w:val="TDC2"/>
            <w:tabs>
              <w:tab w:val="right" w:pos="9629"/>
            </w:tabs>
            <w:rPr>
              <w:rFonts w:eastAsiaTheme="minorEastAsia"/>
              <w:noProof/>
              <w:lang w:eastAsia="es-CL"/>
            </w:rPr>
          </w:pPr>
          <w:hyperlink w:anchor="_Toc223625778" w:history="1">
            <w:r w:rsidRPr="00C06143">
              <w:rPr>
                <w:rStyle w:val="Hipervnculo"/>
                <w:rFonts w:ascii="Arial Narrow" w:hAnsi="Arial Narrow"/>
                <w:noProof/>
              </w:rPr>
              <w:t>7.1 Perfil del proveedor</w:t>
            </w:r>
            <w:r>
              <w:rPr>
                <w:noProof/>
                <w:webHidden/>
              </w:rPr>
              <w:tab/>
            </w:r>
            <w:r>
              <w:rPr>
                <w:noProof/>
                <w:webHidden/>
              </w:rPr>
              <w:fldChar w:fldCharType="begin"/>
            </w:r>
            <w:r>
              <w:rPr>
                <w:noProof/>
                <w:webHidden/>
              </w:rPr>
              <w:instrText xml:space="preserve"> PAGEREF _Toc223625778 \h </w:instrText>
            </w:r>
            <w:r>
              <w:rPr>
                <w:noProof/>
                <w:webHidden/>
              </w:rPr>
            </w:r>
            <w:r>
              <w:rPr>
                <w:noProof/>
                <w:webHidden/>
              </w:rPr>
              <w:fldChar w:fldCharType="separate"/>
            </w:r>
            <w:r>
              <w:rPr>
                <w:noProof/>
                <w:webHidden/>
              </w:rPr>
              <w:t>10</w:t>
            </w:r>
            <w:r>
              <w:rPr>
                <w:noProof/>
                <w:webHidden/>
              </w:rPr>
              <w:fldChar w:fldCharType="end"/>
            </w:r>
          </w:hyperlink>
        </w:p>
        <w:p w14:paraId="53B35AA7" w14:textId="72E79AA0" w:rsidR="00713682" w:rsidRDefault="00713682">
          <w:pPr>
            <w:pStyle w:val="TDC2"/>
            <w:tabs>
              <w:tab w:val="right" w:pos="9629"/>
            </w:tabs>
            <w:rPr>
              <w:rFonts w:eastAsiaTheme="minorEastAsia"/>
              <w:noProof/>
              <w:lang w:eastAsia="es-CL"/>
            </w:rPr>
          </w:pPr>
          <w:hyperlink w:anchor="_Toc223625779" w:history="1">
            <w:r w:rsidRPr="00C06143">
              <w:rPr>
                <w:rStyle w:val="Hipervnculo"/>
                <w:rFonts w:ascii="Arial Narrow" w:hAnsi="Arial Narrow"/>
                <w:noProof/>
              </w:rPr>
              <w:t>7.2 Equipo de trabajo</w:t>
            </w:r>
            <w:r>
              <w:rPr>
                <w:noProof/>
                <w:webHidden/>
              </w:rPr>
              <w:tab/>
            </w:r>
            <w:r>
              <w:rPr>
                <w:noProof/>
                <w:webHidden/>
              </w:rPr>
              <w:fldChar w:fldCharType="begin"/>
            </w:r>
            <w:r>
              <w:rPr>
                <w:noProof/>
                <w:webHidden/>
              </w:rPr>
              <w:instrText xml:space="preserve"> PAGEREF _Toc223625779 \h </w:instrText>
            </w:r>
            <w:r>
              <w:rPr>
                <w:noProof/>
                <w:webHidden/>
              </w:rPr>
            </w:r>
            <w:r>
              <w:rPr>
                <w:noProof/>
                <w:webHidden/>
              </w:rPr>
              <w:fldChar w:fldCharType="separate"/>
            </w:r>
            <w:r>
              <w:rPr>
                <w:noProof/>
                <w:webHidden/>
              </w:rPr>
              <w:t>10</w:t>
            </w:r>
            <w:r>
              <w:rPr>
                <w:noProof/>
                <w:webHidden/>
              </w:rPr>
              <w:fldChar w:fldCharType="end"/>
            </w:r>
          </w:hyperlink>
        </w:p>
        <w:p w14:paraId="22A9AC6F" w14:textId="105ED68F" w:rsidR="00713682" w:rsidRDefault="00713682">
          <w:pPr>
            <w:pStyle w:val="TDC1"/>
            <w:tabs>
              <w:tab w:val="right" w:pos="9629"/>
            </w:tabs>
            <w:rPr>
              <w:rFonts w:eastAsiaTheme="minorEastAsia"/>
              <w:noProof/>
              <w:lang w:eastAsia="es-CL"/>
            </w:rPr>
          </w:pPr>
          <w:hyperlink w:anchor="_Toc223625780" w:history="1">
            <w:r w:rsidRPr="00C06143">
              <w:rPr>
                <w:rStyle w:val="Hipervnculo"/>
                <w:rFonts w:ascii="Arial Narrow" w:hAnsi="Arial Narrow"/>
                <w:noProof/>
              </w:rPr>
              <w:t>8. Supervisión y coordinación</w:t>
            </w:r>
            <w:r>
              <w:rPr>
                <w:noProof/>
                <w:webHidden/>
              </w:rPr>
              <w:tab/>
            </w:r>
            <w:r>
              <w:rPr>
                <w:noProof/>
                <w:webHidden/>
              </w:rPr>
              <w:fldChar w:fldCharType="begin"/>
            </w:r>
            <w:r>
              <w:rPr>
                <w:noProof/>
                <w:webHidden/>
              </w:rPr>
              <w:instrText xml:space="preserve"> PAGEREF _Toc223625780 \h </w:instrText>
            </w:r>
            <w:r>
              <w:rPr>
                <w:noProof/>
                <w:webHidden/>
              </w:rPr>
            </w:r>
            <w:r>
              <w:rPr>
                <w:noProof/>
                <w:webHidden/>
              </w:rPr>
              <w:fldChar w:fldCharType="separate"/>
            </w:r>
            <w:r>
              <w:rPr>
                <w:noProof/>
                <w:webHidden/>
              </w:rPr>
              <w:t>11</w:t>
            </w:r>
            <w:r>
              <w:rPr>
                <w:noProof/>
                <w:webHidden/>
              </w:rPr>
              <w:fldChar w:fldCharType="end"/>
            </w:r>
          </w:hyperlink>
        </w:p>
        <w:p w14:paraId="6248EA26" w14:textId="0E9E18A1" w:rsidR="00713682" w:rsidRDefault="00713682">
          <w:pPr>
            <w:pStyle w:val="TDC1"/>
            <w:tabs>
              <w:tab w:val="right" w:pos="9629"/>
            </w:tabs>
            <w:rPr>
              <w:rFonts w:eastAsiaTheme="minorEastAsia"/>
              <w:noProof/>
              <w:lang w:eastAsia="es-CL"/>
            </w:rPr>
          </w:pPr>
          <w:hyperlink w:anchor="_Toc223625781" w:history="1">
            <w:r w:rsidRPr="00C06143">
              <w:rPr>
                <w:rStyle w:val="Hipervnculo"/>
                <w:rFonts w:ascii="Arial Narrow" w:hAnsi="Arial Narrow"/>
                <w:noProof/>
              </w:rPr>
              <w:t>9. Oferta Técnica</w:t>
            </w:r>
            <w:r>
              <w:rPr>
                <w:noProof/>
                <w:webHidden/>
              </w:rPr>
              <w:tab/>
            </w:r>
            <w:r>
              <w:rPr>
                <w:noProof/>
                <w:webHidden/>
              </w:rPr>
              <w:fldChar w:fldCharType="begin"/>
            </w:r>
            <w:r>
              <w:rPr>
                <w:noProof/>
                <w:webHidden/>
              </w:rPr>
              <w:instrText xml:space="preserve"> PAGEREF _Toc223625781 \h </w:instrText>
            </w:r>
            <w:r>
              <w:rPr>
                <w:noProof/>
                <w:webHidden/>
              </w:rPr>
            </w:r>
            <w:r>
              <w:rPr>
                <w:noProof/>
                <w:webHidden/>
              </w:rPr>
              <w:fldChar w:fldCharType="separate"/>
            </w:r>
            <w:r>
              <w:rPr>
                <w:noProof/>
                <w:webHidden/>
              </w:rPr>
              <w:t>11</w:t>
            </w:r>
            <w:r>
              <w:rPr>
                <w:noProof/>
                <w:webHidden/>
              </w:rPr>
              <w:fldChar w:fldCharType="end"/>
            </w:r>
          </w:hyperlink>
        </w:p>
        <w:p w14:paraId="4C3D0E4C" w14:textId="6262D64C" w:rsidR="00713682" w:rsidRDefault="00713682">
          <w:pPr>
            <w:pStyle w:val="TDC1"/>
            <w:tabs>
              <w:tab w:val="right" w:pos="9629"/>
            </w:tabs>
            <w:rPr>
              <w:rFonts w:eastAsiaTheme="minorEastAsia"/>
              <w:noProof/>
              <w:lang w:eastAsia="es-CL"/>
            </w:rPr>
          </w:pPr>
          <w:hyperlink w:anchor="_Toc223625783" w:history="1">
            <w:r w:rsidRPr="00C06143">
              <w:rPr>
                <w:rStyle w:val="Hipervnculo"/>
                <w:rFonts w:ascii="Arial Narrow" w:hAnsi="Arial Narrow"/>
                <w:noProof/>
              </w:rPr>
              <w:t>10. Oferta económica</w:t>
            </w:r>
            <w:r>
              <w:rPr>
                <w:noProof/>
                <w:webHidden/>
              </w:rPr>
              <w:tab/>
            </w:r>
            <w:r>
              <w:rPr>
                <w:noProof/>
                <w:webHidden/>
              </w:rPr>
              <w:fldChar w:fldCharType="begin"/>
            </w:r>
            <w:r>
              <w:rPr>
                <w:noProof/>
                <w:webHidden/>
              </w:rPr>
              <w:instrText xml:space="preserve"> PAGEREF _Toc223625783 \h </w:instrText>
            </w:r>
            <w:r>
              <w:rPr>
                <w:noProof/>
                <w:webHidden/>
              </w:rPr>
            </w:r>
            <w:r>
              <w:rPr>
                <w:noProof/>
                <w:webHidden/>
              </w:rPr>
              <w:fldChar w:fldCharType="separate"/>
            </w:r>
            <w:r>
              <w:rPr>
                <w:noProof/>
                <w:webHidden/>
              </w:rPr>
              <w:t>13</w:t>
            </w:r>
            <w:r>
              <w:rPr>
                <w:noProof/>
                <w:webHidden/>
              </w:rPr>
              <w:fldChar w:fldCharType="end"/>
            </w:r>
          </w:hyperlink>
        </w:p>
        <w:p w14:paraId="6C827CFB" w14:textId="3B16CC68" w:rsidR="00713682" w:rsidRDefault="00713682">
          <w:pPr>
            <w:pStyle w:val="TDC2"/>
            <w:tabs>
              <w:tab w:val="right" w:pos="9629"/>
            </w:tabs>
            <w:rPr>
              <w:rFonts w:eastAsiaTheme="minorEastAsia"/>
              <w:noProof/>
              <w:lang w:eastAsia="es-CL"/>
            </w:rPr>
          </w:pPr>
          <w:hyperlink w:anchor="_Toc223625785" w:history="1">
            <w:r w:rsidRPr="00C06143">
              <w:rPr>
                <w:rStyle w:val="Hipervnculo"/>
                <w:rFonts w:ascii="Arial Narrow" w:hAnsi="Arial Narrow"/>
                <w:noProof/>
                <w:lang w:eastAsia="es-CL"/>
              </w:rPr>
              <w:t>11. Monto máximo disponible</w:t>
            </w:r>
            <w:r>
              <w:rPr>
                <w:noProof/>
                <w:webHidden/>
              </w:rPr>
              <w:tab/>
            </w:r>
            <w:r>
              <w:rPr>
                <w:noProof/>
                <w:webHidden/>
              </w:rPr>
              <w:fldChar w:fldCharType="begin"/>
            </w:r>
            <w:r>
              <w:rPr>
                <w:noProof/>
                <w:webHidden/>
              </w:rPr>
              <w:instrText xml:space="preserve"> PAGEREF _Toc223625785 \h </w:instrText>
            </w:r>
            <w:r>
              <w:rPr>
                <w:noProof/>
                <w:webHidden/>
              </w:rPr>
            </w:r>
            <w:r>
              <w:rPr>
                <w:noProof/>
                <w:webHidden/>
              </w:rPr>
              <w:fldChar w:fldCharType="separate"/>
            </w:r>
            <w:r>
              <w:rPr>
                <w:noProof/>
                <w:webHidden/>
              </w:rPr>
              <w:t>13</w:t>
            </w:r>
            <w:r>
              <w:rPr>
                <w:noProof/>
                <w:webHidden/>
              </w:rPr>
              <w:fldChar w:fldCharType="end"/>
            </w:r>
          </w:hyperlink>
        </w:p>
        <w:p w14:paraId="6501AC62" w14:textId="197DEF8F" w:rsidR="00713682" w:rsidRDefault="00713682">
          <w:pPr>
            <w:pStyle w:val="TDC1"/>
            <w:tabs>
              <w:tab w:val="right" w:pos="9629"/>
            </w:tabs>
            <w:rPr>
              <w:rFonts w:eastAsiaTheme="minorEastAsia"/>
              <w:noProof/>
              <w:lang w:eastAsia="es-CL"/>
            </w:rPr>
          </w:pPr>
          <w:hyperlink w:anchor="_Toc223625786" w:history="1">
            <w:r w:rsidRPr="00C06143">
              <w:rPr>
                <w:rStyle w:val="Hipervnculo"/>
                <w:rFonts w:ascii="Arial Narrow" w:hAnsi="Arial Narrow"/>
                <w:noProof/>
              </w:rPr>
              <w:t>12. Programación</w:t>
            </w:r>
            <w:r>
              <w:rPr>
                <w:noProof/>
                <w:webHidden/>
              </w:rPr>
              <w:tab/>
            </w:r>
            <w:r>
              <w:rPr>
                <w:noProof/>
                <w:webHidden/>
              </w:rPr>
              <w:fldChar w:fldCharType="begin"/>
            </w:r>
            <w:r>
              <w:rPr>
                <w:noProof/>
                <w:webHidden/>
              </w:rPr>
              <w:instrText xml:space="preserve"> PAGEREF _Toc223625786 \h </w:instrText>
            </w:r>
            <w:r>
              <w:rPr>
                <w:noProof/>
                <w:webHidden/>
              </w:rPr>
            </w:r>
            <w:r>
              <w:rPr>
                <w:noProof/>
                <w:webHidden/>
              </w:rPr>
              <w:fldChar w:fldCharType="separate"/>
            </w:r>
            <w:r>
              <w:rPr>
                <w:noProof/>
                <w:webHidden/>
              </w:rPr>
              <w:t>13</w:t>
            </w:r>
            <w:r>
              <w:rPr>
                <w:noProof/>
                <w:webHidden/>
              </w:rPr>
              <w:fldChar w:fldCharType="end"/>
            </w:r>
          </w:hyperlink>
        </w:p>
        <w:p w14:paraId="0C3F078B" w14:textId="570A3C44" w:rsidR="00713682" w:rsidRDefault="00713682">
          <w:pPr>
            <w:pStyle w:val="TDC2"/>
            <w:tabs>
              <w:tab w:val="right" w:pos="9629"/>
            </w:tabs>
            <w:rPr>
              <w:rFonts w:eastAsiaTheme="minorEastAsia"/>
              <w:noProof/>
              <w:lang w:eastAsia="es-CL"/>
            </w:rPr>
          </w:pPr>
          <w:hyperlink w:anchor="_Toc223625787" w:history="1">
            <w:r w:rsidRPr="00C06143">
              <w:rPr>
                <w:rStyle w:val="Hipervnculo"/>
                <w:rFonts w:ascii="Arial Narrow" w:hAnsi="Arial Narrow"/>
                <w:noProof/>
                <w:lang w:eastAsia="es-CL"/>
              </w:rPr>
              <w:t>12.1 Cronograma del proceso de licitación</w:t>
            </w:r>
            <w:r>
              <w:rPr>
                <w:noProof/>
                <w:webHidden/>
              </w:rPr>
              <w:tab/>
            </w:r>
            <w:r>
              <w:rPr>
                <w:noProof/>
                <w:webHidden/>
              </w:rPr>
              <w:fldChar w:fldCharType="begin"/>
            </w:r>
            <w:r>
              <w:rPr>
                <w:noProof/>
                <w:webHidden/>
              </w:rPr>
              <w:instrText xml:space="preserve"> PAGEREF _Toc223625787 \h </w:instrText>
            </w:r>
            <w:r>
              <w:rPr>
                <w:noProof/>
                <w:webHidden/>
              </w:rPr>
            </w:r>
            <w:r>
              <w:rPr>
                <w:noProof/>
                <w:webHidden/>
              </w:rPr>
              <w:fldChar w:fldCharType="separate"/>
            </w:r>
            <w:r>
              <w:rPr>
                <w:noProof/>
                <w:webHidden/>
              </w:rPr>
              <w:t>13</w:t>
            </w:r>
            <w:r>
              <w:rPr>
                <w:noProof/>
                <w:webHidden/>
              </w:rPr>
              <w:fldChar w:fldCharType="end"/>
            </w:r>
          </w:hyperlink>
        </w:p>
        <w:p w14:paraId="69110E19" w14:textId="0A598141" w:rsidR="00713682" w:rsidRDefault="00713682">
          <w:pPr>
            <w:pStyle w:val="TDC1"/>
            <w:tabs>
              <w:tab w:val="right" w:pos="9629"/>
            </w:tabs>
            <w:rPr>
              <w:rFonts w:eastAsiaTheme="minorEastAsia"/>
              <w:noProof/>
              <w:lang w:eastAsia="es-CL"/>
            </w:rPr>
          </w:pPr>
          <w:hyperlink w:anchor="_Toc223625788" w:history="1">
            <w:r w:rsidRPr="00C06143">
              <w:rPr>
                <w:rStyle w:val="Hipervnculo"/>
                <w:rFonts w:ascii="Arial Narrow" w:hAnsi="Arial Narrow"/>
                <w:noProof/>
              </w:rPr>
              <w:t>13. Sobre la postulación a la presente licitación.</w:t>
            </w:r>
            <w:r>
              <w:rPr>
                <w:noProof/>
                <w:webHidden/>
              </w:rPr>
              <w:tab/>
            </w:r>
            <w:r>
              <w:rPr>
                <w:noProof/>
                <w:webHidden/>
              </w:rPr>
              <w:fldChar w:fldCharType="begin"/>
            </w:r>
            <w:r>
              <w:rPr>
                <w:noProof/>
                <w:webHidden/>
              </w:rPr>
              <w:instrText xml:space="preserve"> PAGEREF _Toc223625788 \h </w:instrText>
            </w:r>
            <w:r>
              <w:rPr>
                <w:noProof/>
                <w:webHidden/>
              </w:rPr>
            </w:r>
            <w:r>
              <w:rPr>
                <w:noProof/>
                <w:webHidden/>
              </w:rPr>
              <w:fldChar w:fldCharType="separate"/>
            </w:r>
            <w:r>
              <w:rPr>
                <w:noProof/>
                <w:webHidden/>
              </w:rPr>
              <w:t>14</w:t>
            </w:r>
            <w:r>
              <w:rPr>
                <w:noProof/>
                <w:webHidden/>
              </w:rPr>
              <w:fldChar w:fldCharType="end"/>
            </w:r>
          </w:hyperlink>
        </w:p>
        <w:p w14:paraId="7424647B" w14:textId="2B83386E" w:rsidR="00713682" w:rsidRDefault="00713682">
          <w:pPr>
            <w:pStyle w:val="TDC1"/>
            <w:tabs>
              <w:tab w:val="right" w:pos="9629"/>
            </w:tabs>
            <w:rPr>
              <w:rFonts w:eastAsiaTheme="minorEastAsia"/>
              <w:noProof/>
              <w:lang w:eastAsia="es-CL"/>
            </w:rPr>
          </w:pPr>
          <w:hyperlink w:anchor="_Toc223625790" w:history="1">
            <w:r w:rsidRPr="00C06143">
              <w:rPr>
                <w:rStyle w:val="Hipervnculo"/>
                <w:rFonts w:ascii="Arial Narrow" w:hAnsi="Arial Narrow"/>
                <w:noProof/>
              </w:rPr>
              <w:t>14. Responsabilidades</w:t>
            </w:r>
            <w:r w:rsidRPr="00C06143">
              <w:rPr>
                <w:rStyle w:val="Hipervnculo"/>
                <w:rFonts w:ascii="Arial Narrow" w:hAnsi="Arial Narrow"/>
                <w:noProof/>
                <w:spacing w:val="9"/>
              </w:rPr>
              <w:t xml:space="preserve"> </w:t>
            </w:r>
            <w:r w:rsidRPr="00C06143">
              <w:rPr>
                <w:rStyle w:val="Hipervnculo"/>
                <w:rFonts w:ascii="Arial Narrow" w:hAnsi="Arial Narrow"/>
                <w:noProof/>
              </w:rPr>
              <w:t>del</w:t>
            </w:r>
            <w:r w:rsidRPr="00C06143">
              <w:rPr>
                <w:rStyle w:val="Hipervnculo"/>
                <w:rFonts w:ascii="Arial Narrow" w:hAnsi="Arial Narrow"/>
                <w:noProof/>
                <w:spacing w:val="5"/>
              </w:rPr>
              <w:t xml:space="preserve"> </w:t>
            </w:r>
            <w:r w:rsidRPr="00C06143">
              <w:rPr>
                <w:rStyle w:val="Hipervnculo"/>
                <w:rFonts w:ascii="Arial Narrow" w:hAnsi="Arial Narrow"/>
                <w:noProof/>
              </w:rPr>
              <w:t>proveedor</w:t>
            </w:r>
            <w:r>
              <w:rPr>
                <w:noProof/>
                <w:webHidden/>
              </w:rPr>
              <w:tab/>
            </w:r>
            <w:r>
              <w:rPr>
                <w:noProof/>
                <w:webHidden/>
              </w:rPr>
              <w:fldChar w:fldCharType="begin"/>
            </w:r>
            <w:r>
              <w:rPr>
                <w:noProof/>
                <w:webHidden/>
              </w:rPr>
              <w:instrText xml:space="preserve"> PAGEREF _Toc223625790 \h </w:instrText>
            </w:r>
            <w:r>
              <w:rPr>
                <w:noProof/>
                <w:webHidden/>
              </w:rPr>
            </w:r>
            <w:r>
              <w:rPr>
                <w:noProof/>
                <w:webHidden/>
              </w:rPr>
              <w:fldChar w:fldCharType="separate"/>
            </w:r>
            <w:r>
              <w:rPr>
                <w:noProof/>
                <w:webHidden/>
              </w:rPr>
              <w:t>14</w:t>
            </w:r>
            <w:r>
              <w:rPr>
                <w:noProof/>
                <w:webHidden/>
              </w:rPr>
              <w:fldChar w:fldCharType="end"/>
            </w:r>
          </w:hyperlink>
        </w:p>
        <w:p w14:paraId="332FC549" w14:textId="1E2D188D" w:rsidR="00713682" w:rsidRDefault="00713682">
          <w:pPr>
            <w:pStyle w:val="TDC1"/>
            <w:tabs>
              <w:tab w:val="right" w:pos="9629"/>
            </w:tabs>
            <w:rPr>
              <w:rFonts w:eastAsiaTheme="minorEastAsia"/>
              <w:noProof/>
              <w:lang w:eastAsia="es-CL"/>
            </w:rPr>
          </w:pPr>
          <w:hyperlink w:anchor="_Toc223625791" w:history="1">
            <w:r w:rsidRPr="00C06143">
              <w:rPr>
                <w:rStyle w:val="Hipervnculo"/>
                <w:rFonts w:ascii="Arial Narrow" w:hAnsi="Arial Narrow"/>
                <w:noProof/>
              </w:rPr>
              <w:t>15. Exposición de resultados finales</w:t>
            </w:r>
            <w:r>
              <w:rPr>
                <w:noProof/>
                <w:webHidden/>
              </w:rPr>
              <w:tab/>
            </w:r>
            <w:r>
              <w:rPr>
                <w:noProof/>
                <w:webHidden/>
              </w:rPr>
              <w:fldChar w:fldCharType="begin"/>
            </w:r>
            <w:r>
              <w:rPr>
                <w:noProof/>
                <w:webHidden/>
              </w:rPr>
              <w:instrText xml:space="preserve"> PAGEREF _Toc223625791 \h </w:instrText>
            </w:r>
            <w:r>
              <w:rPr>
                <w:noProof/>
                <w:webHidden/>
              </w:rPr>
            </w:r>
            <w:r>
              <w:rPr>
                <w:noProof/>
                <w:webHidden/>
              </w:rPr>
              <w:fldChar w:fldCharType="separate"/>
            </w:r>
            <w:r>
              <w:rPr>
                <w:noProof/>
                <w:webHidden/>
              </w:rPr>
              <w:t>15</w:t>
            </w:r>
            <w:r>
              <w:rPr>
                <w:noProof/>
                <w:webHidden/>
              </w:rPr>
              <w:fldChar w:fldCharType="end"/>
            </w:r>
          </w:hyperlink>
        </w:p>
        <w:p w14:paraId="3ADD9AED" w14:textId="2E4E8E4C" w:rsidR="00713682" w:rsidRDefault="00713682">
          <w:pPr>
            <w:pStyle w:val="TDC1"/>
            <w:tabs>
              <w:tab w:val="right" w:pos="9629"/>
            </w:tabs>
            <w:rPr>
              <w:rFonts w:eastAsiaTheme="minorEastAsia"/>
              <w:noProof/>
              <w:lang w:eastAsia="es-CL"/>
            </w:rPr>
          </w:pPr>
          <w:hyperlink w:anchor="_Toc223625807" w:history="1">
            <w:r w:rsidRPr="00C06143">
              <w:rPr>
                <w:rStyle w:val="Hipervnculo"/>
                <w:rFonts w:ascii="Arial Narrow" w:hAnsi="Arial Narrow"/>
                <w:noProof/>
              </w:rPr>
              <w:t>16. Evaluación de la oferta</w:t>
            </w:r>
            <w:r>
              <w:rPr>
                <w:noProof/>
                <w:webHidden/>
              </w:rPr>
              <w:tab/>
            </w:r>
            <w:r>
              <w:rPr>
                <w:noProof/>
                <w:webHidden/>
              </w:rPr>
              <w:fldChar w:fldCharType="begin"/>
            </w:r>
            <w:r>
              <w:rPr>
                <w:noProof/>
                <w:webHidden/>
              </w:rPr>
              <w:instrText xml:space="preserve"> PAGEREF _Toc223625807 \h </w:instrText>
            </w:r>
            <w:r>
              <w:rPr>
                <w:noProof/>
                <w:webHidden/>
              </w:rPr>
            </w:r>
            <w:r>
              <w:rPr>
                <w:noProof/>
                <w:webHidden/>
              </w:rPr>
              <w:fldChar w:fldCharType="separate"/>
            </w:r>
            <w:r>
              <w:rPr>
                <w:noProof/>
                <w:webHidden/>
              </w:rPr>
              <w:t>15</w:t>
            </w:r>
            <w:r>
              <w:rPr>
                <w:noProof/>
                <w:webHidden/>
              </w:rPr>
              <w:fldChar w:fldCharType="end"/>
            </w:r>
          </w:hyperlink>
        </w:p>
        <w:p w14:paraId="628D4A8A" w14:textId="53F468B2" w:rsidR="00713682" w:rsidRDefault="00713682">
          <w:pPr>
            <w:pStyle w:val="TDC2"/>
            <w:tabs>
              <w:tab w:val="right" w:pos="9629"/>
            </w:tabs>
            <w:rPr>
              <w:rFonts w:eastAsiaTheme="minorEastAsia"/>
              <w:noProof/>
              <w:lang w:eastAsia="es-CL"/>
            </w:rPr>
          </w:pPr>
          <w:hyperlink w:anchor="_Toc223625808" w:history="1">
            <w:r w:rsidRPr="00C06143">
              <w:rPr>
                <w:rStyle w:val="Hipervnculo"/>
                <w:rFonts w:ascii="Arial Narrow" w:hAnsi="Arial Narrow"/>
                <w:noProof/>
              </w:rPr>
              <w:t>16.1 Oferta Técnica (70%)</w:t>
            </w:r>
            <w:r>
              <w:rPr>
                <w:noProof/>
                <w:webHidden/>
              </w:rPr>
              <w:tab/>
            </w:r>
            <w:r>
              <w:rPr>
                <w:noProof/>
                <w:webHidden/>
              </w:rPr>
              <w:fldChar w:fldCharType="begin"/>
            </w:r>
            <w:r>
              <w:rPr>
                <w:noProof/>
                <w:webHidden/>
              </w:rPr>
              <w:instrText xml:space="preserve"> PAGEREF _Toc223625808 \h </w:instrText>
            </w:r>
            <w:r>
              <w:rPr>
                <w:noProof/>
                <w:webHidden/>
              </w:rPr>
            </w:r>
            <w:r>
              <w:rPr>
                <w:noProof/>
                <w:webHidden/>
              </w:rPr>
              <w:fldChar w:fldCharType="separate"/>
            </w:r>
            <w:r>
              <w:rPr>
                <w:noProof/>
                <w:webHidden/>
              </w:rPr>
              <w:t>15</w:t>
            </w:r>
            <w:r>
              <w:rPr>
                <w:noProof/>
                <w:webHidden/>
              </w:rPr>
              <w:fldChar w:fldCharType="end"/>
            </w:r>
          </w:hyperlink>
        </w:p>
        <w:p w14:paraId="6171852B" w14:textId="4C46A2EE" w:rsidR="00713682" w:rsidRDefault="00713682">
          <w:pPr>
            <w:pStyle w:val="TDC2"/>
            <w:tabs>
              <w:tab w:val="right" w:pos="9629"/>
            </w:tabs>
            <w:rPr>
              <w:rFonts w:eastAsiaTheme="minorEastAsia"/>
              <w:noProof/>
              <w:lang w:eastAsia="es-CL"/>
            </w:rPr>
          </w:pPr>
          <w:hyperlink w:anchor="_Toc223625809" w:history="1">
            <w:r w:rsidRPr="00C06143">
              <w:rPr>
                <w:rStyle w:val="Hipervnculo"/>
                <w:rFonts w:ascii="Arial Narrow" w:hAnsi="Arial Narrow"/>
                <w:noProof/>
              </w:rPr>
              <w:t>16.2 Oferta Económica (30%)</w:t>
            </w:r>
            <w:r>
              <w:rPr>
                <w:noProof/>
                <w:webHidden/>
              </w:rPr>
              <w:tab/>
            </w:r>
            <w:r>
              <w:rPr>
                <w:noProof/>
                <w:webHidden/>
              </w:rPr>
              <w:fldChar w:fldCharType="begin"/>
            </w:r>
            <w:r>
              <w:rPr>
                <w:noProof/>
                <w:webHidden/>
              </w:rPr>
              <w:instrText xml:space="preserve"> PAGEREF _Toc223625809 \h </w:instrText>
            </w:r>
            <w:r>
              <w:rPr>
                <w:noProof/>
                <w:webHidden/>
              </w:rPr>
            </w:r>
            <w:r>
              <w:rPr>
                <w:noProof/>
                <w:webHidden/>
              </w:rPr>
              <w:fldChar w:fldCharType="separate"/>
            </w:r>
            <w:r>
              <w:rPr>
                <w:noProof/>
                <w:webHidden/>
              </w:rPr>
              <w:t>16</w:t>
            </w:r>
            <w:r>
              <w:rPr>
                <w:noProof/>
                <w:webHidden/>
              </w:rPr>
              <w:fldChar w:fldCharType="end"/>
            </w:r>
          </w:hyperlink>
        </w:p>
        <w:p w14:paraId="5B0EB82F" w14:textId="14C19445" w:rsidR="00713682" w:rsidRDefault="00713682">
          <w:pPr>
            <w:pStyle w:val="TDC1"/>
            <w:tabs>
              <w:tab w:val="left" w:pos="720"/>
              <w:tab w:val="right" w:pos="9629"/>
            </w:tabs>
            <w:rPr>
              <w:rFonts w:eastAsiaTheme="minorEastAsia"/>
              <w:noProof/>
              <w:lang w:eastAsia="es-CL"/>
            </w:rPr>
          </w:pPr>
          <w:hyperlink w:anchor="_Toc223625810" w:history="1">
            <w:r w:rsidRPr="00C06143">
              <w:rPr>
                <w:rStyle w:val="Hipervnculo"/>
                <w:rFonts w:ascii="Arial Narrow" w:hAnsi="Arial Narrow"/>
                <w:noProof/>
              </w:rPr>
              <w:t>17.</w:t>
            </w:r>
            <w:r>
              <w:rPr>
                <w:rFonts w:eastAsiaTheme="minorEastAsia"/>
                <w:noProof/>
                <w:lang w:eastAsia="es-CL"/>
              </w:rPr>
              <w:tab/>
            </w:r>
            <w:r w:rsidRPr="00C06143">
              <w:rPr>
                <w:rStyle w:val="Hipervnculo"/>
                <w:rFonts w:ascii="Arial Narrow" w:hAnsi="Arial Narrow"/>
                <w:noProof/>
              </w:rPr>
              <w:t>Contraparte Técnica (CT)</w:t>
            </w:r>
            <w:r>
              <w:rPr>
                <w:noProof/>
                <w:webHidden/>
              </w:rPr>
              <w:tab/>
            </w:r>
            <w:r>
              <w:rPr>
                <w:noProof/>
                <w:webHidden/>
              </w:rPr>
              <w:fldChar w:fldCharType="begin"/>
            </w:r>
            <w:r>
              <w:rPr>
                <w:noProof/>
                <w:webHidden/>
              </w:rPr>
              <w:instrText xml:space="preserve"> PAGEREF _Toc223625810 \h </w:instrText>
            </w:r>
            <w:r>
              <w:rPr>
                <w:noProof/>
                <w:webHidden/>
              </w:rPr>
            </w:r>
            <w:r>
              <w:rPr>
                <w:noProof/>
                <w:webHidden/>
              </w:rPr>
              <w:fldChar w:fldCharType="separate"/>
            </w:r>
            <w:r>
              <w:rPr>
                <w:noProof/>
                <w:webHidden/>
              </w:rPr>
              <w:t>16</w:t>
            </w:r>
            <w:r>
              <w:rPr>
                <w:noProof/>
                <w:webHidden/>
              </w:rPr>
              <w:fldChar w:fldCharType="end"/>
            </w:r>
          </w:hyperlink>
        </w:p>
        <w:p w14:paraId="5EBCBCB0" w14:textId="02DE1DE9" w:rsidR="00713682" w:rsidRDefault="00713682">
          <w:pPr>
            <w:pStyle w:val="TDC1"/>
            <w:tabs>
              <w:tab w:val="left" w:pos="720"/>
              <w:tab w:val="right" w:pos="9629"/>
            </w:tabs>
            <w:rPr>
              <w:rFonts w:eastAsiaTheme="minorEastAsia"/>
              <w:noProof/>
              <w:lang w:eastAsia="es-CL"/>
            </w:rPr>
          </w:pPr>
          <w:hyperlink w:anchor="_Toc223625811" w:history="1">
            <w:r w:rsidRPr="00C06143">
              <w:rPr>
                <w:rStyle w:val="Hipervnculo"/>
                <w:rFonts w:ascii="Arial Narrow" w:hAnsi="Arial Narrow"/>
                <w:noProof/>
              </w:rPr>
              <w:t>18.</w:t>
            </w:r>
            <w:r>
              <w:rPr>
                <w:rFonts w:eastAsiaTheme="minorEastAsia"/>
                <w:noProof/>
                <w:lang w:eastAsia="es-CL"/>
              </w:rPr>
              <w:tab/>
            </w:r>
            <w:r w:rsidRPr="00C06143">
              <w:rPr>
                <w:rStyle w:val="Hipervnculo"/>
                <w:rFonts w:ascii="Arial Narrow" w:hAnsi="Arial Narrow"/>
                <w:noProof/>
              </w:rPr>
              <w:t>Plazo de vigencia y ejecución del servicio.</w:t>
            </w:r>
            <w:r>
              <w:rPr>
                <w:noProof/>
                <w:webHidden/>
              </w:rPr>
              <w:tab/>
            </w:r>
            <w:r>
              <w:rPr>
                <w:noProof/>
                <w:webHidden/>
              </w:rPr>
              <w:fldChar w:fldCharType="begin"/>
            </w:r>
            <w:r>
              <w:rPr>
                <w:noProof/>
                <w:webHidden/>
              </w:rPr>
              <w:instrText xml:space="preserve"> PAGEREF _Toc223625811 \h </w:instrText>
            </w:r>
            <w:r>
              <w:rPr>
                <w:noProof/>
                <w:webHidden/>
              </w:rPr>
            </w:r>
            <w:r>
              <w:rPr>
                <w:noProof/>
                <w:webHidden/>
              </w:rPr>
              <w:fldChar w:fldCharType="separate"/>
            </w:r>
            <w:r>
              <w:rPr>
                <w:noProof/>
                <w:webHidden/>
              </w:rPr>
              <w:t>17</w:t>
            </w:r>
            <w:r>
              <w:rPr>
                <w:noProof/>
                <w:webHidden/>
              </w:rPr>
              <w:fldChar w:fldCharType="end"/>
            </w:r>
          </w:hyperlink>
        </w:p>
        <w:p w14:paraId="099F8F12" w14:textId="1123EE81" w:rsidR="00713682" w:rsidRDefault="00713682">
          <w:pPr>
            <w:pStyle w:val="TDC1"/>
            <w:tabs>
              <w:tab w:val="left" w:pos="720"/>
              <w:tab w:val="right" w:pos="9629"/>
            </w:tabs>
            <w:rPr>
              <w:rFonts w:eastAsiaTheme="minorEastAsia"/>
              <w:noProof/>
              <w:lang w:eastAsia="es-CL"/>
            </w:rPr>
          </w:pPr>
          <w:r w:rsidRPr="00CA713A">
            <w:rPr>
              <w:rFonts w:ascii="Arial" w:hAnsi="Arial" w:cs="Arial"/>
              <w:noProof/>
              <w:sz w:val="22"/>
              <w:szCs w:val="22"/>
            </w:rPr>
            <w:lastRenderedPageBreak/>
            <w:drawing>
              <wp:anchor distT="0" distB="0" distL="0" distR="0" simplePos="0" relativeHeight="251749376" behindDoc="1" locked="0" layoutInCell="1" allowOverlap="1" wp14:anchorId="1E1C49AF" wp14:editId="630767AC">
                <wp:simplePos x="0" y="0"/>
                <wp:positionH relativeFrom="margin">
                  <wp:posOffset>-927100</wp:posOffset>
                </wp:positionH>
                <wp:positionV relativeFrom="page">
                  <wp:posOffset>-698500</wp:posOffset>
                </wp:positionV>
                <wp:extent cx="8553450" cy="11214100"/>
                <wp:effectExtent l="0" t="0" r="0" b="6350"/>
                <wp:wrapNone/>
                <wp:docPr id="517858694"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450" cy="11214100"/>
                        </a:xfrm>
                        <a:prstGeom prst="rect">
                          <a:avLst/>
                        </a:prstGeom>
                      </pic:spPr>
                    </pic:pic>
                  </a:graphicData>
                </a:graphic>
                <wp14:sizeRelH relativeFrom="margin">
                  <wp14:pctWidth>0</wp14:pctWidth>
                </wp14:sizeRelH>
                <wp14:sizeRelV relativeFrom="margin">
                  <wp14:pctHeight>0</wp14:pctHeight>
                </wp14:sizeRelV>
              </wp:anchor>
            </w:drawing>
          </w:r>
          <w:hyperlink w:anchor="_Toc223625812" w:history="1">
            <w:r w:rsidRPr="00C06143">
              <w:rPr>
                <w:rStyle w:val="Hipervnculo"/>
                <w:rFonts w:ascii="Arial Narrow" w:hAnsi="Arial Narrow"/>
                <w:noProof/>
              </w:rPr>
              <w:t>19.</w:t>
            </w:r>
            <w:r>
              <w:rPr>
                <w:rFonts w:eastAsiaTheme="minorEastAsia"/>
                <w:noProof/>
                <w:lang w:eastAsia="es-CL"/>
              </w:rPr>
              <w:tab/>
            </w:r>
            <w:r w:rsidRPr="00C06143">
              <w:rPr>
                <w:rStyle w:val="Hipervnculo"/>
                <w:rFonts w:ascii="Arial Narrow" w:hAnsi="Arial Narrow"/>
                <w:noProof/>
                <w:lang w:eastAsia="es-CL"/>
              </w:rPr>
              <w:t>Formalización del contrato</w:t>
            </w:r>
            <w:r>
              <w:rPr>
                <w:noProof/>
                <w:webHidden/>
              </w:rPr>
              <w:tab/>
            </w:r>
            <w:r>
              <w:rPr>
                <w:noProof/>
                <w:webHidden/>
              </w:rPr>
              <w:fldChar w:fldCharType="begin"/>
            </w:r>
            <w:r>
              <w:rPr>
                <w:noProof/>
                <w:webHidden/>
              </w:rPr>
              <w:instrText xml:space="preserve"> PAGEREF _Toc223625812 \h </w:instrText>
            </w:r>
            <w:r>
              <w:rPr>
                <w:noProof/>
                <w:webHidden/>
              </w:rPr>
            </w:r>
            <w:r>
              <w:rPr>
                <w:noProof/>
                <w:webHidden/>
              </w:rPr>
              <w:fldChar w:fldCharType="separate"/>
            </w:r>
            <w:r>
              <w:rPr>
                <w:noProof/>
                <w:webHidden/>
              </w:rPr>
              <w:t>17</w:t>
            </w:r>
            <w:r>
              <w:rPr>
                <w:noProof/>
                <w:webHidden/>
              </w:rPr>
              <w:fldChar w:fldCharType="end"/>
            </w:r>
          </w:hyperlink>
        </w:p>
        <w:p w14:paraId="494064EE" w14:textId="36FBE018" w:rsidR="00713682" w:rsidRDefault="00713682">
          <w:pPr>
            <w:pStyle w:val="TDC1"/>
            <w:tabs>
              <w:tab w:val="left" w:pos="720"/>
              <w:tab w:val="right" w:pos="9629"/>
            </w:tabs>
            <w:rPr>
              <w:rFonts w:eastAsiaTheme="minorEastAsia"/>
              <w:noProof/>
              <w:lang w:eastAsia="es-CL"/>
            </w:rPr>
          </w:pPr>
          <w:hyperlink w:anchor="_Toc223625813" w:history="1">
            <w:r w:rsidRPr="00C06143">
              <w:rPr>
                <w:rStyle w:val="Hipervnculo"/>
                <w:rFonts w:ascii="Arial Narrow" w:hAnsi="Arial Narrow"/>
                <w:noProof/>
              </w:rPr>
              <w:t>20.</w:t>
            </w:r>
            <w:r>
              <w:rPr>
                <w:rFonts w:eastAsiaTheme="minorEastAsia"/>
                <w:noProof/>
                <w:lang w:eastAsia="es-CL"/>
              </w:rPr>
              <w:tab/>
            </w:r>
            <w:r w:rsidRPr="00C06143">
              <w:rPr>
                <w:rStyle w:val="Hipervnculo"/>
                <w:rFonts w:ascii="Arial Narrow" w:hAnsi="Arial Narrow"/>
                <w:noProof/>
              </w:rPr>
              <w:t>Cesión y subcontratación</w:t>
            </w:r>
            <w:r>
              <w:rPr>
                <w:noProof/>
                <w:webHidden/>
              </w:rPr>
              <w:tab/>
            </w:r>
            <w:r>
              <w:rPr>
                <w:noProof/>
                <w:webHidden/>
              </w:rPr>
              <w:fldChar w:fldCharType="begin"/>
            </w:r>
            <w:r>
              <w:rPr>
                <w:noProof/>
                <w:webHidden/>
              </w:rPr>
              <w:instrText xml:space="preserve"> PAGEREF _Toc223625813 \h </w:instrText>
            </w:r>
            <w:r>
              <w:rPr>
                <w:noProof/>
                <w:webHidden/>
              </w:rPr>
            </w:r>
            <w:r>
              <w:rPr>
                <w:noProof/>
                <w:webHidden/>
              </w:rPr>
              <w:fldChar w:fldCharType="separate"/>
            </w:r>
            <w:r>
              <w:rPr>
                <w:noProof/>
                <w:webHidden/>
              </w:rPr>
              <w:t>18</w:t>
            </w:r>
            <w:r>
              <w:rPr>
                <w:noProof/>
                <w:webHidden/>
              </w:rPr>
              <w:fldChar w:fldCharType="end"/>
            </w:r>
          </w:hyperlink>
        </w:p>
        <w:p w14:paraId="466CCB90" w14:textId="1F0B4211" w:rsidR="00713682" w:rsidRDefault="00713682">
          <w:pPr>
            <w:pStyle w:val="TDC1"/>
            <w:tabs>
              <w:tab w:val="left" w:pos="720"/>
              <w:tab w:val="right" w:pos="9629"/>
            </w:tabs>
            <w:rPr>
              <w:rFonts w:eastAsiaTheme="minorEastAsia"/>
              <w:noProof/>
              <w:lang w:eastAsia="es-CL"/>
            </w:rPr>
          </w:pPr>
          <w:hyperlink w:anchor="_Toc223625814" w:history="1">
            <w:r w:rsidRPr="00C06143">
              <w:rPr>
                <w:rStyle w:val="Hipervnculo"/>
                <w:rFonts w:ascii="Arial Narrow" w:hAnsi="Arial Narrow"/>
                <w:noProof/>
              </w:rPr>
              <w:t>21.</w:t>
            </w:r>
            <w:r>
              <w:rPr>
                <w:rFonts w:eastAsiaTheme="minorEastAsia"/>
                <w:noProof/>
                <w:lang w:eastAsia="es-CL"/>
              </w:rPr>
              <w:tab/>
            </w:r>
            <w:r w:rsidRPr="00C06143">
              <w:rPr>
                <w:rStyle w:val="Hipervnculo"/>
                <w:rFonts w:ascii="Arial Narrow" w:hAnsi="Arial Narrow"/>
                <w:noProof/>
              </w:rPr>
              <w:t>Pago de servicios</w:t>
            </w:r>
            <w:r>
              <w:rPr>
                <w:noProof/>
                <w:webHidden/>
              </w:rPr>
              <w:tab/>
            </w:r>
            <w:r>
              <w:rPr>
                <w:noProof/>
                <w:webHidden/>
              </w:rPr>
              <w:fldChar w:fldCharType="begin"/>
            </w:r>
            <w:r>
              <w:rPr>
                <w:noProof/>
                <w:webHidden/>
              </w:rPr>
              <w:instrText xml:space="preserve"> PAGEREF _Toc223625814 \h </w:instrText>
            </w:r>
            <w:r>
              <w:rPr>
                <w:noProof/>
                <w:webHidden/>
              </w:rPr>
            </w:r>
            <w:r>
              <w:rPr>
                <w:noProof/>
                <w:webHidden/>
              </w:rPr>
              <w:fldChar w:fldCharType="separate"/>
            </w:r>
            <w:r>
              <w:rPr>
                <w:noProof/>
                <w:webHidden/>
              </w:rPr>
              <w:t>18</w:t>
            </w:r>
            <w:r>
              <w:rPr>
                <w:noProof/>
                <w:webHidden/>
              </w:rPr>
              <w:fldChar w:fldCharType="end"/>
            </w:r>
          </w:hyperlink>
        </w:p>
        <w:p w14:paraId="56CA29A1" w14:textId="2249B9F1" w:rsidR="00713682" w:rsidRDefault="00713682">
          <w:pPr>
            <w:pStyle w:val="TDC1"/>
            <w:tabs>
              <w:tab w:val="right" w:pos="9629"/>
            </w:tabs>
            <w:rPr>
              <w:rFonts w:eastAsiaTheme="minorEastAsia"/>
              <w:noProof/>
              <w:lang w:eastAsia="es-CL"/>
            </w:rPr>
          </w:pPr>
          <w:hyperlink w:anchor="_Toc223625815" w:history="1">
            <w:r w:rsidRPr="00C06143">
              <w:rPr>
                <w:rStyle w:val="Hipervnculo"/>
                <w:rFonts w:ascii="Arial Narrow" w:eastAsia="Calibri" w:hAnsi="Arial Narrow"/>
                <w:noProof/>
              </w:rPr>
              <w:t>20.1 Modalidad de pago:</w:t>
            </w:r>
            <w:r>
              <w:rPr>
                <w:noProof/>
                <w:webHidden/>
              </w:rPr>
              <w:tab/>
            </w:r>
            <w:r>
              <w:rPr>
                <w:noProof/>
                <w:webHidden/>
              </w:rPr>
              <w:fldChar w:fldCharType="begin"/>
            </w:r>
            <w:r>
              <w:rPr>
                <w:noProof/>
                <w:webHidden/>
              </w:rPr>
              <w:instrText xml:space="preserve"> PAGEREF _Toc223625815 \h </w:instrText>
            </w:r>
            <w:r>
              <w:rPr>
                <w:noProof/>
                <w:webHidden/>
              </w:rPr>
            </w:r>
            <w:r>
              <w:rPr>
                <w:noProof/>
                <w:webHidden/>
              </w:rPr>
              <w:fldChar w:fldCharType="separate"/>
            </w:r>
            <w:r>
              <w:rPr>
                <w:noProof/>
                <w:webHidden/>
              </w:rPr>
              <w:t>19</w:t>
            </w:r>
            <w:r>
              <w:rPr>
                <w:noProof/>
                <w:webHidden/>
              </w:rPr>
              <w:fldChar w:fldCharType="end"/>
            </w:r>
          </w:hyperlink>
        </w:p>
        <w:p w14:paraId="24ABE8EC" w14:textId="10675B60" w:rsidR="00713682" w:rsidRDefault="00713682">
          <w:pPr>
            <w:pStyle w:val="TDC1"/>
            <w:tabs>
              <w:tab w:val="left" w:pos="720"/>
              <w:tab w:val="right" w:pos="9629"/>
            </w:tabs>
            <w:rPr>
              <w:rFonts w:eastAsiaTheme="minorEastAsia"/>
              <w:noProof/>
              <w:lang w:eastAsia="es-CL"/>
            </w:rPr>
          </w:pPr>
          <w:hyperlink w:anchor="_Toc223625816" w:history="1">
            <w:r w:rsidRPr="00C06143">
              <w:rPr>
                <w:rStyle w:val="Hipervnculo"/>
                <w:rFonts w:ascii="Arial Narrow" w:hAnsi="Arial Narrow"/>
                <w:noProof/>
              </w:rPr>
              <w:t>22.</w:t>
            </w:r>
            <w:r>
              <w:rPr>
                <w:rFonts w:eastAsiaTheme="minorEastAsia"/>
                <w:noProof/>
                <w:lang w:eastAsia="es-CL"/>
              </w:rPr>
              <w:tab/>
            </w:r>
            <w:r w:rsidRPr="00C06143">
              <w:rPr>
                <w:rStyle w:val="Hipervnculo"/>
                <w:rFonts w:ascii="Arial Narrow" w:hAnsi="Arial Narrow"/>
                <w:noProof/>
              </w:rPr>
              <w:t>Multas y sanciones por atraso en la ejecución de la obra</w:t>
            </w:r>
            <w:r>
              <w:rPr>
                <w:noProof/>
                <w:webHidden/>
              </w:rPr>
              <w:tab/>
            </w:r>
            <w:r>
              <w:rPr>
                <w:noProof/>
                <w:webHidden/>
              </w:rPr>
              <w:fldChar w:fldCharType="begin"/>
            </w:r>
            <w:r>
              <w:rPr>
                <w:noProof/>
                <w:webHidden/>
              </w:rPr>
              <w:instrText xml:space="preserve"> PAGEREF _Toc223625816 \h </w:instrText>
            </w:r>
            <w:r>
              <w:rPr>
                <w:noProof/>
                <w:webHidden/>
              </w:rPr>
            </w:r>
            <w:r>
              <w:rPr>
                <w:noProof/>
                <w:webHidden/>
              </w:rPr>
              <w:fldChar w:fldCharType="separate"/>
            </w:r>
            <w:r>
              <w:rPr>
                <w:noProof/>
                <w:webHidden/>
              </w:rPr>
              <w:t>19</w:t>
            </w:r>
            <w:r>
              <w:rPr>
                <w:noProof/>
                <w:webHidden/>
              </w:rPr>
              <w:fldChar w:fldCharType="end"/>
            </w:r>
          </w:hyperlink>
        </w:p>
        <w:p w14:paraId="72135AA2" w14:textId="2B5F3814" w:rsidR="00713682" w:rsidRDefault="00713682">
          <w:pPr>
            <w:pStyle w:val="TDC1"/>
            <w:tabs>
              <w:tab w:val="left" w:pos="720"/>
              <w:tab w:val="right" w:pos="9629"/>
            </w:tabs>
            <w:rPr>
              <w:rFonts w:eastAsiaTheme="minorEastAsia"/>
              <w:noProof/>
              <w:lang w:eastAsia="es-CL"/>
            </w:rPr>
          </w:pPr>
          <w:hyperlink w:anchor="_Toc223625817" w:history="1">
            <w:r w:rsidRPr="00C06143">
              <w:rPr>
                <w:rStyle w:val="Hipervnculo"/>
                <w:rFonts w:ascii="Arial Narrow" w:hAnsi="Arial Narrow"/>
                <w:noProof/>
              </w:rPr>
              <w:t>23.</w:t>
            </w:r>
            <w:r>
              <w:rPr>
                <w:rFonts w:eastAsiaTheme="minorEastAsia"/>
                <w:noProof/>
                <w:lang w:eastAsia="es-CL"/>
              </w:rPr>
              <w:tab/>
            </w:r>
            <w:r w:rsidRPr="00C06143">
              <w:rPr>
                <w:rStyle w:val="Hipervnculo"/>
                <w:rFonts w:ascii="Arial Narrow" w:hAnsi="Arial Narrow"/>
                <w:noProof/>
              </w:rPr>
              <w:t>Garantías y resguardos técnicos</w:t>
            </w:r>
            <w:r>
              <w:rPr>
                <w:noProof/>
                <w:webHidden/>
              </w:rPr>
              <w:tab/>
            </w:r>
            <w:r>
              <w:rPr>
                <w:noProof/>
                <w:webHidden/>
              </w:rPr>
              <w:fldChar w:fldCharType="begin"/>
            </w:r>
            <w:r>
              <w:rPr>
                <w:noProof/>
                <w:webHidden/>
              </w:rPr>
              <w:instrText xml:space="preserve"> PAGEREF _Toc223625817 \h </w:instrText>
            </w:r>
            <w:r>
              <w:rPr>
                <w:noProof/>
                <w:webHidden/>
              </w:rPr>
            </w:r>
            <w:r>
              <w:rPr>
                <w:noProof/>
                <w:webHidden/>
              </w:rPr>
              <w:fldChar w:fldCharType="separate"/>
            </w:r>
            <w:r>
              <w:rPr>
                <w:noProof/>
                <w:webHidden/>
              </w:rPr>
              <w:t>19</w:t>
            </w:r>
            <w:r>
              <w:rPr>
                <w:noProof/>
                <w:webHidden/>
              </w:rPr>
              <w:fldChar w:fldCharType="end"/>
            </w:r>
          </w:hyperlink>
        </w:p>
        <w:p w14:paraId="6B88DBD4" w14:textId="21F04A57" w:rsidR="00713682" w:rsidRDefault="00713682">
          <w:pPr>
            <w:pStyle w:val="TDC1"/>
            <w:tabs>
              <w:tab w:val="left" w:pos="720"/>
              <w:tab w:val="right" w:pos="9629"/>
            </w:tabs>
            <w:rPr>
              <w:rFonts w:eastAsiaTheme="minorEastAsia"/>
              <w:noProof/>
              <w:lang w:eastAsia="es-CL"/>
            </w:rPr>
          </w:pPr>
          <w:hyperlink w:anchor="_Toc223625818" w:history="1">
            <w:r w:rsidRPr="00C06143">
              <w:rPr>
                <w:rStyle w:val="Hipervnculo"/>
                <w:rFonts w:ascii="Arial Narrow" w:hAnsi="Arial Narrow"/>
                <w:noProof/>
              </w:rPr>
              <w:t>23.</w:t>
            </w:r>
            <w:r>
              <w:rPr>
                <w:rFonts w:eastAsiaTheme="minorEastAsia"/>
                <w:noProof/>
                <w:lang w:eastAsia="es-CL"/>
              </w:rPr>
              <w:tab/>
            </w:r>
            <w:r w:rsidRPr="00C06143">
              <w:rPr>
                <w:rStyle w:val="Hipervnculo"/>
                <w:rFonts w:ascii="Arial Narrow" w:hAnsi="Arial Narrow"/>
                <w:noProof/>
              </w:rPr>
              <w:t>Confidencialidad</w:t>
            </w:r>
            <w:r>
              <w:rPr>
                <w:noProof/>
                <w:webHidden/>
              </w:rPr>
              <w:tab/>
            </w:r>
            <w:r>
              <w:rPr>
                <w:noProof/>
                <w:webHidden/>
              </w:rPr>
              <w:fldChar w:fldCharType="begin"/>
            </w:r>
            <w:r>
              <w:rPr>
                <w:noProof/>
                <w:webHidden/>
              </w:rPr>
              <w:instrText xml:space="preserve"> PAGEREF _Toc223625818 \h </w:instrText>
            </w:r>
            <w:r>
              <w:rPr>
                <w:noProof/>
                <w:webHidden/>
              </w:rPr>
            </w:r>
            <w:r>
              <w:rPr>
                <w:noProof/>
                <w:webHidden/>
              </w:rPr>
              <w:fldChar w:fldCharType="separate"/>
            </w:r>
            <w:r>
              <w:rPr>
                <w:noProof/>
                <w:webHidden/>
              </w:rPr>
              <w:t>20</w:t>
            </w:r>
            <w:r>
              <w:rPr>
                <w:noProof/>
                <w:webHidden/>
              </w:rPr>
              <w:fldChar w:fldCharType="end"/>
            </w:r>
          </w:hyperlink>
        </w:p>
        <w:p w14:paraId="7C665244" w14:textId="324905AF" w:rsidR="00713682" w:rsidRDefault="00713682">
          <w:pPr>
            <w:pStyle w:val="TDC1"/>
            <w:tabs>
              <w:tab w:val="left" w:pos="720"/>
              <w:tab w:val="right" w:pos="9629"/>
            </w:tabs>
            <w:rPr>
              <w:rFonts w:eastAsiaTheme="minorEastAsia"/>
              <w:noProof/>
              <w:lang w:eastAsia="es-CL"/>
            </w:rPr>
          </w:pPr>
          <w:hyperlink w:anchor="_Toc223625819" w:history="1">
            <w:r w:rsidRPr="00C06143">
              <w:rPr>
                <w:rStyle w:val="Hipervnculo"/>
                <w:rFonts w:ascii="Arial Narrow" w:hAnsi="Arial Narrow"/>
                <w:noProof/>
              </w:rPr>
              <w:t>24.</w:t>
            </w:r>
            <w:r>
              <w:rPr>
                <w:rFonts w:eastAsiaTheme="minorEastAsia"/>
                <w:noProof/>
                <w:lang w:eastAsia="es-CL"/>
              </w:rPr>
              <w:tab/>
            </w:r>
            <w:r w:rsidRPr="00C06143">
              <w:rPr>
                <w:rStyle w:val="Hipervnculo"/>
                <w:rFonts w:ascii="Arial Narrow" w:hAnsi="Arial Narrow"/>
                <w:noProof/>
              </w:rPr>
              <w:t>Protección de Datos Personales</w:t>
            </w:r>
            <w:r>
              <w:rPr>
                <w:noProof/>
                <w:webHidden/>
              </w:rPr>
              <w:tab/>
            </w:r>
            <w:r>
              <w:rPr>
                <w:noProof/>
                <w:webHidden/>
              </w:rPr>
              <w:fldChar w:fldCharType="begin"/>
            </w:r>
            <w:r>
              <w:rPr>
                <w:noProof/>
                <w:webHidden/>
              </w:rPr>
              <w:instrText xml:space="preserve"> PAGEREF _Toc223625819 \h </w:instrText>
            </w:r>
            <w:r>
              <w:rPr>
                <w:noProof/>
                <w:webHidden/>
              </w:rPr>
            </w:r>
            <w:r>
              <w:rPr>
                <w:noProof/>
                <w:webHidden/>
              </w:rPr>
              <w:fldChar w:fldCharType="separate"/>
            </w:r>
            <w:r>
              <w:rPr>
                <w:noProof/>
                <w:webHidden/>
              </w:rPr>
              <w:t>20</w:t>
            </w:r>
            <w:r>
              <w:rPr>
                <w:noProof/>
                <w:webHidden/>
              </w:rPr>
              <w:fldChar w:fldCharType="end"/>
            </w:r>
          </w:hyperlink>
        </w:p>
        <w:p w14:paraId="03F5295F" w14:textId="7C6EFD73" w:rsidR="00A53133" w:rsidRDefault="00A53133">
          <w:r>
            <w:rPr>
              <w:b/>
              <w:bCs/>
              <w:lang w:val="es-ES"/>
            </w:rPr>
            <w:fldChar w:fldCharType="end"/>
          </w:r>
        </w:p>
      </w:sdtContent>
    </w:sdt>
    <w:p w14:paraId="035D1D24" w14:textId="474BDCC1" w:rsidR="00F254DB" w:rsidRDefault="00F254DB" w:rsidP="008B7D72">
      <w:pPr>
        <w:spacing w:after="0" w:line="240" w:lineRule="auto"/>
        <w:rPr>
          <w:rFonts w:ascii="Arial Narrow" w:hAnsi="Arial Narrow"/>
          <w:sz w:val="20"/>
          <w:szCs w:val="20"/>
        </w:rPr>
      </w:pPr>
    </w:p>
    <w:p w14:paraId="26C0CB23" w14:textId="6E215E1A" w:rsidR="00F254DB" w:rsidRDefault="00F254DB" w:rsidP="008B7D72">
      <w:pPr>
        <w:spacing w:after="0" w:line="240" w:lineRule="auto"/>
        <w:rPr>
          <w:rFonts w:ascii="Arial Narrow" w:hAnsi="Arial Narrow"/>
          <w:sz w:val="20"/>
          <w:szCs w:val="20"/>
        </w:rPr>
      </w:pPr>
    </w:p>
    <w:p w14:paraId="571344CF" w14:textId="48C38DAD" w:rsidR="00F254DB" w:rsidRDefault="00F254DB" w:rsidP="008B7D72">
      <w:pPr>
        <w:spacing w:after="0" w:line="240" w:lineRule="auto"/>
        <w:rPr>
          <w:rFonts w:ascii="Arial Narrow" w:hAnsi="Arial Narrow"/>
          <w:sz w:val="20"/>
          <w:szCs w:val="20"/>
        </w:rPr>
      </w:pPr>
    </w:p>
    <w:p w14:paraId="7BEFBB3E" w14:textId="4777C4A1" w:rsidR="001C7712" w:rsidRDefault="001C7712" w:rsidP="006C54AB">
      <w:pPr>
        <w:spacing w:after="0" w:line="240" w:lineRule="auto"/>
        <w:jc w:val="center"/>
        <w:rPr>
          <w:rFonts w:ascii="Arial Narrow" w:hAnsi="Arial Narrow"/>
          <w:b/>
          <w:bCs/>
          <w:sz w:val="20"/>
          <w:szCs w:val="20"/>
          <w:u w:val="single"/>
          <w:lang w:val="es-ES"/>
        </w:rPr>
      </w:pPr>
    </w:p>
    <w:p w14:paraId="11C00F52" w14:textId="15EACB36" w:rsidR="001C7712" w:rsidRDefault="001C7712" w:rsidP="006C54AB">
      <w:pPr>
        <w:spacing w:after="0" w:line="240" w:lineRule="auto"/>
        <w:jc w:val="center"/>
        <w:rPr>
          <w:rFonts w:ascii="Arial Narrow" w:hAnsi="Arial Narrow"/>
          <w:b/>
          <w:bCs/>
          <w:sz w:val="20"/>
          <w:szCs w:val="20"/>
          <w:u w:val="single"/>
          <w:lang w:val="es-ES"/>
        </w:rPr>
      </w:pPr>
    </w:p>
    <w:p w14:paraId="5A683E84" w14:textId="01AE21C9" w:rsidR="00627DAF" w:rsidRPr="005F5E11" w:rsidRDefault="00627DAF">
      <w:pPr>
        <w:rPr>
          <w:rFonts w:ascii="Arial Narrow" w:hAnsi="Arial Narrow"/>
          <w:b/>
          <w:bCs/>
          <w:sz w:val="22"/>
          <w:szCs w:val="22"/>
          <w:u w:val="single"/>
          <w:lang w:val="es-ES"/>
        </w:rPr>
      </w:pPr>
      <w:r w:rsidRPr="005F5E11">
        <w:rPr>
          <w:rFonts w:ascii="Arial Narrow" w:hAnsi="Arial Narrow"/>
          <w:b/>
          <w:bCs/>
          <w:sz w:val="22"/>
          <w:szCs w:val="22"/>
          <w:u w:val="single"/>
          <w:lang w:val="es-ES"/>
        </w:rPr>
        <w:br w:type="page"/>
      </w:r>
    </w:p>
    <w:p w14:paraId="076906C3" w14:textId="77777777" w:rsidR="00F254DB" w:rsidRPr="005F5E11" w:rsidRDefault="00F254DB" w:rsidP="00627DAF">
      <w:pPr>
        <w:spacing w:after="0" w:line="240" w:lineRule="auto"/>
        <w:rPr>
          <w:rFonts w:ascii="Arial Narrow" w:hAnsi="Arial Narrow"/>
          <w:sz w:val="22"/>
          <w:szCs w:val="22"/>
          <w:lang w:val="es-ES"/>
        </w:rPr>
      </w:pPr>
    </w:p>
    <w:p w14:paraId="275FB30B" w14:textId="77777777" w:rsidR="006C54AB" w:rsidRPr="005F5E11" w:rsidRDefault="006C54AB" w:rsidP="008B7D72">
      <w:pPr>
        <w:spacing w:after="0" w:line="240" w:lineRule="auto"/>
        <w:rPr>
          <w:rFonts w:ascii="Arial Narrow" w:hAnsi="Arial Narrow"/>
          <w:sz w:val="22"/>
          <w:szCs w:val="22"/>
        </w:rPr>
      </w:pPr>
    </w:p>
    <w:p w14:paraId="7CBD963D" w14:textId="77777777" w:rsidR="00F254DB" w:rsidRPr="005F5E11" w:rsidRDefault="00F254DB" w:rsidP="008B7D72">
      <w:pPr>
        <w:spacing w:after="0" w:line="240" w:lineRule="auto"/>
        <w:rPr>
          <w:rFonts w:ascii="Arial Narrow" w:hAnsi="Arial Narrow"/>
          <w:sz w:val="22"/>
          <w:szCs w:val="22"/>
        </w:rPr>
      </w:pPr>
    </w:p>
    <w:p w14:paraId="0B873906" w14:textId="77777777" w:rsidR="00F254DB" w:rsidRPr="005F5E11" w:rsidRDefault="00F254DB" w:rsidP="008B7D72">
      <w:pPr>
        <w:spacing w:after="0" w:line="240" w:lineRule="auto"/>
        <w:rPr>
          <w:rFonts w:ascii="Arial Narrow" w:hAnsi="Arial Narrow"/>
          <w:sz w:val="22"/>
          <w:szCs w:val="22"/>
        </w:rPr>
      </w:pPr>
    </w:p>
    <w:p w14:paraId="5B1C0B13" w14:textId="77777777" w:rsidR="00F254DB" w:rsidRPr="005F5E11" w:rsidRDefault="00F254DB" w:rsidP="008B7D72">
      <w:pPr>
        <w:spacing w:after="0" w:line="240" w:lineRule="auto"/>
        <w:rPr>
          <w:rFonts w:ascii="Arial Narrow" w:hAnsi="Arial Narrow"/>
          <w:sz w:val="22"/>
          <w:szCs w:val="22"/>
        </w:rPr>
      </w:pPr>
    </w:p>
    <w:p w14:paraId="64B1658A" w14:textId="6335113F" w:rsidR="00BF7C6E" w:rsidRPr="005F5E11" w:rsidRDefault="008D7566" w:rsidP="008B7D72">
      <w:pPr>
        <w:spacing w:after="0" w:line="240" w:lineRule="auto"/>
        <w:rPr>
          <w:rFonts w:ascii="Arial Narrow" w:hAnsi="Arial Narrow"/>
          <w:sz w:val="22"/>
          <w:szCs w:val="22"/>
        </w:rPr>
      </w:pPr>
      <w:r w:rsidRPr="005F5E11">
        <w:rPr>
          <w:rFonts w:ascii="Arial Narrow" w:hAnsi="Arial Narrow"/>
          <w:noProof/>
          <w:sz w:val="22"/>
          <w:szCs w:val="22"/>
        </w:rPr>
        <w:drawing>
          <wp:anchor distT="0" distB="0" distL="0" distR="0" simplePos="0" relativeHeight="251663360" behindDoc="1" locked="0" layoutInCell="1" allowOverlap="1" wp14:anchorId="5245CC47" wp14:editId="5F1072E4">
            <wp:simplePos x="0" y="0"/>
            <wp:positionH relativeFrom="page">
              <wp:posOffset>19050</wp:posOffset>
            </wp:positionH>
            <wp:positionV relativeFrom="page">
              <wp:posOffset>-99060</wp:posOffset>
            </wp:positionV>
            <wp:extent cx="8579525" cy="10939093"/>
            <wp:effectExtent l="0" t="0" r="0" b="0"/>
            <wp:wrapNone/>
            <wp:docPr id="203485389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4853899" name="Image 1" descr="Imagen que contiene Aplicación&#10;&#10;El contenido generado por IA puede ser incorrecto."/>
                    <pic:cNvPicPr/>
                  </pic:nvPicPr>
                  <pic:blipFill>
                    <a:blip r:embed="rId8" cstate="print"/>
                    <a:stretch>
                      <a:fillRect/>
                    </a:stretch>
                  </pic:blipFill>
                  <pic:spPr>
                    <a:xfrm>
                      <a:off x="0" y="0"/>
                      <a:ext cx="8579525" cy="10939093"/>
                    </a:xfrm>
                    <a:prstGeom prst="rect">
                      <a:avLst/>
                    </a:prstGeom>
                  </pic:spPr>
                </pic:pic>
              </a:graphicData>
            </a:graphic>
            <wp14:sizeRelH relativeFrom="margin">
              <wp14:pctWidth>0</wp14:pctWidth>
            </wp14:sizeRelH>
            <wp14:sizeRelV relativeFrom="margin">
              <wp14:pctHeight>0</wp14:pctHeight>
            </wp14:sizeRelV>
          </wp:anchor>
        </w:drawing>
      </w:r>
    </w:p>
    <w:p w14:paraId="7AAFF567" w14:textId="3D5E4608" w:rsidR="00F254DB" w:rsidRPr="00C37371" w:rsidRDefault="00427B38" w:rsidP="00C37371">
      <w:pPr>
        <w:pStyle w:val="Ttulo1"/>
        <w:rPr>
          <w:rFonts w:ascii="Arial Narrow" w:hAnsi="Arial Narrow"/>
          <w:sz w:val="22"/>
          <w:szCs w:val="22"/>
        </w:rPr>
      </w:pPr>
      <w:bookmarkStart w:id="20" w:name="_Toc216191231"/>
      <w:bookmarkStart w:id="21" w:name="_Toc222840121"/>
      <w:bookmarkStart w:id="22" w:name="_Toc223625752"/>
      <w:r w:rsidRPr="00C37371">
        <w:rPr>
          <w:rFonts w:ascii="Arial Narrow" w:hAnsi="Arial Narrow"/>
          <w:sz w:val="22"/>
          <w:szCs w:val="22"/>
        </w:rPr>
        <w:t xml:space="preserve">1. </w:t>
      </w:r>
      <w:r w:rsidR="00F254DB" w:rsidRPr="00C37371">
        <w:rPr>
          <w:rFonts w:ascii="Arial Narrow" w:hAnsi="Arial Narrow"/>
          <w:sz w:val="22"/>
          <w:szCs w:val="22"/>
        </w:rPr>
        <w:t>Antecedentes Generales</w:t>
      </w:r>
      <w:bookmarkEnd w:id="20"/>
      <w:bookmarkEnd w:id="21"/>
      <w:bookmarkEnd w:id="22"/>
    </w:p>
    <w:p w14:paraId="6A7F659B" w14:textId="4F6CACA1" w:rsidR="003C7350" w:rsidRPr="00C37371" w:rsidRDefault="003C7350" w:rsidP="00CA713A">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bookmarkStart w:id="23" w:name="_Toc222840122"/>
      <w:bookmarkStart w:id="24" w:name="_Toc221103306"/>
      <w:bookmarkStart w:id="25" w:name="_Toc223451796"/>
      <w:bookmarkStart w:id="26" w:name="_Toc223625753"/>
      <w:r w:rsidRPr="00C37371">
        <w:rPr>
          <w:rFonts w:ascii="Arial Narrow" w:eastAsia="Times New Roman" w:hAnsi="Arial Narrow" w:cs="Arial"/>
          <w:kern w:val="0"/>
          <w:sz w:val="22"/>
          <w:szCs w:val="22"/>
          <w:lang w:eastAsia="es-CL"/>
          <w14:ligatures w14:val="none"/>
        </w:rPr>
        <w:t>El Agente Operador Intermediario GEDES – Gestión y Desarrollo Limitada, en el marco del proyecto denominado “Miel de Origen: Infraestructura para Envasado y Distribución Local”, código 25AIDIIP-307696, financiado por la Corporación de Fomento de la Producción (CORFO) a través de la Línea Desarrolla Inversión: Inversión Productiva – Acelera, llama a licitación cerrada para la contratación del servicio de implementación de una sala de cosecha y envasado de miel, en conformidad a los requerimientos técnicos del proyecto aprobado.</w:t>
      </w:r>
      <w:bookmarkEnd w:id="23"/>
      <w:bookmarkEnd w:id="24"/>
      <w:bookmarkEnd w:id="25"/>
      <w:bookmarkEnd w:id="26"/>
    </w:p>
    <w:p w14:paraId="11C863D9" w14:textId="180B9D43" w:rsidR="003C7350" w:rsidRPr="00C37371" w:rsidRDefault="003C7350" w:rsidP="00CA713A">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bookmarkStart w:id="27" w:name="_Toc222840123"/>
      <w:bookmarkStart w:id="28" w:name="_Toc223451797"/>
      <w:bookmarkStart w:id="29" w:name="_Toc223625754"/>
      <w:r w:rsidRPr="00C37371">
        <w:rPr>
          <w:rFonts w:ascii="Arial Narrow" w:eastAsia="Times New Roman" w:hAnsi="Arial Narrow" w:cs="Arial"/>
          <w:kern w:val="0"/>
          <w:sz w:val="22"/>
          <w:szCs w:val="22"/>
          <w:lang w:eastAsia="es-CL"/>
          <w14:ligatures w14:val="none"/>
        </w:rPr>
        <w:t xml:space="preserve">El beneficiario del proyecto corresponde a don Jorge Eliecer Orellana Duque, RUT N° 12.780.598-9, El presente proceso de contratación se rige por lo establecido en el Convenio de Subsidio suscrito entre CORFO y el Agente Operador Intermediario, las disposiciones del instrumento Desarrolla Inversión: Inversión Productiva – Acelera, </w:t>
      </w:r>
      <w:r w:rsidR="00122820" w:rsidRPr="00122820">
        <w:rPr>
          <w:rFonts w:ascii="Arial Narrow" w:eastAsia="Times New Roman" w:hAnsi="Arial Narrow" w:cs="Arial"/>
          <w:kern w:val="0"/>
          <w:sz w:val="22"/>
          <w:szCs w:val="22"/>
          <w:lang w:eastAsia="es-CL"/>
          <w14:ligatures w14:val="none"/>
        </w:rPr>
        <w:t>Manual para la rendición y seguimiento financiero de proyectos financiados y/o cofinanciados por Corfo y sus anexos” el cual formalizado mediante la resolución 443 del 2020</w:t>
      </w:r>
      <w:r w:rsidR="00122820">
        <w:rPr>
          <w:rFonts w:ascii="Arial Narrow" w:eastAsia="Times New Roman" w:hAnsi="Arial Narrow" w:cs="Arial"/>
          <w:kern w:val="0"/>
          <w:sz w:val="22"/>
          <w:szCs w:val="22"/>
          <w:lang w:eastAsia="es-CL"/>
          <w14:ligatures w14:val="none"/>
        </w:rPr>
        <w:t xml:space="preserve">, </w:t>
      </w:r>
      <w:r w:rsidRPr="00C37371">
        <w:rPr>
          <w:rFonts w:ascii="Arial Narrow" w:eastAsia="Times New Roman" w:hAnsi="Arial Narrow" w:cs="Arial"/>
          <w:kern w:val="0"/>
          <w:sz w:val="22"/>
          <w:szCs w:val="22"/>
          <w:lang w:eastAsia="es-CL"/>
          <w14:ligatures w14:val="none"/>
        </w:rPr>
        <w:t>aplicable a programas CORFO y las presentes Bases Administrativas y Técnicas.</w:t>
      </w:r>
      <w:bookmarkEnd w:id="27"/>
      <w:bookmarkEnd w:id="28"/>
      <w:bookmarkEnd w:id="29"/>
    </w:p>
    <w:p w14:paraId="58D99E8C" w14:textId="5426CD9F" w:rsidR="003C7350" w:rsidRPr="00C37371" w:rsidRDefault="003C7350" w:rsidP="00CA713A">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bookmarkStart w:id="30" w:name="_Toc222840124"/>
      <w:bookmarkStart w:id="31" w:name="_Toc223451798"/>
      <w:bookmarkStart w:id="32" w:name="_Toc223625755"/>
      <w:r w:rsidRPr="00C37371">
        <w:rPr>
          <w:rFonts w:ascii="Arial Narrow" w:eastAsia="Times New Roman" w:hAnsi="Arial Narrow" w:cs="Arial"/>
          <w:kern w:val="0"/>
          <w:sz w:val="22"/>
          <w:szCs w:val="22"/>
          <w:lang w:eastAsia="es-CL"/>
          <w14:ligatures w14:val="none"/>
        </w:rPr>
        <w:t>El monto máximo disponible para la contratación corresponde a la suma de $20.900.000.- (veinte millones novecientos mil pesos) valor neto, con cargo al ítem Gastos de Inversión – Implementación de sala de cosecha y envasado del presupuesto aprobado del proyecto.</w:t>
      </w:r>
      <w:bookmarkEnd w:id="30"/>
      <w:bookmarkEnd w:id="31"/>
      <w:bookmarkEnd w:id="32"/>
    </w:p>
    <w:p w14:paraId="5497CFFD" w14:textId="06DF0E90" w:rsidR="003C7350" w:rsidRPr="00C37371" w:rsidRDefault="003C7350" w:rsidP="00CA713A">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bookmarkStart w:id="33" w:name="_Toc222840125"/>
      <w:bookmarkStart w:id="34" w:name="_Toc223451799"/>
      <w:bookmarkStart w:id="35" w:name="_Toc223625756"/>
      <w:r w:rsidRPr="00C37371">
        <w:rPr>
          <w:rFonts w:ascii="Arial Narrow" w:eastAsia="Times New Roman" w:hAnsi="Arial Narrow" w:cs="Arial"/>
          <w:kern w:val="0"/>
          <w:sz w:val="22"/>
          <w:szCs w:val="22"/>
          <w:lang w:eastAsia="es-CL"/>
          <w14:ligatures w14:val="none"/>
        </w:rPr>
        <w:t>La presente licitación tiene por objeto seleccionar a un proveedor que ejecute la obra bajo la modalidad llave en mano, de acuerdo con las especificaciones técnicas, planos del proyecto y normativa vigente aplicable.</w:t>
      </w:r>
      <w:bookmarkEnd w:id="33"/>
      <w:bookmarkEnd w:id="34"/>
      <w:bookmarkEnd w:id="35"/>
    </w:p>
    <w:p w14:paraId="4D83111F" w14:textId="77777777" w:rsidR="003C7350" w:rsidRPr="005F5E11" w:rsidRDefault="003C7350" w:rsidP="00950FDD">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p>
    <w:p w14:paraId="6EDD00DE" w14:textId="77777777" w:rsidR="00CA713A" w:rsidRPr="005F5E11" w:rsidRDefault="00CA713A" w:rsidP="00CA713A">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p>
    <w:p w14:paraId="45729BF5" w14:textId="77777777" w:rsidR="00627DAF" w:rsidRPr="005F5E11" w:rsidRDefault="00627DAF" w:rsidP="00627DAF">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p>
    <w:p w14:paraId="1FC2959A" w14:textId="77777777" w:rsidR="00627DAF" w:rsidRPr="005F5E11" w:rsidRDefault="00627DAF" w:rsidP="00627DAF">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p>
    <w:p w14:paraId="099966F8" w14:textId="77777777" w:rsidR="00627DAF" w:rsidRPr="005F5E11" w:rsidRDefault="00627DAF" w:rsidP="00627DAF">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p>
    <w:p w14:paraId="33F6A14A" w14:textId="3E813C6E" w:rsidR="00627DAF" w:rsidRPr="005F5E11" w:rsidRDefault="00627DAF" w:rsidP="00EB5F1F">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bookmarkStart w:id="36" w:name="_Toc216046781"/>
      <w:bookmarkStart w:id="37" w:name="_Toc216191239"/>
      <w:bookmarkStart w:id="38" w:name="_Toc221103310"/>
      <w:bookmarkStart w:id="39" w:name="_Toc222840126"/>
      <w:bookmarkStart w:id="40" w:name="_Toc223451800"/>
      <w:bookmarkStart w:id="41" w:name="_Toc223625757"/>
      <w:r w:rsidRPr="005F5E11">
        <w:rPr>
          <w:rFonts w:ascii="Arial Narrow" w:hAnsi="Arial Narrow" w:cs="Arial"/>
          <w:noProof/>
          <w:sz w:val="22"/>
          <w:szCs w:val="22"/>
        </w:rPr>
        <w:drawing>
          <wp:anchor distT="0" distB="0" distL="0" distR="0" simplePos="0" relativeHeight="251685888" behindDoc="1" locked="0" layoutInCell="1" allowOverlap="1" wp14:anchorId="6986ED88" wp14:editId="47A1A3BD">
            <wp:simplePos x="0" y="0"/>
            <wp:positionH relativeFrom="page">
              <wp:align>right</wp:align>
            </wp:positionH>
            <wp:positionV relativeFrom="page">
              <wp:align>top</wp:align>
            </wp:positionV>
            <wp:extent cx="8553450" cy="11214100"/>
            <wp:effectExtent l="0" t="0" r="0" b="6350"/>
            <wp:wrapNone/>
            <wp:docPr id="46481150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450" cy="11214100"/>
                    </a:xfrm>
                    <a:prstGeom prst="rect">
                      <a:avLst/>
                    </a:prstGeom>
                  </pic:spPr>
                </pic:pic>
              </a:graphicData>
            </a:graphic>
            <wp14:sizeRelH relativeFrom="margin">
              <wp14:pctWidth>0</wp14:pctWidth>
            </wp14:sizeRelH>
            <wp14:sizeRelV relativeFrom="margin">
              <wp14:pctHeight>0</wp14:pctHeight>
            </wp14:sizeRelV>
          </wp:anchor>
        </w:drawing>
      </w:r>
      <w:bookmarkEnd w:id="36"/>
      <w:bookmarkEnd w:id="37"/>
      <w:bookmarkEnd w:id="38"/>
      <w:bookmarkEnd w:id="39"/>
      <w:bookmarkEnd w:id="40"/>
      <w:bookmarkEnd w:id="41"/>
      <w:r w:rsidRPr="005F5E11">
        <w:rPr>
          <w:rFonts w:ascii="Arial Narrow" w:eastAsia="Times New Roman" w:hAnsi="Arial Narrow" w:cs="Arial"/>
          <w:kern w:val="0"/>
          <w:sz w:val="22"/>
          <w:szCs w:val="22"/>
          <w:lang w:eastAsia="es-CL"/>
          <w14:ligatures w14:val="none"/>
        </w:rPr>
        <w:br w:type="page"/>
      </w:r>
    </w:p>
    <w:p w14:paraId="68BF3AFC" w14:textId="2FF02476" w:rsidR="00627DAF" w:rsidRPr="005F5E11" w:rsidRDefault="005F188F" w:rsidP="00627DAF">
      <w:pPr>
        <w:spacing w:before="100" w:beforeAutospacing="1" w:after="100" w:afterAutospacing="1" w:line="276" w:lineRule="auto"/>
        <w:jc w:val="both"/>
        <w:outlineLvl w:val="2"/>
        <w:rPr>
          <w:rFonts w:ascii="Arial Narrow" w:eastAsia="Times New Roman" w:hAnsi="Arial Narrow" w:cs="Arial"/>
          <w:kern w:val="0"/>
          <w:sz w:val="22"/>
          <w:szCs w:val="22"/>
          <w:lang w:eastAsia="es-CL"/>
          <w14:ligatures w14:val="none"/>
        </w:rPr>
      </w:pPr>
      <w:bookmarkStart w:id="42" w:name="_Toc216046786"/>
      <w:bookmarkStart w:id="43" w:name="_Toc216191244"/>
      <w:bookmarkStart w:id="44" w:name="_Toc221103311"/>
      <w:bookmarkStart w:id="45" w:name="_Toc222840127"/>
      <w:bookmarkStart w:id="46" w:name="_Toc223451801"/>
      <w:bookmarkStart w:id="47" w:name="_Toc223625758"/>
      <w:r w:rsidRPr="005F5E11">
        <w:rPr>
          <w:rFonts w:ascii="Arial Narrow" w:hAnsi="Arial Narrow" w:cs="Arial"/>
          <w:noProof/>
          <w:sz w:val="22"/>
          <w:szCs w:val="22"/>
        </w:rPr>
        <w:lastRenderedPageBreak/>
        <w:drawing>
          <wp:anchor distT="0" distB="0" distL="0" distR="0" simplePos="0" relativeHeight="251687936" behindDoc="1" locked="0" layoutInCell="1" allowOverlap="1" wp14:anchorId="1DE489D6" wp14:editId="7E810290">
            <wp:simplePos x="0" y="0"/>
            <wp:positionH relativeFrom="page">
              <wp:align>left</wp:align>
            </wp:positionH>
            <wp:positionV relativeFrom="page">
              <wp:align>top</wp:align>
            </wp:positionV>
            <wp:extent cx="8553662" cy="11214666"/>
            <wp:effectExtent l="0" t="0" r="0" b="6350"/>
            <wp:wrapNone/>
            <wp:docPr id="185864093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bookmarkEnd w:id="42"/>
      <w:bookmarkEnd w:id="43"/>
      <w:bookmarkEnd w:id="44"/>
      <w:bookmarkEnd w:id="45"/>
      <w:bookmarkEnd w:id="46"/>
      <w:bookmarkEnd w:id="47"/>
    </w:p>
    <w:p w14:paraId="38ABFF46" w14:textId="77777777" w:rsidR="00CA713A" w:rsidRPr="005F5E11" w:rsidRDefault="00CA713A" w:rsidP="00627DAF">
      <w:pPr>
        <w:pStyle w:val="Ttulo1"/>
        <w:rPr>
          <w:rFonts w:ascii="Arial Narrow" w:hAnsi="Arial Narrow" w:cs="Arial"/>
          <w:sz w:val="22"/>
          <w:szCs w:val="22"/>
        </w:rPr>
      </w:pPr>
    </w:p>
    <w:p w14:paraId="00790A2E" w14:textId="587BF9A2" w:rsidR="00F254DB" w:rsidRPr="00C37371" w:rsidRDefault="00014822" w:rsidP="00C37371">
      <w:pPr>
        <w:pStyle w:val="Ttulo1"/>
        <w:jc w:val="both"/>
        <w:rPr>
          <w:rFonts w:ascii="Arial Narrow" w:hAnsi="Arial Narrow"/>
          <w:sz w:val="22"/>
          <w:szCs w:val="22"/>
        </w:rPr>
      </w:pPr>
      <w:r w:rsidRPr="009C02FD">
        <w:br/>
      </w:r>
      <w:bookmarkStart w:id="48" w:name="_Toc216191245"/>
      <w:bookmarkStart w:id="49" w:name="_Toc222840128"/>
      <w:bookmarkStart w:id="50" w:name="_Toc223625759"/>
      <w:r w:rsidR="00427B38" w:rsidRPr="00C37371">
        <w:rPr>
          <w:rFonts w:ascii="Arial Narrow" w:hAnsi="Arial Narrow"/>
          <w:sz w:val="22"/>
          <w:szCs w:val="22"/>
        </w:rPr>
        <w:t xml:space="preserve">2. </w:t>
      </w:r>
      <w:r w:rsidR="00F254DB" w:rsidRPr="00C37371">
        <w:rPr>
          <w:rFonts w:ascii="Arial Narrow" w:hAnsi="Arial Narrow"/>
          <w:sz w:val="22"/>
          <w:szCs w:val="22"/>
        </w:rPr>
        <w:t>Objetivos</w:t>
      </w:r>
      <w:bookmarkEnd w:id="48"/>
      <w:bookmarkEnd w:id="49"/>
      <w:bookmarkEnd w:id="50"/>
    </w:p>
    <w:p w14:paraId="0883D3C4" w14:textId="15D14A32" w:rsidR="00F254DB" w:rsidRPr="00C37371" w:rsidRDefault="00427B38" w:rsidP="00C37371">
      <w:pPr>
        <w:pStyle w:val="Ttulo2"/>
        <w:jc w:val="both"/>
        <w:rPr>
          <w:rFonts w:ascii="Arial Narrow" w:hAnsi="Arial Narrow"/>
          <w:sz w:val="22"/>
          <w:szCs w:val="22"/>
        </w:rPr>
      </w:pPr>
      <w:bookmarkStart w:id="51" w:name="_Toc216191246"/>
      <w:bookmarkStart w:id="52" w:name="_Toc222840129"/>
      <w:bookmarkStart w:id="53" w:name="_Toc223625760"/>
      <w:r w:rsidRPr="00C37371">
        <w:rPr>
          <w:rFonts w:ascii="Arial Narrow" w:hAnsi="Arial Narrow"/>
          <w:sz w:val="22"/>
          <w:szCs w:val="22"/>
        </w:rPr>
        <w:t xml:space="preserve">2.1. </w:t>
      </w:r>
      <w:r w:rsidR="00F254DB" w:rsidRPr="00C37371">
        <w:rPr>
          <w:rFonts w:ascii="Arial Narrow" w:hAnsi="Arial Narrow"/>
          <w:sz w:val="22"/>
          <w:szCs w:val="22"/>
        </w:rPr>
        <w:t>Objetivo General</w:t>
      </w:r>
      <w:bookmarkEnd w:id="51"/>
      <w:bookmarkEnd w:id="52"/>
      <w:bookmarkEnd w:id="53"/>
    </w:p>
    <w:p w14:paraId="58BD4D28" w14:textId="5D5BC75D" w:rsidR="00077604" w:rsidRPr="00C37371" w:rsidRDefault="00077604" w:rsidP="00C37371">
      <w:pPr>
        <w:jc w:val="both"/>
        <w:rPr>
          <w:rFonts w:ascii="Arial Narrow" w:hAnsi="Arial Narrow"/>
          <w:sz w:val="22"/>
          <w:szCs w:val="22"/>
        </w:rPr>
      </w:pPr>
      <w:r w:rsidRPr="00C37371">
        <w:rPr>
          <w:rFonts w:ascii="Arial Narrow" w:eastAsiaTheme="majorEastAsia" w:hAnsi="Arial Narrow" w:cs="Arial"/>
          <w:sz w:val="22"/>
          <w:szCs w:val="22"/>
        </w:rPr>
        <w:t xml:space="preserve">Contratar, mediante el presente proceso de licitación cerrada, a un proveedor que ejecute la </w:t>
      </w:r>
      <w:r w:rsidR="00231BED" w:rsidRPr="00231BED">
        <w:rPr>
          <w:rFonts w:ascii="Arial Narrow" w:eastAsiaTheme="majorEastAsia" w:hAnsi="Arial Narrow" w:cs="Arial"/>
          <w:sz w:val="22"/>
          <w:szCs w:val="22"/>
        </w:rPr>
        <w:t>habilitación necesaria para implementar</w:t>
      </w:r>
      <w:r w:rsidRPr="00C37371">
        <w:rPr>
          <w:rFonts w:ascii="Arial Narrow" w:eastAsiaTheme="majorEastAsia" w:hAnsi="Arial Narrow" w:cs="Arial"/>
          <w:sz w:val="22"/>
          <w:szCs w:val="22"/>
        </w:rPr>
        <w:t xml:space="preserve"> una sala de cosecha y envasado de miel bajo la modalidad llave en mano, de acuerdo con las especificaciones técnicas, </w:t>
      </w:r>
      <w:r w:rsidR="005403BA" w:rsidRPr="00C37371">
        <w:rPr>
          <w:rFonts w:ascii="Arial Narrow" w:hAnsi="Arial Narrow" w:cs="Arial"/>
          <w:sz w:val="22"/>
          <w:szCs w:val="22"/>
        </w:rPr>
        <w:t xml:space="preserve">y </w:t>
      </w:r>
      <w:r w:rsidRPr="00C37371">
        <w:rPr>
          <w:rFonts w:ascii="Arial Narrow" w:eastAsiaTheme="majorEastAsia" w:hAnsi="Arial Narrow" w:cs="Arial"/>
          <w:sz w:val="22"/>
          <w:szCs w:val="22"/>
        </w:rPr>
        <w:t>normativa vigente aplicable, con el propósito de habilitar infraestructura productiva que permita mejorar las condiciones sanitarias, operativas y de procesamiento del beneficiario, contribuyendo al cumplimiento de los objetivos del proyecto “Miel de Origen: Infraestructura para Envasado y Distribución Local”, código 25AIDIIP-307696.</w:t>
      </w:r>
    </w:p>
    <w:p w14:paraId="6B02DA4C" w14:textId="7EABBF13" w:rsidR="00F254DB" w:rsidRPr="00C37371" w:rsidRDefault="00427B38" w:rsidP="00C37371">
      <w:pPr>
        <w:pStyle w:val="Ttulo2"/>
        <w:jc w:val="both"/>
        <w:rPr>
          <w:rFonts w:ascii="Arial Narrow" w:hAnsi="Arial Narrow"/>
          <w:sz w:val="22"/>
          <w:szCs w:val="22"/>
        </w:rPr>
      </w:pPr>
      <w:bookmarkStart w:id="54" w:name="_Toc216191247"/>
      <w:bookmarkStart w:id="55" w:name="_Toc222840130"/>
      <w:bookmarkStart w:id="56" w:name="_Toc223625761"/>
      <w:r w:rsidRPr="00C37371">
        <w:rPr>
          <w:rFonts w:ascii="Arial Narrow" w:hAnsi="Arial Narrow"/>
          <w:sz w:val="22"/>
          <w:szCs w:val="22"/>
        </w:rPr>
        <w:t>2.2. Objetivo Específico</w:t>
      </w:r>
      <w:bookmarkEnd w:id="54"/>
      <w:bookmarkEnd w:id="55"/>
      <w:bookmarkEnd w:id="56"/>
    </w:p>
    <w:p w14:paraId="38A8FA30" w14:textId="065E5D76" w:rsidR="00077604" w:rsidRPr="00C37371" w:rsidRDefault="00077604" w:rsidP="00C37371">
      <w:pPr>
        <w:jc w:val="both"/>
        <w:rPr>
          <w:rFonts w:ascii="Arial Narrow" w:hAnsi="Arial Narrow" w:cs="Arial"/>
          <w:sz w:val="22"/>
          <w:szCs w:val="22"/>
        </w:rPr>
      </w:pPr>
      <w:r w:rsidRPr="00C37371">
        <w:rPr>
          <w:rFonts w:ascii="Arial Narrow" w:hAnsi="Arial Narrow" w:cs="Arial"/>
          <w:sz w:val="22"/>
          <w:szCs w:val="22"/>
        </w:rPr>
        <w:t xml:space="preserve">1. Ejecutar la </w:t>
      </w:r>
      <w:r w:rsidR="00A30B5D" w:rsidRPr="00A30B5D">
        <w:rPr>
          <w:rFonts w:ascii="Arial Narrow" w:hAnsi="Arial Narrow" w:cs="Arial"/>
          <w:sz w:val="22"/>
          <w:szCs w:val="22"/>
        </w:rPr>
        <w:t>habilitación necesaria para implementar</w:t>
      </w:r>
      <w:r w:rsidRPr="00C37371">
        <w:rPr>
          <w:rFonts w:ascii="Arial Narrow" w:hAnsi="Arial Narrow" w:cs="Arial"/>
          <w:sz w:val="22"/>
          <w:szCs w:val="22"/>
        </w:rPr>
        <w:t xml:space="preserve"> la infraestructura destinada a sala de cosecha y envasado de miel, de acuerdo con la planimetría y especificaciones técnicas aprobadas en el proyecto.</w:t>
      </w:r>
    </w:p>
    <w:p w14:paraId="66EE5879" w14:textId="599BFF54" w:rsidR="00077604" w:rsidRPr="00C37371" w:rsidRDefault="00077604" w:rsidP="00C37371">
      <w:pPr>
        <w:jc w:val="both"/>
        <w:rPr>
          <w:rFonts w:ascii="Arial Narrow" w:hAnsi="Arial Narrow" w:cs="Arial"/>
          <w:sz w:val="22"/>
          <w:szCs w:val="22"/>
        </w:rPr>
      </w:pPr>
      <w:r w:rsidRPr="00C37371">
        <w:rPr>
          <w:rFonts w:ascii="Arial Narrow" w:hAnsi="Arial Narrow" w:cs="Arial"/>
          <w:sz w:val="22"/>
          <w:szCs w:val="22"/>
        </w:rPr>
        <w:t>2. Habilitar un espacio productivo que cumpla con las condiciones estructurales, funcionales y sanitarias requeridas para el proceso de extracción, filtrado y envasado de miel.</w:t>
      </w:r>
    </w:p>
    <w:p w14:paraId="6EE17F04" w14:textId="1CDE19CD" w:rsidR="00077604" w:rsidRPr="00C37371" w:rsidRDefault="00077604" w:rsidP="00C37371">
      <w:pPr>
        <w:jc w:val="both"/>
        <w:rPr>
          <w:rFonts w:ascii="Arial Narrow" w:hAnsi="Arial Narrow" w:cs="Arial"/>
          <w:sz w:val="22"/>
          <w:szCs w:val="22"/>
        </w:rPr>
      </w:pPr>
      <w:r w:rsidRPr="00C37371">
        <w:rPr>
          <w:rFonts w:ascii="Arial Narrow" w:hAnsi="Arial Narrow" w:cs="Arial"/>
          <w:sz w:val="22"/>
          <w:szCs w:val="22"/>
        </w:rPr>
        <w:t>3. Implementar la obra bajo la modalidad llave en mano, incluyendo todas las partidas necesarias para su correcta ejecución, terminaciones y entrega en condiciones de operación.</w:t>
      </w:r>
    </w:p>
    <w:p w14:paraId="514B4BC9" w14:textId="77777777" w:rsidR="004C63A0" w:rsidRPr="005F5E11" w:rsidRDefault="004C63A0" w:rsidP="004C63A0">
      <w:pPr>
        <w:rPr>
          <w:rFonts w:ascii="Arial Narrow" w:hAnsi="Arial Narrow"/>
          <w:sz w:val="22"/>
          <w:szCs w:val="22"/>
        </w:rPr>
      </w:pPr>
    </w:p>
    <w:p w14:paraId="7D275A87" w14:textId="7781DA50" w:rsidR="00427B38" w:rsidRPr="005F5E11" w:rsidRDefault="00427B38" w:rsidP="00F254DB">
      <w:pPr>
        <w:spacing w:after="0" w:line="240" w:lineRule="auto"/>
        <w:jc w:val="both"/>
        <w:rPr>
          <w:rFonts w:ascii="Arial Narrow" w:hAnsi="Arial Narrow" w:cs="Arial"/>
          <w:sz w:val="22"/>
          <w:szCs w:val="22"/>
        </w:rPr>
      </w:pPr>
    </w:p>
    <w:p w14:paraId="1D376DE1" w14:textId="5A007C8F" w:rsidR="001B2895" w:rsidRPr="005F5E11" w:rsidRDefault="001B2895" w:rsidP="00427B38">
      <w:pPr>
        <w:spacing w:after="0" w:line="240" w:lineRule="auto"/>
        <w:jc w:val="both"/>
        <w:rPr>
          <w:rFonts w:ascii="Arial Narrow" w:hAnsi="Arial Narrow" w:cs="Arial"/>
          <w:b/>
          <w:bCs/>
          <w:sz w:val="22"/>
          <w:szCs w:val="22"/>
          <w:u w:val="single"/>
        </w:rPr>
      </w:pPr>
    </w:p>
    <w:p w14:paraId="1115FE06" w14:textId="77777777" w:rsidR="001B2895" w:rsidRPr="005F5E11" w:rsidRDefault="001B2895" w:rsidP="00427B38">
      <w:pPr>
        <w:spacing w:after="0" w:line="240" w:lineRule="auto"/>
        <w:jc w:val="both"/>
        <w:rPr>
          <w:rFonts w:ascii="Arial Narrow" w:hAnsi="Arial Narrow" w:cs="Arial"/>
          <w:b/>
          <w:bCs/>
          <w:sz w:val="22"/>
          <w:szCs w:val="22"/>
          <w:u w:val="single"/>
        </w:rPr>
      </w:pPr>
    </w:p>
    <w:p w14:paraId="1B0A538D" w14:textId="1B6AE817" w:rsidR="001B2895" w:rsidRPr="005F5E11" w:rsidRDefault="001B2895" w:rsidP="00427B38">
      <w:pPr>
        <w:spacing w:after="0" w:line="240" w:lineRule="auto"/>
        <w:jc w:val="both"/>
        <w:rPr>
          <w:rFonts w:ascii="Arial Narrow" w:hAnsi="Arial Narrow" w:cs="Arial"/>
          <w:b/>
          <w:bCs/>
          <w:sz w:val="22"/>
          <w:szCs w:val="22"/>
          <w:u w:val="single"/>
        </w:rPr>
      </w:pPr>
    </w:p>
    <w:p w14:paraId="47F79DE6" w14:textId="4C930A19" w:rsidR="001B2895" w:rsidRPr="005F5E11" w:rsidRDefault="001B2895" w:rsidP="00427B38">
      <w:pPr>
        <w:spacing w:after="0" w:line="240" w:lineRule="auto"/>
        <w:jc w:val="both"/>
        <w:rPr>
          <w:rFonts w:ascii="Arial Narrow" w:hAnsi="Arial Narrow" w:cs="Arial"/>
          <w:b/>
          <w:bCs/>
          <w:sz w:val="22"/>
          <w:szCs w:val="22"/>
          <w:u w:val="single"/>
        </w:rPr>
      </w:pPr>
    </w:p>
    <w:p w14:paraId="7666122F" w14:textId="77777777" w:rsidR="001B2895" w:rsidRPr="005F5E11" w:rsidRDefault="001B2895" w:rsidP="00427B38">
      <w:pPr>
        <w:spacing w:after="0" w:line="240" w:lineRule="auto"/>
        <w:jc w:val="both"/>
        <w:rPr>
          <w:rFonts w:ascii="Arial Narrow" w:hAnsi="Arial Narrow" w:cs="Arial"/>
          <w:b/>
          <w:bCs/>
          <w:sz w:val="22"/>
          <w:szCs w:val="22"/>
          <w:u w:val="single"/>
        </w:rPr>
      </w:pPr>
    </w:p>
    <w:p w14:paraId="2BC2D2D2" w14:textId="77777777" w:rsidR="001B2895" w:rsidRPr="005F5E11" w:rsidRDefault="001B2895" w:rsidP="00427B38">
      <w:pPr>
        <w:spacing w:after="0" w:line="240" w:lineRule="auto"/>
        <w:jc w:val="both"/>
        <w:rPr>
          <w:rFonts w:ascii="Arial Narrow" w:hAnsi="Arial Narrow" w:cs="Arial"/>
          <w:b/>
          <w:bCs/>
          <w:sz w:val="22"/>
          <w:szCs w:val="22"/>
          <w:u w:val="single"/>
        </w:rPr>
      </w:pPr>
    </w:p>
    <w:p w14:paraId="6A47B2F7" w14:textId="2ADB5B62" w:rsidR="001B2895" w:rsidRPr="005F5E11" w:rsidRDefault="001B2895" w:rsidP="00427B38">
      <w:pPr>
        <w:spacing w:after="0" w:line="240" w:lineRule="auto"/>
        <w:jc w:val="both"/>
        <w:rPr>
          <w:rFonts w:ascii="Arial Narrow" w:hAnsi="Arial Narrow" w:cs="Arial"/>
          <w:b/>
          <w:bCs/>
          <w:sz w:val="22"/>
          <w:szCs w:val="22"/>
          <w:u w:val="single"/>
        </w:rPr>
      </w:pPr>
    </w:p>
    <w:p w14:paraId="139468C3" w14:textId="77777777" w:rsidR="001B2895" w:rsidRPr="005F5E11" w:rsidRDefault="001B2895" w:rsidP="00427B38">
      <w:pPr>
        <w:spacing w:after="0" w:line="240" w:lineRule="auto"/>
        <w:jc w:val="both"/>
        <w:rPr>
          <w:rFonts w:ascii="Arial Narrow" w:hAnsi="Arial Narrow" w:cs="Arial"/>
          <w:b/>
          <w:bCs/>
          <w:sz w:val="22"/>
          <w:szCs w:val="22"/>
          <w:u w:val="single"/>
        </w:rPr>
      </w:pPr>
    </w:p>
    <w:p w14:paraId="3E07B24D" w14:textId="77777777" w:rsidR="001B2895" w:rsidRPr="005F5E11" w:rsidRDefault="001B2895" w:rsidP="00427B38">
      <w:pPr>
        <w:spacing w:after="0" w:line="240" w:lineRule="auto"/>
        <w:jc w:val="both"/>
        <w:rPr>
          <w:rFonts w:ascii="Arial Narrow" w:hAnsi="Arial Narrow" w:cs="Arial"/>
          <w:b/>
          <w:bCs/>
          <w:sz w:val="22"/>
          <w:szCs w:val="22"/>
          <w:u w:val="single"/>
        </w:rPr>
      </w:pPr>
    </w:p>
    <w:p w14:paraId="40D00603" w14:textId="77777777" w:rsidR="001B2895" w:rsidRPr="005F5E11" w:rsidRDefault="001B2895" w:rsidP="00427B38">
      <w:pPr>
        <w:spacing w:after="0" w:line="240" w:lineRule="auto"/>
        <w:jc w:val="both"/>
        <w:rPr>
          <w:rFonts w:ascii="Arial Narrow" w:hAnsi="Arial Narrow" w:cs="Arial"/>
          <w:b/>
          <w:bCs/>
          <w:sz w:val="22"/>
          <w:szCs w:val="22"/>
          <w:u w:val="single"/>
        </w:rPr>
      </w:pPr>
    </w:p>
    <w:p w14:paraId="5A99C7ED" w14:textId="77777777" w:rsidR="001B2895" w:rsidRPr="005F5E11" w:rsidRDefault="001B2895" w:rsidP="00427B38">
      <w:pPr>
        <w:spacing w:after="0" w:line="240" w:lineRule="auto"/>
        <w:jc w:val="both"/>
        <w:rPr>
          <w:rFonts w:ascii="Arial Narrow" w:hAnsi="Arial Narrow" w:cs="Arial"/>
          <w:b/>
          <w:bCs/>
          <w:sz w:val="22"/>
          <w:szCs w:val="22"/>
          <w:u w:val="single"/>
        </w:rPr>
      </w:pPr>
    </w:p>
    <w:p w14:paraId="5369052C" w14:textId="3C2A8C3C" w:rsidR="005170F9" w:rsidRPr="005F5E11" w:rsidRDefault="005170F9" w:rsidP="00427B38">
      <w:pPr>
        <w:spacing w:after="0" w:line="240" w:lineRule="auto"/>
        <w:jc w:val="both"/>
        <w:rPr>
          <w:rFonts w:ascii="Arial Narrow" w:hAnsi="Arial Narrow" w:cs="Arial"/>
          <w:b/>
          <w:bCs/>
          <w:sz w:val="22"/>
          <w:szCs w:val="22"/>
          <w:u w:val="single"/>
        </w:rPr>
      </w:pPr>
      <w:r w:rsidRPr="005F5E11">
        <w:rPr>
          <w:rFonts w:ascii="Arial Narrow" w:hAnsi="Arial Narrow" w:cs="Arial"/>
          <w:noProof/>
          <w:sz w:val="22"/>
          <w:szCs w:val="22"/>
        </w:rPr>
        <w:drawing>
          <wp:anchor distT="0" distB="0" distL="0" distR="0" simplePos="0" relativeHeight="251689984" behindDoc="1" locked="0" layoutInCell="1" allowOverlap="1" wp14:anchorId="4752A9D2" wp14:editId="35D04DA8">
            <wp:simplePos x="0" y="0"/>
            <wp:positionH relativeFrom="page">
              <wp:align>center</wp:align>
            </wp:positionH>
            <wp:positionV relativeFrom="page">
              <wp:posOffset>10795</wp:posOffset>
            </wp:positionV>
            <wp:extent cx="8553662" cy="11214666"/>
            <wp:effectExtent l="0" t="0" r="0" b="6350"/>
            <wp:wrapNone/>
            <wp:docPr id="20906466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p>
    <w:p w14:paraId="17675076" w14:textId="77777777" w:rsidR="005170F9" w:rsidRPr="005F5E11" w:rsidRDefault="005170F9" w:rsidP="00427B38">
      <w:pPr>
        <w:spacing w:after="0" w:line="240" w:lineRule="auto"/>
        <w:jc w:val="both"/>
        <w:rPr>
          <w:rFonts w:ascii="Arial Narrow" w:hAnsi="Arial Narrow" w:cs="Arial"/>
          <w:b/>
          <w:bCs/>
          <w:sz w:val="22"/>
          <w:szCs w:val="22"/>
          <w:u w:val="single"/>
        </w:rPr>
      </w:pPr>
    </w:p>
    <w:p w14:paraId="50C8CA04" w14:textId="085E97BF" w:rsidR="005170F9" w:rsidRPr="005F5E11" w:rsidRDefault="008023AF" w:rsidP="00427B38">
      <w:pPr>
        <w:spacing w:after="0" w:line="240" w:lineRule="auto"/>
        <w:jc w:val="both"/>
        <w:rPr>
          <w:rFonts w:ascii="Arial Narrow" w:hAnsi="Arial Narrow" w:cs="Arial"/>
          <w:b/>
          <w:bCs/>
          <w:sz w:val="22"/>
          <w:szCs w:val="22"/>
          <w:u w:val="single"/>
        </w:rPr>
      </w:pPr>
      <w:r w:rsidRPr="005F5E11">
        <w:rPr>
          <w:rFonts w:ascii="Arial Narrow" w:hAnsi="Arial Narrow" w:cs="Arial"/>
          <w:noProof/>
          <w:sz w:val="22"/>
          <w:szCs w:val="22"/>
        </w:rPr>
        <w:drawing>
          <wp:anchor distT="0" distB="0" distL="0" distR="0" simplePos="0" relativeHeight="251692032" behindDoc="1" locked="0" layoutInCell="1" allowOverlap="1" wp14:anchorId="2CDA7F0F" wp14:editId="44A2CF1D">
            <wp:simplePos x="0" y="0"/>
            <wp:positionH relativeFrom="page">
              <wp:posOffset>-278295</wp:posOffset>
            </wp:positionH>
            <wp:positionV relativeFrom="page">
              <wp:posOffset>34649</wp:posOffset>
            </wp:positionV>
            <wp:extent cx="8553662" cy="11214666"/>
            <wp:effectExtent l="0" t="0" r="0" b="6350"/>
            <wp:wrapNone/>
            <wp:docPr id="138425712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p>
    <w:p w14:paraId="4F316BC7" w14:textId="77777777" w:rsidR="005170F9" w:rsidRPr="005F5E11" w:rsidRDefault="005170F9" w:rsidP="00427B38">
      <w:pPr>
        <w:spacing w:after="0" w:line="240" w:lineRule="auto"/>
        <w:jc w:val="both"/>
        <w:rPr>
          <w:rFonts w:ascii="Arial Narrow" w:hAnsi="Arial Narrow" w:cs="Arial"/>
          <w:b/>
          <w:bCs/>
          <w:sz w:val="22"/>
          <w:szCs w:val="22"/>
          <w:u w:val="single"/>
        </w:rPr>
      </w:pPr>
    </w:p>
    <w:p w14:paraId="4B06C4B1" w14:textId="77777777" w:rsidR="004C63A0" w:rsidRPr="005F5E11" w:rsidRDefault="004C63A0">
      <w:pPr>
        <w:rPr>
          <w:rFonts w:ascii="Arial Narrow" w:eastAsiaTheme="majorEastAsia" w:hAnsi="Arial Narrow" w:cs="Arial"/>
          <w:color w:val="0F4761" w:themeColor="accent1" w:themeShade="BF"/>
          <w:sz w:val="22"/>
          <w:szCs w:val="22"/>
        </w:rPr>
      </w:pPr>
      <w:bookmarkStart w:id="57" w:name="_Toc216191248"/>
      <w:r w:rsidRPr="005F5E11">
        <w:rPr>
          <w:rFonts w:ascii="Arial Narrow" w:hAnsi="Arial Narrow" w:cs="Arial"/>
          <w:sz w:val="22"/>
          <w:szCs w:val="22"/>
        </w:rPr>
        <w:br w:type="page"/>
      </w:r>
    </w:p>
    <w:p w14:paraId="46D1A2BE" w14:textId="77777777" w:rsidR="00C32AEC" w:rsidRPr="005F5E11" w:rsidRDefault="00C32AEC" w:rsidP="004C63A0">
      <w:pPr>
        <w:pStyle w:val="Ttulo1"/>
        <w:rPr>
          <w:rFonts w:ascii="Arial Narrow" w:hAnsi="Arial Narrow" w:cs="Arial"/>
          <w:noProof/>
          <w:sz w:val="22"/>
          <w:szCs w:val="22"/>
        </w:rPr>
      </w:pPr>
    </w:p>
    <w:p w14:paraId="1CB25EAD" w14:textId="1C83B935" w:rsidR="002C0EAF" w:rsidRPr="001E4143" w:rsidRDefault="004C63A0" w:rsidP="001E4143">
      <w:pPr>
        <w:pStyle w:val="Ttulo1"/>
        <w:jc w:val="both"/>
        <w:rPr>
          <w:rFonts w:ascii="Arial Narrow" w:hAnsi="Arial Narrow"/>
          <w:sz w:val="22"/>
          <w:szCs w:val="22"/>
        </w:rPr>
      </w:pPr>
      <w:bookmarkStart w:id="58" w:name="_Toc222840131"/>
      <w:bookmarkStart w:id="59" w:name="_Toc223625762"/>
      <w:r w:rsidRPr="001E4143">
        <w:rPr>
          <w:rFonts w:ascii="Arial Narrow" w:hAnsi="Arial Narrow"/>
          <w:noProof/>
          <w:sz w:val="22"/>
          <w:szCs w:val="22"/>
        </w:rPr>
        <w:drawing>
          <wp:anchor distT="0" distB="0" distL="0" distR="0" simplePos="0" relativeHeight="251716608" behindDoc="1" locked="0" layoutInCell="1" allowOverlap="1" wp14:anchorId="46B2594A" wp14:editId="2FA502B5">
            <wp:simplePos x="0" y="0"/>
            <wp:positionH relativeFrom="page">
              <wp:posOffset>-546149</wp:posOffset>
            </wp:positionH>
            <wp:positionV relativeFrom="page">
              <wp:posOffset>-541606</wp:posOffset>
            </wp:positionV>
            <wp:extent cx="8553662" cy="11214666"/>
            <wp:effectExtent l="0" t="0" r="0" b="6350"/>
            <wp:wrapNone/>
            <wp:docPr id="466525187"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r w:rsidRPr="001E4143">
        <w:rPr>
          <w:rFonts w:ascii="Arial Narrow" w:hAnsi="Arial Narrow"/>
          <w:sz w:val="22"/>
          <w:szCs w:val="22"/>
        </w:rPr>
        <w:t xml:space="preserve">3. </w:t>
      </w:r>
      <w:r w:rsidR="002C0EAF" w:rsidRPr="001E4143">
        <w:rPr>
          <w:rFonts w:ascii="Arial Narrow" w:hAnsi="Arial Narrow"/>
          <w:sz w:val="22"/>
          <w:szCs w:val="22"/>
        </w:rPr>
        <w:t>Productos Esperados</w:t>
      </w:r>
      <w:bookmarkEnd w:id="57"/>
      <w:bookmarkEnd w:id="58"/>
      <w:bookmarkEnd w:id="59"/>
    </w:p>
    <w:p w14:paraId="6697F721" w14:textId="73FB8304" w:rsidR="00610166" w:rsidRPr="001E4143" w:rsidRDefault="00610166" w:rsidP="001E4143">
      <w:pPr>
        <w:jc w:val="both"/>
        <w:rPr>
          <w:rFonts w:ascii="Arial Narrow" w:hAnsi="Arial Narrow"/>
          <w:sz w:val="22"/>
          <w:szCs w:val="22"/>
          <w:lang w:eastAsia="es-CL"/>
        </w:rPr>
      </w:pPr>
      <w:r w:rsidRPr="001E4143">
        <w:rPr>
          <w:rFonts w:ascii="Arial Narrow" w:eastAsia="Times New Roman" w:hAnsi="Arial Narrow" w:cs="Arial"/>
          <w:kern w:val="0"/>
          <w:sz w:val="22"/>
          <w:szCs w:val="22"/>
          <w:lang w:eastAsia="es-CL"/>
          <w14:ligatures w14:val="none"/>
        </w:rPr>
        <w:t>El oferente adjudicado deberá entregar los siguientes productos:</w:t>
      </w:r>
    </w:p>
    <w:p w14:paraId="2790FC48" w14:textId="5CC8BB8B" w:rsidR="00AE6FD0" w:rsidRPr="001E4143" w:rsidRDefault="00AE6FD0" w:rsidP="001E4143">
      <w:pPr>
        <w:pStyle w:val="Prrafodelista"/>
        <w:numPr>
          <w:ilvl w:val="0"/>
          <w:numId w:val="121"/>
        </w:numPr>
        <w:jc w:val="both"/>
        <w:rPr>
          <w:rFonts w:ascii="Arial Narrow" w:eastAsiaTheme="majorEastAsia" w:hAnsi="Arial Narrow" w:cstheme="majorBidi"/>
          <w:color w:val="0F4761" w:themeColor="accent1" w:themeShade="BF"/>
          <w:sz w:val="22"/>
          <w:szCs w:val="22"/>
          <w:lang w:eastAsia="es-CL"/>
        </w:rPr>
      </w:pPr>
      <w:bookmarkStart w:id="60" w:name="_Toc222840132"/>
      <w:commentRangeStart w:id="61"/>
      <w:r w:rsidRPr="001E4143">
        <w:rPr>
          <w:rFonts w:ascii="Arial Narrow" w:hAnsi="Arial Narrow"/>
          <w:sz w:val="22"/>
          <w:szCs w:val="22"/>
          <w:lang w:eastAsia="es-CL"/>
        </w:rPr>
        <w:t xml:space="preserve">Infraestructura </w:t>
      </w:r>
      <w:bookmarkEnd w:id="60"/>
      <w:r w:rsidR="00FA7F74">
        <w:rPr>
          <w:rFonts w:ascii="Arial Narrow" w:hAnsi="Arial Narrow"/>
          <w:sz w:val="22"/>
          <w:szCs w:val="22"/>
          <w:lang w:eastAsia="es-CL"/>
        </w:rPr>
        <w:t>habilitada</w:t>
      </w:r>
    </w:p>
    <w:p w14:paraId="21E7B1C3" w14:textId="26E7FCE3" w:rsidR="00AE6FD0" w:rsidRPr="001E4143" w:rsidRDefault="007350EE" w:rsidP="001E4143">
      <w:pPr>
        <w:jc w:val="both"/>
        <w:rPr>
          <w:rFonts w:ascii="Arial Narrow" w:hAnsi="Arial Narrow"/>
          <w:sz w:val="22"/>
          <w:szCs w:val="22"/>
          <w:lang w:eastAsia="es-CL"/>
        </w:rPr>
      </w:pPr>
      <w:r>
        <w:rPr>
          <w:rFonts w:ascii="Arial Narrow" w:hAnsi="Arial Narrow"/>
          <w:sz w:val="22"/>
          <w:szCs w:val="22"/>
          <w:lang w:eastAsia="es-CL"/>
        </w:rPr>
        <w:t>Habilitación</w:t>
      </w:r>
      <w:r w:rsidR="00AE6FD0" w:rsidRPr="001E4143">
        <w:rPr>
          <w:rFonts w:ascii="Arial Narrow" w:hAnsi="Arial Narrow"/>
          <w:sz w:val="22"/>
          <w:szCs w:val="22"/>
          <w:lang w:eastAsia="es-CL"/>
        </w:rPr>
        <w:t xml:space="preserve"> de la sala de cosecha y envasado de miel ejecutada en conformidad a la planimetría aprobada, especificaciones técnicas del proyecto, normativa vigente y reglas de la buena </w:t>
      </w:r>
      <w:r>
        <w:rPr>
          <w:rFonts w:ascii="Arial Narrow" w:hAnsi="Arial Narrow"/>
          <w:sz w:val="22"/>
          <w:szCs w:val="22"/>
          <w:lang w:eastAsia="es-CL"/>
        </w:rPr>
        <w:t>habilitación</w:t>
      </w:r>
      <w:r w:rsidR="00AE6FD0" w:rsidRPr="001E4143">
        <w:rPr>
          <w:rFonts w:ascii="Arial Narrow" w:hAnsi="Arial Narrow"/>
          <w:sz w:val="22"/>
          <w:szCs w:val="22"/>
          <w:lang w:eastAsia="es-CL"/>
        </w:rPr>
        <w:t>, incluyendo la totalidad de las partidas necesarias para su correcto funcionamiento.</w:t>
      </w:r>
      <w:commentRangeEnd w:id="61"/>
      <w:r w:rsidR="007F4698" w:rsidRPr="001E4143">
        <w:rPr>
          <w:rStyle w:val="Refdecomentario"/>
          <w:rFonts w:ascii="Arial Narrow" w:hAnsi="Arial Narrow"/>
          <w:sz w:val="22"/>
          <w:szCs w:val="22"/>
          <w:lang w:eastAsia="es-CL"/>
        </w:rPr>
        <w:commentReference w:id="61"/>
      </w:r>
    </w:p>
    <w:p w14:paraId="579C1CFD" w14:textId="4B5DA64D" w:rsidR="00AE6FD0" w:rsidRPr="001E4143" w:rsidRDefault="00AE6FD0" w:rsidP="001E4143">
      <w:pPr>
        <w:jc w:val="both"/>
        <w:rPr>
          <w:rFonts w:ascii="Arial Narrow" w:hAnsi="Arial Narrow"/>
          <w:sz w:val="22"/>
          <w:szCs w:val="22"/>
          <w:lang w:eastAsia="es-CL"/>
        </w:rPr>
      </w:pPr>
      <w:r w:rsidRPr="001E4143">
        <w:rPr>
          <w:rFonts w:ascii="Arial Narrow" w:hAnsi="Arial Narrow"/>
          <w:sz w:val="22"/>
          <w:szCs w:val="22"/>
          <w:lang w:eastAsia="es-CL"/>
        </w:rPr>
        <w:t>La obra deberá entregarse completamente terminada, con todas sus obras civiles, estructura, revestimientos, cubierta, pavimentos, instalaciones y terminaciones, en condiciones de uso.</w:t>
      </w:r>
    </w:p>
    <w:p w14:paraId="16E7EF44" w14:textId="66D23A06" w:rsidR="00AE6FD0" w:rsidRPr="001E4143" w:rsidRDefault="00AE6FD0" w:rsidP="001E4143">
      <w:pPr>
        <w:pStyle w:val="Prrafodelista"/>
        <w:numPr>
          <w:ilvl w:val="0"/>
          <w:numId w:val="121"/>
        </w:numPr>
        <w:jc w:val="both"/>
        <w:rPr>
          <w:rFonts w:ascii="Arial Narrow" w:hAnsi="Arial Narrow"/>
          <w:sz w:val="22"/>
          <w:szCs w:val="22"/>
        </w:rPr>
      </w:pPr>
      <w:bookmarkStart w:id="62" w:name="_Toc222840133"/>
      <w:r w:rsidRPr="001E4143">
        <w:rPr>
          <w:rFonts w:ascii="Arial Narrow" w:hAnsi="Arial Narrow"/>
          <w:sz w:val="22"/>
          <w:szCs w:val="22"/>
        </w:rPr>
        <w:t>Infraestructura en condiciones de operación</w:t>
      </w:r>
      <w:bookmarkEnd w:id="62"/>
    </w:p>
    <w:p w14:paraId="69944241" w14:textId="573A9595" w:rsidR="00AE6FD0" w:rsidRPr="001E4143" w:rsidRDefault="00AE6FD0" w:rsidP="001E4143">
      <w:pPr>
        <w:jc w:val="both"/>
        <w:rPr>
          <w:rFonts w:ascii="Arial Narrow" w:hAnsi="Arial Narrow"/>
          <w:b/>
          <w:bCs/>
          <w:sz w:val="22"/>
          <w:szCs w:val="22"/>
          <w:lang w:eastAsia="es-CL"/>
        </w:rPr>
      </w:pPr>
      <w:r w:rsidRPr="001E4143">
        <w:rPr>
          <w:rFonts w:ascii="Arial Narrow" w:hAnsi="Arial Narrow"/>
          <w:sz w:val="22"/>
          <w:szCs w:val="22"/>
          <w:lang w:eastAsia="es-CL"/>
        </w:rPr>
        <w:t>La sala deberá ser entregada funcional, segura, higiénicamente habilitada, y apta para el proceso de extracción, filtrado y envasado de miel permitiendo al beneficiario su utilización inmediata para el desarrollo de su actividad productiva</w:t>
      </w:r>
      <w:r w:rsidRPr="001E4143">
        <w:rPr>
          <w:rFonts w:ascii="Arial Narrow" w:hAnsi="Arial Narrow"/>
          <w:b/>
          <w:bCs/>
          <w:sz w:val="22"/>
          <w:szCs w:val="22"/>
          <w:lang w:eastAsia="es-CL"/>
        </w:rPr>
        <w:t>.</w:t>
      </w:r>
    </w:p>
    <w:p w14:paraId="062B3CAC" w14:textId="135B698F" w:rsidR="00AE6FD0" w:rsidRPr="001E4143" w:rsidRDefault="00AE6FD0" w:rsidP="001E4143">
      <w:pPr>
        <w:pStyle w:val="Prrafodelista"/>
        <w:numPr>
          <w:ilvl w:val="0"/>
          <w:numId w:val="121"/>
        </w:numPr>
        <w:jc w:val="both"/>
        <w:rPr>
          <w:rFonts w:ascii="Arial Narrow" w:hAnsi="Arial Narrow"/>
          <w:sz w:val="22"/>
          <w:szCs w:val="22"/>
          <w:lang w:eastAsia="es-CL"/>
        </w:rPr>
      </w:pPr>
      <w:bookmarkStart w:id="63" w:name="_Toc222840134"/>
      <w:r w:rsidRPr="001E4143">
        <w:rPr>
          <w:rFonts w:ascii="Arial Narrow" w:hAnsi="Arial Narrow"/>
          <w:sz w:val="22"/>
          <w:szCs w:val="22"/>
          <w:lang w:eastAsia="es-CL"/>
        </w:rPr>
        <w:t>Cumplimiento normativo</w:t>
      </w:r>
      <w:bookmarkEnd w:id="63"/>
    </w:p>
    <w:p w14:paraId="5B1399F4" w14:textId="7D54BE5A" w:rsidR="00AE6FD0" w:rsidRPr="001E4143" w:rsidRDefault="00AE6FD0" w:rsidP="001E4143">
      <w:pPr>
        <w:jc w:val="both"/>
        <w:rPr>
          <w:rFonts w:ascii="Arial Narrow" w:hAnsi="Arial Narrow"/>
          <w:sz w:val="22"/>
          <w:szCs w:val="22"/>
          <w:lang w:eastAsia="es-CL"/>
        </w:rPr>
      </w:pPr>
      <w:r w:rsidRPr="001E4143">
        <w:rPr>
          <w:rFonts w:ascii="Arial Narrow" w:hAnsi="Arial Narrow"/>
          <w:sz w:val="22"/>
          <w:szCs w:val="22"/>
          <w:lang w:eastAsia="es-CL"/>
        </w:rPr>
        <w:t>La ejecución de la obra deberá dar cumplimiento a ordenanza</w:t>
      </w:r>
      <w:r w:rsidR="009C02FD" w:rsidRPr="001E4143">
        <w:rPr>
          <w:rFonts w:ascii="Arial Narrow" w:hAnsi="Arial Narrow"/>
          <w:sz w:val="22"/>
          <w:szCs w:val="22"/>
          <w:lang w:eastAsia="es-CL"/>
        </w:rPr>
        <w:t xml:space="preserve"> g</w:t>
      </w:r>
      <w:r w:rsidRPr="001E4143">
        <w:rPr>
          <w:rFonts w:ascii="Arial Narrow" w:hAnsi="Arial Narrow"/>
          <w:sz w:val="22"/>
          <w:szCs w:val="22"/>
          <w:lang w:eastAsia="es-CL"/>
        </w:rPr>
        <w:t xml:space="preserve">eneral de Urbanismo y Construcciones, normativa eléctrica y sanitaria aplicable, exigencias constructivas indicadas en las especificaciones técnicas, y demás normativa vigente asociada al tipo de infraestructura. </w:t>
      </w:r>
    </w:p>
    <w:p w14:paraId="53EE09B6" w14:textId="22B8747C" w:rsidR="00AE6FD0" w:rsidRPr="001E4143" w:rsidRDefault="00AE6FD0" w:rsidP="001E4143">
      <w:pPr>
        <w:pStyle w:val="Prrafodelista"/>
        <w:numPr>
          <w:ilvl w:val="0"/>
          <w:numId w:val="121"/>
        </w:numPr>
        <w:jc w:val="both"/>
        <w:rPr>
          <w:rFonts w:ascii="Arial Narrow" w:hAnsi="Arial Narrow"/>
          <w:sz w:val="22"/>
          <w:szCs w:val="22"/>
          <w:lang w:eastAsia="es-CL"/>
        </w:rPr>
      </w:pPr>
      <w:bookmarkStart w:id="64" w:name="_Toc222840135"/>
      <w:r w:rsidRPr="001E4143">
        <w:rPr>
          <w:rFonts w:ascii="Arial Narrow" w:hAnsi="Arial Narrow"/>
          <w:sz w:val="22"/>
          <w:szCs w:val="22"/>
          <w:lang w:eastAsia="es-CL"/>
        </w:rPr>
        <w:t>Recepción conforme de la obra</w:t>
      </w:r>
      <w:bookmarkEnd w:id="64"/>
    </w:p>
    <w:p w14:paraId="3D248AC8" w14:textId="0F50D009" w:rsidR="0068461E" w:rsidRPr="001E4143" w:rsidRDefault="0068461E" w:rsidP="001E4143">
      <w:pPr>
        <w:pStyle w:val="Ttulo2"/>
        <w:jc w:val="both"/>
        <w:rPr>
          <w:rFonts w:ascii="Arial Narrow" w:hAnsi="Arial Narrow"/>
          <w:color w:val="auto"/>
          <w:sz w:val="22"/>
          <w:szCs w:val="22"/>
          <w:lang w:eastAsia="es-CL"/>
        </w:rPr>
      </w:pPr>
      <w:bookmarkStart w:id="65" w:name="_Toc222840136"/>
      <w:bookmarkStart w:id="66" w:name="_Toc223451806"/>
      <w:bookmarkStart w:id="67" w:name="_Toc223625763"/>
      <w:r w:rsidRPr="001E4143">
        <w:rPr>
          <w:rFonts w:ascii="Arial Narrow" w:hAnsi="Arial Narrow"/>
          <w:color w:val="auto"/>
          <w:sz w:val="22"/>
          <w:szCs w:val="22"/>
          <w:lang w:eastAsia="es-CL"/>
        </w:rPr>
        <w:t xml:space="preserve">Entrega de la obra con recepción conforme del mandante, para lo cual el </w:t>
      </w:r>
      <w:r w:rsidRPr="001E4143">
        <w:rPr>
          <w:rFonts w:ascii="Arial Narrow" w:hAnsi="Arial Narrow"/>
          <w:b/>
          <w:bCs/>
          <w:color w:val="auto"/>
          <w:sz w:val="22"/>
          <w:szCs w:val="22"/>
          <w:lang w:eastAsia="es-CL"/>
        </w:rPr>
        <w:t>Agente Operador Intermediario deberá realizar una visita técnica a terreno</w:t>
      </w:r>
      <w:r w:rsidRPr="001E4143">
        <w:rPr>
          <w:rFonts w:ascii="Arial Narrow" w:hAnsi="Arial Narrow"/>
          <w:color w:val="auto"/>
          <w:sz w:val="22"/>
          <w:szCs w:val="22"/>
          <w:lang w:eastAsia="es-CL"/>
        </w:rPr>
        <w:t>, con el objeto de verificar que los trabajos ejecutados se encuentren en conformidad con las especificaciones técnicas del proyecto y la normativa vigente aplicable.</w:t>
      </w:r>
      <w:bookmarkEnd w:id="65"/>
      <w:bookmarkEnd w:id="66"/>
      <w:bookmarkEnd w:id="67"/>
    </w:p>
    <w:p w14:paraId="3DECEA75" w14:textId="77777777" w:rsidR="0068461E" w:rsidRPr="001E4143" w:rsidRDefault="0068461E" w:rsidP="001E4143">
      <w:pPr>
        <w:pStyle w:val="Ttulo2"/>
        <w:jc w:val="both"/>
        <w:rPr>
          <w:rFonts w:ascii="Arial Narrow" w:hAnsi="Arial Narrow"/>
          <w:color w:val="auto"/>
          <w:sz w:val="22"/>
          <w:szCs w:val="22"/>
          <w:lang w:eastAsia="es-CL"/>
        </w:rPr>
      </w:pPr>
      <w:bookmarkStart w:id="68" w:name="_Toc222840137"/>
      <w:bookmarkStart w:id="69" w:name="_Toc223451807"/>
      <w:bookmarkStart w:id="70" w:name="_Toc223625764"/>
      <w:r w:rsidRPr="001E4143">
        <w:rPr>
          <w:rFonts w:ascii="Arial Narrow" w:hAnsi="Arial Narrow"/>
          <w:color w:val="auto"/>
          <w:sz w:val="22"/>
          <w:szCs w:val="22"/>
          <w:lang w:eastAsia="es-CL"/>
        </w:rPr>
        <w:t xml:space="preserve">Una vez verificada la correcta ejecución de la obra, se procederá a la </w:t>
      </w:r>
      <w:r w:rsidRPr="001E4143">
        <w:rPr>
          <w:rFonts w:ascii="Arial Narrow" w:hAnsi="Arial Narrow"/>
          <w:b/>
          <w:bCs/>
          <w:color w:val="auto"/>
          <w:sz w:val="22"/>
          <w:szCs w:val="22"/>
          <w:lang w:eastAsia="es-CL"/>
        </w:rPr>
        <w:t>firma del acta de recepción conforme</w:t>
      </w:r>
      <w:r w:rsidRPr="001E4143">
        <w:rPr>
          <w:rFonts w:ascii="Arial Narrow" w:hAnsi="Arial Narrow"/>
          <w:color w:val="auto"/>
          <w:sz w:val="22"/>
          <w:szCs w:val="22"/>
          <w:lang w:eastAsia="es-CL"/>
        </w:rPr>
        <w:t>, la que deberá ser suscrita por el beneficiario y el Agente Operador Intermediario.</w:t>
      </w:r>
      <w:bookmarkEnd w:id="68"/>
      <w:bookmarkEnd w:id="69"/>
      <w:bookmarkEnd w:id="70"/>
    </w:p>
    <w:p w14:paraId="44EB4F23" w14:textId="77777777" w:rsidR="0068461E" w:rsidRPr="001E4143" w:rsidRDefault="0068461E" w:rsidP="001E4143">
      <w:pPr>
        <w:pStyle w:val="Ttulo2"/>
        <w:jc w:val="both"/>
        <w:rPr>
          <w:rFonts w:ascii="Arial Narrow" w:hAnsi="Arial Narrow"/>
          <w:color w:val="auto"/>
          <w:sz w:val="22"/>
          <w:szCs w:val="22"/>
          <w:lang w:eastAsia="es-CL"/>
        </w:rPr>
      </w:pPr>
      <w:bookmarkStart w:id="71" w:name="_Toc222840138"/>
      <w:bookmarkStart w:id="72" w:name="_Toc223451808"/>
      <w:bookmarkStart w:id="73" w:name="_Toc223625765"/>
      <w:r w:rsidRPr="001E4143">
        <w:rPr>
          <w:rFonts w:ascii="Arial Narrow" w:hAnsi="Arial Narrow"/>
          <w:color w:val="auto"/>
          <w:sz w:val="22"/>
          <w:szCs w:val="22"/>
          <w:lang w:eastAsia="es-CL"/>
        </w:rPr>
        <w:t>La recepción deberá considerar, además:</w:t>
      </w:r>
      <w:bookmarkEnd w:id="71"/>
      <w:bookmarkEnd w:id="72"/>
      <w:bookmarkEnd w:id="73"/>
    </w:p>
    <w:p w14:paraId="1247DA3E" w14:textId="5F68FD82" w:rsidR="0068461E" w:rsidRPr="001E4143" w:rsidRDefault="0068461E" w:rsidP="001E4143">
      <w:pPr>
        <w:pStyle w:val="Ttulo2"/>
        <w:numPr>
          <w:ilvl w:val="0"/>
          <w:numId w:val="107"/>
        </w:numPr>
        <w:jc w:val="both"/>
        <w:rPr>
          <w:rFonts w:ascii="Arial Narrow" w:hAnsi="Arial Narrow"/>
          <w:color w:val="auto"/>
          <w:sz w:val="22"/>
          <w:szCs w:val="22"/>
          <w:lang w:eastAsia="es-CL"/>
        </w:rPr>
      </w:pPr>
      <w:bookmarkStart w:id="74" w:name="_Toc222840139"/>
      <w:bookmarkStart w:id="75" w:name="_Toc223451809"/>
      <w:bookmarkStart w:id="76" w:name="_Toc223625766"/>
      <w:r w:rsidRPr="001E4143">
        <w:rPr>
          <w:rFonts w:ascii="Arial Narrow" w:hAnsi="Arial Narrow"/>
          <w:color w:val="auto"/>
          <w:sz w:val="22"/>
          <w:szCs w:val="22"/>
          <w:lang w:eastAsia="es-CL"/>
        </w:rPr>
        <w:t>registro fotográfico del proceso</w:t>
      </w:r>
      <w:r w:rsidR="007F31E4">
        <w:rPr>
          <w:rFonts w:ascii="Arial Narrow" w:hAnsi="Arial Narrow"/>
          <w:color w:val="auto"/>
          <w:sz w:val="22"/>
          <w:szCs w:val="22"/>
          <w:lang w:eastAsia="es-CL"/>
        </w:rPr>
        <w:t xml:space="preserve"> de habilitación </w:t>
      </w:r>
      <w:r w:rsidRPr="001E4143">
        <w:rPr>
          <w:rFonts w:ascii="Arial Narrow" w:hAnsi="Arial Narrow"/>
          <w:color w:val="auto"/>
          <w:sz w:val="22"/>
          <w:szCs w:val="22"/>
          <w:lang w:eastAsia="es-CL"/>
        </w:rPr>
        <w:t>y del estado final de la obra,</w:t>
      </w:r>
      <w:bookmarkEnd w:id="74"/>
      <w:bookmarkEnd w:id="75"/>
      <w:bookmarkEnd w:id="76"/>
    </w:p>
    <w:p w14:paraId="698C3EE8" w14:textId="77777777" w:rsidR="0068461E" w:rsidRPr="001E4143" w:rsidRDefault="0068461E" w:rsidP="001E4143">
      <w:pPr>
        <w:pStyle w:val="Ttulo2"/>
        <w:numPr>
          <w:ilvl w:val="0"/>
          <w:numId w:val="107"/>
        </w:numPr>
        <w:jc w:val="both"/>
        <w:rPr>
          <w:rFonts w:ascii="Arial Narrow" w:hAnsi="Arial Narrow"/>
          <w:color w:val="auto"/>
          <w:sz w:val="22"/>
          <w:szCs w:val="22"/>
          <w:lang w:eastAsia="es-CL"/>
        </w:rPr>
      </w:pPr>
      <w:bookmarkStart w:id="77" w:name="_Toc222840140"/>
      <w:bookmarkStart w:id="78" w:name="_Toc223451810"/>
      <w:bookmarkStart w:id="79" w:name="_Toc223625767"/>
      <w:r w:rsidRPr="001E4143">
        <w:rPr>
          <w:rFonts w:ascii="Arial Narrow" w:hAnsi="Arial Narrow"/>
          <w:color w:val="auto"/>
          <w:sz w:val="22"/>
          <w:szCs w:val="22"/>
          <w:lang w:eastAsia="es-CL"/>
        </w:rPr>
        <w:t>entrega de la documentación técnica asociada a la ejecución, cuando corresponda.</w:t>
      </w:r>
      <w:bookmarkEnd w:id="77"/>
      <w:bookmarkEnd w:id="78"/>
      <w:bookmarkEnd w:id="79"/>
    </w:p>
    <w:p w14:paraId="52CF707C" w14:textId="69BC78E2" w:rsidR="00AE6FD0" w:rsidRPr="001E4143" w:rsidRDefault="00AE6FD0" w:rsidP="001E4143">
      <w:pPr>
        <w:pStyle w:val="Prrafodelista"/>
        <w:numPr>
          <w:ilvl w:val="0"/>
          <w:numId w:val="121"/>
        </w:numPr>
        <w:jc w:val="both"/>
        <w:rPr>
          <w:rFonts w:ascii="Arial Narrow" w:hAnsi="Arial Narrow"/>
          <w:sz w:val="22"/>
          <w:szCs w:val="22"/>
          <w:lang w:eastAsia="es-CL"/>
        </w:rPr>
      </w:pPr>
      <w:bookmarkStart w:id="80" w:name="_Toc222840141"/>
      <w:r w:rsidRPr="001E4143">
        <w:rPr>
          <w:rFonts w:ascii="Arial Narrow" w:hAnsi="Arial Narrow"/>
          <w:sz w:val="22"/>
          <w:szCs w:val="22"/>
          <w:lang w:eastAsia="es-CL"/>
        </w:rPr>
        <w:t>Contribución al cumplimiento del objetivo del proyecto</w:t>
      </w:r>
      <w:bookmarkEnd w:id="80"/>
    </w:p>
    <w:p w14:paraId="02867A09" w14:textId="19EFB947" w:rsidR="00AE6FD0" w:rsidRPr="001E4143" w:rsidRDefault="00AE6FD0" w:rsidP="001E4143">
      <w:pPr>
        <w:jc w:val="both"/>
        <w:rPr>
          <w:rFonts w:ascii="Arial Narrow" w:hAnsi="Arial Narrow"/>
          <w:sz w:val="22"/>
          <w:szCs w:val="22"/>
          <w:lang w:eastAsia="es-CL"/>
        </w:rPr>
      </w:pPr>
      <w:r w:rsidRPr="001E4143">
        <w:rPr>
          <w:rFonts w:ascii="Arial Narrow" w:hAnsi="Arial Narrow"/>
          <w:sz w:val="22"/>
          <w:szCs w:val="22"/>
          <w:lang w:eastAsia="es-CL"/>
        </w:rPr>
        <w:t>La infraestructura entregada deberá permitir disponer de una sala de cosecha y envasado de miel completamente operativa, mejorar las condiciones de procesamiento, inocuidad y manejo del producto, avanzar en la generación de valor agregado y en la comercialización de miel envasada, en coherencia con los resultados comprometidos en el proyecto</w:t>
      </w:r>
      <w:r w:rsidRPr="001E4143">
        <w:rPr>
          <w:rFonts w:ascii="Arial Narrow" w:hAnsi="Arial Narrow"/>
          <w:b/>
          <w:bCs/>
          <w:sz w:val="22"/>
          <w:szCs w:val="22"/>
          <w:lang w:eastAsia="es-CL"/>
        </w:rPr>
        <w:t>.</w:t>
      </w:r>
    </w:p>
    <w:p w14:paraId="3E12366C" w14:textId="77777777" w:rsidR="00AE6FD0" w:rsidRPr="005F5E11" w:rsidRDefault="00AE6FD0" w:rsidP="005F5E11">
      <w:pPr>
        <w:rPr>
          <w:rFonts w:ascii="Arial Narrow" w:hAnsi="Arial Narrow"/>
          <w:b/>
          <w:bCs/>
          <w:sz w:val="22"/>
          <w:szCs w:val="22"/>
          <w:lang w:eastAsia="es-CL"/>
        </w:rPr>
      </w:pPr>
    </w:p>
    <w:p w14:paraId="788D3752" w14:textId="170441B9" w:rsidR="00702E70" w:rsidRPr="005F5E11" w:rsidRDefault="00DC1F77" w:rsidP="005F5E11">
      <w:pPr>
        <w:rPr>
          <w:rFonts w:ascii="Arial Narrow" w:hAnsi="Arial Narrow"/>
          <w:b/>
          <w:bCs/>
          <w:sz w:val="22"/>
          <w:szCs w:val="22"/>
          <w:lang w:eastAsia="es-CL"/>
        </w:rPr>
      </w:pPr>
      <w:r w:rsidRPr="005F5E11">
        <w:rPr>
          <w:rFonts w:ascii="Arial Narrow" w:hAnsi="Arial Narrow"/>
          <w:b/>
          <w:bCs/>
          <w:noProof/>
          <w:sz w:val="22"/>
          <w:szCs w:val="22"/>
        </w:rPr>
        <w:drawing>
          <wp:anchor distT="0" distB="0" distL="0" distR="0" simplePos="0" relativeHeight="251665408" behindDoc="1" locked="0" layoutInCell="1" allowOverlap="1" wp14:anchorId="1DE76977" wp14:editId="7637FD77">
            <wp:simplePos x="0" y="0"/>
            <wp:positionH relativeFrom="page">
              <wp:posOffset>-243840</wp:posOffset>
            </wp:positionH>
            <wp:positionV relativeFrom="page">
              <wp:posOffset>-184150</wp:posOffset>
            </wp:positionV>
            <wp:extent cx="8553662" cy="11214666"/>
            <wp:effectExtent l="0" t="0" r="0" b="6350"/>
            <wp:wrapNone/>
            <wp:docPr id="41808588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p>
    <w:p w14:paraId="6CE22C6C" w14:textId="622F60CA" w:rsidR="00427B38" w:rsidRPr="001E4143" w:rsidRDefault="00C37371" w:rsidP="001E4143">
      <w:pPr>
        <w:pStyle w:val="Ttulo1"/>
        <w:jc w:val="both"/>
        <w:rPr>
          <w:rFonts w:ascii="Arial Narrow" w:hAnsi="Arial Narrow"/>
          <w:sz w:val="22"/>
          <w:szCs w:val="22"/>
        </w:rPr>
      </w:pPr>
      <w:bookmarkStart w:id="81" w:name="_Toc216191250"/>
      <w:bookmarkStart w:id="82" w:name="_Toc222840142"/>
      <w:bookmarkStart w:id="83" w:name="_Toc223625768"/>
      <w:r w:rsidRPr="001E4143">
        <w:rPr>
          <w:rFonts w:ascii="Arial Narrow" w:hAnsi="Arial Narrow"/>
          <w:noProof/>
          <w:sz w:val="22"/>
          <w:szCs w:val="22"/>
        </w:rPr>
        <w:lastRenderedPageBreak/>
        <w:drawing>
          <wp:anchor distT="0" distB="0" distL="0" distR="0" simplePos="0" relativeHeight="251743232" behindDoc="1" locked="0" layoutInCell="1" allowOverlap="1" wp14:anchorId="4BF9F2AE" wp14:editId="6967ECC0">
            <wp:simplePos x="0" y="0"/>
            <wp:positionH relativeFrom="page">
              <wp:posOffset>-773</wp:posOffset>
            </wp:positionH>
            <wp:positionV relativeFrom="margin">
              <wp:align>center</wp:align>
            </wp:positionV>
            <wp:extent cx="8553662" cy="11214666"/>
            <wp:effectExtent l="0" t="0" r="0" b="6350"/>
            <wp:wrapNone/>
            <wp:docPr id="152323787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r w:rsidR="00AD2277" w:rsidRPr="001E4143">
        <w:rPr>
          <w:rFonts w:ascii="Arial Narrow" w:hAnsi="Arial Narrow"/>
          <w:sz w:val="22"/>
          <w:szCs w:val="22"/>
        </w:rPr>
        <w:t>4.</w:t>
      </w:r>
      <w:r w:rsidR="001E4143" w:rsidRPr="001E4143">
        <w:rPr>
          <w:rFonts w:ascii="Arial Narrow" w:hAnsi="Arial Narrow"/>
          <w:sz w:val="22"/>
          <w:szCs w:val="22"/>
        </w:rPr>
        <w:t xml:space="preserve"> </w:t>
      </w:r>
      <w:r w:rsidR="00427B38" w:rsidRPr="001E4143">
        <w:rPr>
          <w:rFonts w:ascii="Arial Narrow" w:hAnsi="Arial Narrow"/>
          <w:sz w:val="22"/>
          <w:szCs w:val="22"/>
        </w:rPr>
        <w:t>Fases para el cumplimiento de los objetivos</w:t>
      </w:r>
      <w:bookmarkEnd w:id="81"/>
      <w:bookmarkEnd w:id="82"/>
      <w:bookmarkEnd w:id="83"/>
    </w:p>
    <w:p w14:paraId="00451EC3" w14:textId="0991981D" w:rsidR="008B0A55" w:rsidRPr="001E4143" w:rsidRDefault="008B0A55" w:rsidP="001E4143">
      <w:pPr>
        <w:jc w:val="both"/>
        <w:rPr>
          <w:rFonts w:ascii="Arial Narrow" w:hAnsi="Arial Narrow"/>
          <w:b/>
          <w:bCs/>
          <w:sz w:val="22"/>
          <w:szCs w:val="22"/>
        </w:rPr>
      </w:pPr>
      <w:r w:rsidRPr="001E4143">
        <w:rPr>
          <w:rFonts w:ascii="Arial Narrow" w:hAnsi="Arial Narrow"/>
          <w:b/>
          <w:bCs/>
          <w:sz w:val="22"/>
          <w:szCs w:val="22"/>
        </w:rPr>
        <w:t>Fase 1: Instalación de faenas y replanteo:</w:t>
      </w:r>
    </w:p>
    <w:p w14:paraId="5C83F7FC" w14:textId="315A0B1F" w:rsidR="008B0A55" w:rsidRPr="001E4143" w:rsidRDefault="008B0A55" w:rsidP="001E4143">
      <w:pPr>
        <w:jc w:val="both"/>
        <w:rPr>
          <w:rFonts w:ascii="Arial Narrow" w:hAnsi="Arial Narrow"/>
          <w:sz w:val="22"/>
          <w:szCs w:val="22"/>
        </w:rPr>
      </w:pPr>
      <w:r w:rsidRPr="001E4143">
        <w:rPr>
          <w:rFonts w:ascii="Arial Narrow" w:hAnsi="Arial Narrow"/>
          <w:sz w:val="22"/>
          <w:szCs w:val="22"/>
        </w:rPr>
        <w:t xml:space="preserve">Considera todas las actividades previas necesarias para el inicio de las obras, incluyendo instalación de faenas, limpieza y despeje del terreno, trazado y replanteo de la obra, determinación de ejes y niveles, verificación de condiciones del terreno. </w:t>
      </w:r>
    </w:p>
    <w:p w14:paraId="4DCD60A1" w14:textId="77777777" w:rsidR="008B0A55" w:rsidRPr="001E4143" w:rsidRDefault="008B0A55" w:rsidP="001E4143">
      <w:pPr>
        <w:jc w:val="both"/>
        <w:rPr>
          <w:rFonts w:ascii="Arial Narrow" w:hAnsi="Arial Narrow"/>
          <w:sz w:val="22"/>
          <w:szCs w:val="22"/>
        </w:rPr>
      </w:pPr>
      <w:r w:rsidRPr="001E4143">
        <w:rPr>
          <w:rFonts w:ascii="Arial Narrow" w:hAnsi="Arial Narrow"/>
          <w:sz w:val="22"/>
          <w:szCs w:val="22"/>
        </w:rPr>
        <w:t>Esta fase deberá ejecutarse conforme a lo indicado en los planos y especificaciones técnicas del proyecto.</w:t>
      </w:r>
    </w:p>
    <w:p w14:paraId="25F0CE0D" w14:textId="77777777" w:rsidR="008B0A55" w:rsidRPr="001E4143" w:rsidRDefault="008B0A55" w:rsidP="001E4143">
      <w:pPr>
        <w:jc w:val="both"/>
        <w:rPr>
          <w:rFonts w:ascii="Arial Narrow" w:hAnsi="Arial Narrow"/>
          <w:b/>
          <w:bCs/>
          <w:sz w:val="22"/>
          <w:szCs w:val="22"/>
        </w:rPr>
      </w:pPr>
      <w:r w:rsidRPr="001E4143">
        <w:rPr>
          <w:rFonts w:ascii="Arial Narrow" w:hAnsi="Arial Narrow"/>
          <w:b/>
          <w:bCs/>
          <w:sz w:val="22"/>
          <w:szCs w:val="22"/>
        </w:rPr>
        <w:t>Fase 2: Ejecución de obra gruesa</w:t>
      </w:r>
    </w:p>
    <w:p w14:paraId="209D12B0" w14:textId="54E46161" w:rsidR="008B0A55" w:rsidRPr="001E4143" w:rsidRDefault="008B0A55" w:rsidP="001E4143">
      <w:pPr>
        <w:jc w:val="both"/>
        <w:rPr>
          <w:rFonts w:ascii="Arial Narrow" w:hAnsi="Arial Narrow"/>
          <w:sz w:val="22"/>
          <w:szCs w:val="22"/>
        </w:rPr>
      </w:pPr>
      <w:r w:rsidRPr="001E4143">
        <w:rPr>
          <w:rFonts w:ascii="Arial Narrow" w:hAnsi="Arial Narrow"/>
          <w:sz w:val="22"/>
          <w:szCs w:val="22"/>
        </w:rPr>
        <w:t xml:space="preserve">Corresponde a la materialización de la estructura de la edificación, incluyendo excavaciones, emplantillado, ejecución de cimientos, sobrecimientos, radieres, estructura de muros, estructura de techumbre. </w:t>
      </w:r>
    </w:p>
    <w:p w14:paraId="44E2A9DA" w14:textId="77777777" w:rsidR="008B0A55" w:rsidRPr="001E4143" w:rsidRDefault="008B0A55" w:rsidP="001E4143">
      <w:pPr>
        <w:jc w:val="both"/>
        <w:rPr>
          <w:rFonts w:ascii="Arial Narrow" w:hAnsi="Arial Narrow"/>
          <w:sz w:val="22"/>
          <w:szCs w:val="22"/>
        </w:rPr>
      </w:pPr>
      <w:r w:rsidRPr="001E4143">
        <w:rPr>
          <w:rFonts w:ascii="Arial Narrow" w:hAnsi="Arial Narrow"/>
          <w:sz w:val="22"/>
          <w:szCs w:val="22"/>
        </w:rPr>
        <w:t>Todos los trabajos deberán ejecutarse de acuerdo con las especificaciones técnicas, normativa vigente y con materiales de primera calidad.</w:t>
      </w:r>
    </w:p>
    <w:p w14:paraId="43AF5818" w14:textId="77777777" w:rsidR="008B0A55" w:rsidRPr="001E4143" w:rsidRDefault="008B0A55" w:rsidP="001E4143">
      <w:pPr>
        <w:jc w:val="both"/>
        <w:rPr>
          <w:rFonts w:ascii="Arial Narrow" w:hAnsi="Arial Narrow"/>
          <w:b/>
          <w:bCs/>
          <w:sz w:val="22"/>
          <w:szCs w:val="22"/>
        </w:rPr>
      </w:pPr>
      <w:r w:rsidRPr="001E4143">
        <w:rPr>
          <w:rFonts w:ascii="Arial Narrow" w:hAnsi="Arial Narrow"/>
          <w:b/>
          <w:bCs/>
          <w:sz w:val="22"/>
          <w:szCs w:val="22"/>
        </w:rPr>
        <w:t>Fase 3: Obras de cerramiento y cubierta</w:t>
      </w:r>
    </w:p>
    <w:p w14:paraId="0D474E48" w14:textId="5EC2F81E" w:rsidR="008B0A55" w:rsidRPr="001E4143" w:rsidRDefault="008B0A55" w:rsidP="001E4143">
      <w:pPr>
        <w:jc w:val="both"/>
        <w:rPr>
          <w:rFonts w:ascii="Arial Narrow" w:hAnsi="Arial Narrow"/>
          <w:sz w:val="22"/>
          <w:szCs w:val="22"/>
        </w:rPr>
      </w:pPr>
      <w:r w:rsidRPr="001E4143">
        <w:rPr>
          <w:rFonts w:ascii="Arial Narrow" w:hAnsi="Arial Narrow"/>
          <w:sz w:val="22"/>
          <w:szCs w:val="22"/>
        </w:rPr>
        <w:t xml:space="preserve">Contempla la ejecución de revestimientos exteriores e interiores, aislaciones, instalación de cubierta, hojalaterías, y puertas y ventanas. </w:t>
      </w:r>
    </w:p>
    <w:p w14:paraId="0392D117" w14:textId="77777777" w:rsidR="008B0A55" w:rsidRPr="001E4143" w:rsidRDefault="008B0A55" w:rsidP="001E4143">
      <w:pPr>
        <w:jc w:val="both"/>
        <w:rPr>
          <w:rFonts w:ascii="Arial Narrow" w:hAnsi="Arial Narrow"/>
          <w:sz w:val="22"/>
          <w:szCs w:val="22"/>
        </w:rPr>
      </w:pPr>
      <w:r w:rsidRPr="001E4143">
        <w:rPr>
          <w:rFonts w:ascii="Arial Narrow" w:hAnsi="Arial Narrow"/>
          <w:sz w:val="22"/>
          <w:szCs w:val="22"/>
        </w:rPr>
        <w:t>La infraestructura deberá quedar completamente cerrada y protegida de agentes exteriores.</w:t>
      </w:r>
    </w:p>
    <w:p w14:paraId="2A41EA9B" w14:textId="77777777" w:rsidR="008B0A55" w:rsidRPr="005F5E11" w:rsidRDefault="008B0A55" w:rsidP="008B0A55">
      <w:pPr>
        <w:rPr>
          <w:rFonts w:ascii="Arial Narrow" w:hAnsi="Arial Narrow"/>
          <w:sz w:val="22"/>
          <w:szCs w:val="22"/>
        </w:rPr>
      </w:pPr>
    </w:p>
    <w:p w14:paraId="79FFD892" w14:textId="77777777" w:rsidR="008B0A55" w:rsidRPr="005F5E11" w:rsidRDefault="008B0A55" w:rsidP="008B0A55">
      <w:pPr>
        <w:rPr>
          <w:rFonts w:ascii="Arial Narrow" w:hAnsi="Arial Narrow"/>
          <w:sz w:val="22"/>
          <w:szCs w:val="22"/>
        </w:rPr>
      </w:pPr>
    </w:p>
    <w:p w14:paraId="1E7455D7" w14:textId="77777777" w:rsidR="008B0A55" w:rsidRPr="005F5E11" w:rsidRDefault="008B0A55" w:rsidP="005F5E11">
      <w:pPr>
        <w:rPr>
          <w:rFonts w:ascii="Arial Narrow" w:hAnsi="Arial Narrow"/>
          <w:sz w:val="22"/>
          <w:szCs w:val="22"/>
        </w:rPr>
      </w:pPr>
    </w:p>
    <w:p w14:paraId="1D0131D0" w14:textId="77777777" w:rsidR="00352723" w:rsidRPr="005F5E11" w:rsidRDefault="00352723">
      <w:pPr>
        <w:rPr>
          <w:rFonts w:ascii="Arial Narrow" w:eastAsiaTheme="majorEastAsia" w:hAnsi="Arial Narrow" w:cs="Arial"/>
          <w:color w:val="0F4761" w:themeColor="accent1" w:themeShade="BF"/>
          <w:sz w:val="22"/>
          <w:szCs w:val="22"/>
        </w:rPr>
      </w:pPr>
      <w:r w:rsidRPr="005F5E11">
        <w:rPr>
          <w:rFonts w:ascii="Arial Narrow" w:hAnsi="Arial Narrow" w:cs="Arial"/>
          <w:sz w:val="22"/>
          <w:szCs w:val="22"/>
        </w:rPr>
        <w:br w:type="page"/>
      </w:r>
    </w:p>
    <w:p w14:paraId="5A34F8BA" w14:textId="39D28BAE" w:rsidR="00C32AEC" w:rsidRPr="001E4143" w:rsidRDefault="006A7A9C" w:rsidP="001E4143">
      <w:pPr>
        <w:pStyle w:val="Ttulo1"/>
        <w:rPr>
          <w:rFonts w:ascii="Arial Narrow" w:hAnsi="Arial Narrow"/>
          <w:sz w:val="22"/>
          <w:szCs w:val="22"/>
        </w:rPr>
      </w:pPr>
      <w:bookmarkStart w:id="84" w:name="_Toc222840143"/>
      <w:bookmarkStart w:id="85" w:name="_Toc223625769"/>
      <w:r w:rsidRPr="001E4143">
        <w:rPr>
          <w:rFonts w:ascii="Arial Narrow" w:hAnsi="Arial Narrow"/>
          <w:sz w:val="22"/>
          <w:szCs w:val="22"/>
        </w:rPr>
        <w:lastRenderedPageBreak/>
        <w:t>5.</w:t>
      </w:r>
      <w:bookmarkEnd w:id="84"/>
      <w:r w:rsidRPr="001E4143">
        <w:rPr>
          <w:rFonts w:ascii="Arial Narrow" w:hAnsi="Arial Narrow"/>
          <w:sz w:val="22"/>
          <w:szCs w:val="22"/>
        </w:rPr>
        <w:t xml:space="preserve"> </w:t>
      </w:r>
      <w:bookmarkStart w:id="86" w:name="_Toc222840144"/>
      <w:r w:rsidR="00C32AEC" w:rsidRPr="001E4143">
        <w:rPr>
          <w:rFonts w:ascii="Arial Narrow" w:hAnsi="Arial Narrow"/>
          <w:sz w:val="22"/>
          <w:szCs w:val="22"/>
        </w:rPr>
        <w:t>Plazo de ejecución</w:t>
      </w:r>
      <w:bookmarkEnd w:id="85"/>
      <w:bookmarkEnd w:id="86"/>
      <w:r w:rsidR="00C32AEC" w:rsidRPr="001E4143">
        <w:rPr>
          <w:rFonts w:ascii="Arial Narrow" w:hAnsi="Arial Narrow"/>
          <w:sz w:val="22"/>
          <w:szCs w:val="22"/>
        </w:rPr>
        <w:t xml:space="preserve"> </w:t>
      </w:r>
    </w:p>
    <w:p w14:paraId="1E3C5D8F" w14:textId="77777777" w:rsidR="001E4143" w:rsidRDefault="00C32AEC" w:rsidP="001E4143">
      <w:pPr>
        <w:rPr>
          <w:rFonts w:ascii="Arial Narrow" w:hAnsi="Arial Narrow" w:cs="Arial"/>
          <w:sz w:val="22"/>
          <w:szCs w:val="22"/>
        </w:rPr>
      </w:pPr>
      <w:r w:rsidRPr="001E4143">
        <w:rPr>
          <w:rFonts w:ascii="Arial Narrow" w:hAnsi="Arial Narrow" w:cs="Arial"/>
          <w:sz w:val="22"/>
          <w:szCs w:val="22"/>
        </w:rPr>
        <w:t xml:space="preserve">El servicio deberá ejecutarse con fecha máxima el </w:t>
      </w:r>
      <w:r w:rsidRPr="00705D71">
        <w:rPr>
          <w:rFonts w:ascii="Arial Narrow" w:hAnsi="Arial Narrow" w:cs="Arial"/>
          <w:sz w:val="22"/>
          <w:szCs w:val="22"/>
        </w:rPr>
        <w:t>1</w:t>
      </w:r>
      <w:r w:rsidR="00D4005F" w:rsidRPr="00705D71">
        <w:rPr>
          <w:rFonts w:ascii="Arial Narrow" w:hAnsi="Arial Narrow" w:cs="Arial"/>
          <w:sz w:val="22"/>
          <w:szCs w:val="22"/>
        </w:rPr>
        <w:t>4</w:t>
      </w:r>
      <w:r w:rsidRPr="00705D71">
        <w:rPr>
          <w:rFonts w:ascii="Arial Narrow" w:hAnsi="Arial Narrow" w:cs="Arial"/>
          <w:sz w:val="22"/>
          <w:szCs w:val="22"/>
        </w:rPr>
        <w:t xml:space="preserve"> de abril de 2026</w:t>
      </w:r>
      <w:r w:rsidRPr="001E4143">
        <w:rPr>
          <w:rFonts w:ascii="Arial Narrow" w:hAnsi="Arial Narrow" w:cs="Arial"/>
          <w:sz w:val="22"/>
          <w:szCs w:val="22"/>
        </w:rPr>
        <w:t xml:space="preserve">, de acuerdo con el plazo establecido en el Convenio de Cofinanciamiento del proyecto código </w:t>
      </w:r>
      <w:r w:rsidR="006F0BE4" w:rsidRPr="001E4143">
        <w:rPr>
          <w:rFonts w:ascii="Arial Narrow" w:hAnsi="Arial Narrow" w:cs="Arial"/>
          <w:sz w:val="22"/>
          <w:szCs w:val="22"/>
        </w:rPr>
        <w:t>25AIDIIP-307696</w:t>
      </w:r>
      <w:r w:rsidR="001E21C9" w:rsidRPr="001E4143">
        <w:rPr>
          <w:rFonts w:ascii="Arial Narrow" w:hAnsi="Arial Narrow" w:cs="Arial"/>
          <w:sz w:val="22"/>
          <w:szCs w:val="22"/>
        </w:rPr>
        <w:t>.</w:t>
      </w:r>
      <w:bookmarkStart w:id="87" w:name="_Toc222840145"/>
    </w:p>
    <w:p w14:paraId="4261E692" w14:textId="2B19F798" w:rsidR="00C32AEC" w:rsidRPr="001E4143" w:rsidRDefault="00C32AEC" w:rsidP="001E4143">
      <w:pPr>
        <w:pStyle w:val="Ttulo1"/>
        <w:rPr>
          <w:rFonts w:ascii="Arial Narrow" w:hAnsi="Arial Narrow" w:cs="Arial"/>
          <w:sz w:val="22"/>
          <w:szCs w:val="22"/>
        </w:rPr>
      </w:pPr>
      <w:bookmarkStart w:id="88" w:name="_Toc223625770"/>
      <w:r w:rsidRPr="001E4143">
        <w:rPr>
          <w:rFonts w:ascii="Arial Narrow" w:hAnsi="Arial Narrow"/>
          <w:noProof/>
          <w:sz w:val="22"/>
          <w:szCs w:val="22"/>
        </w:rPr>
        <w:drawing>
          <wp:anchor distT="0" distB="0" distL="0" distR="0" simplePos="0" relativeHeight="251714560" behindDoc="1" locked="0" layoutInCell="1" allowOverlap="1" wp14:anchorId="43E5FA5D" wp14:editId="5C3DDFB5">
            <wp:simplePos x="0" y="0"/>
            <wp:positionH relativeFrom="page">
              <wp:posOffset>-759509</wp:posOffset>
            </wp:positionH>
            <wp:positionV relativeFrom="page">
              <wp:posOffset>-717501</wp:posOffset>
            </wp:positionV>
            <wp:extent cx="8616315" cy="11525885"/>
            <wp:effectExtent l="0" t="0" r="0" b="0"/>
            <wp:wrapNone/>
            <wp:docPr id="1034035419"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Aplicación&#10;&#10;El contenido generado por IA puede ser incorrecto."/>
                    <pic:cNvPicPr/>
                  </pic:nvPicPr>
                  <pic:blipFill>
                    <a:blip r:embed="rId8" cstate="print"/>
                    <a:stretch>
                      <a:fillRect/>
                    </a:stretch>
                  </pic:blipFill>
                  <pic:spPr>
                    <a:xfrm>
                      <a:off x="0" y="0"/>
                      <a:ext cx="8616315" cy="11525885"/>
                    </a:xfrm>
                    <a:prstGeom prst="rect">
                      <a:avLst/>
                    </a:prstGeom>
                  </pic:spPr>
                </pic:pic>
              </a:graphicData>
            </a:graphic>
            <wp14:sizeRelH relativeFrom="margin">
              <wp14:pctWidth>0</wp14:pctWidth>
            </wp14:sizeRelH>
            <wp14:sizeRelV relativeFrom="margin">
              <wp14:pctHeight>0</wp14:pctHeight>
            </wp14:sizeRelV>
          </wp:anchor>
        </w:drawing>
      </w:r>
      <w:r w:rsidR="00542B87" w:rsidRPr="001E4143">
        <w:rPr>
          <w:rFonts w:ascii="Arial Narrow" w:hAnsi="Arial Narrow"/>
          <w:sz w:val="22"/>
          <w:szCs w:val="22"/>
        </w:rPr>
        <w:t xml:space="preserve">6. </w:t>
      </w:r>
      <w:r w:rsidRPr="001E4143">
        <w:rPr>
          <w:rFonts w:ascii="Arial Narrow" w:hAnsi="Arial Narrow"/>
          <w:sz w:val="22"/>
          <w:szCs w:val="22"/>
        </w:rPr>
        <w:t>Presupuesto referencial y distribución de costo</w:t>
      </w:r>
      <w:r w:rsidR="00767613" w:rsidRPr="001E4143">
        <w:rPr>
          <w:rFonts w:ascii="Arial Narrow" w:hAnsi="Arial Narrow"/>
          <w:sz w:val="22"/>
          <w:szCs w:val="22"/>
        </w:rPr>
        <w:t>s</w:t>
      </w:r>
      <w:bookmarkEnd w:id="87"/>
      <w:bookmarkEnd w:id="88"/>
      <w:r w:rsidRPr="001E4143">
        <w:rPr>
          <w:rFonts w:ascii="Arial Narrow" w:hAnsi="Arial Narrow"/>
          <w:sz w:val="22"/>
          <w:szCs w:val="22"/>
        </w:rPr>
        <w:t xml:space="preserve"> </w:t>
      </w:r>
    </w:p>
    <w:p w14:paraId="3798EE13" w14:textId="036C48DD" w:rsidR="003E04DA" w:rsidRPr="005F5E11" w:rsidRDefault="003E04DA" w:rsidP="001E4143">
      <w:pPr>
        <w:pStyle w:val="Ttulo2"/>
        <w:jc w:val="both"/>
        <w:rPr>
          <w:rFonts w:ascii="Arial Narrow" w:hAnsi="Arial Narrow" w:cs="Arial"/>
          <w:color w:val="auto"/>
          <w:sz w:val="22"/>
          <w:szCs w:val="22"/>
        </w:rPr>
      </w:pPr>
      <w:bookmarkStart w:id="89" w:name="_Toc222840146"/>
      <w:bookmarkStart w:id="90" w:name="_Toc223451814"/>
      <w:bookmarkStart w:id="91" w:name="_Toc223625771"/>
      <w:r w:rsidRPr="005F5E11">
        <w:rPr>
          <w:rFonts w:ascii="Arial Narrow" w:hAnsi="Arial Narrow" w:cs="Arial"/>
          <w:color w:val="auto"/>
          <w:sz w:val="22"/>
          <w:szCs w:val="22"/>
        </w:rPr>
        <w:t>El presupuesto máximo disponible para la contratación del servicio corresponde a la suma de: $20.900.000.- (veinte millones novecientos mil pesos) valor neto.</w:t>
      </w:r>
      <w:bookmarkEnd w:id="89"/>
      <w:bookmarkEnd w:id="90"/>
      <w:bookmarkEnd w:id="91"/>
    </w:p>
    <w:p w14:paraId="00F23316" w14:textId="77777777" w:rsidR="003E04DA" w:rsidRPr="005F5E11" w:rsidRDefault="003E04DA" w:rsidP="001E4143">
      <w:pPr>
        <w:pStyle w:val="Ttulo2"/>
        <w:jc w:val="both"/>
        <w:rPr>
          <w:rFonts w:ascii="Arial Narrow" w:hAnsi="Arial Narrow" w:cs="Arial"/>
          <w:color w:val="auto"/>
          <w:sz w:val="22"/>
          <w:szCs w:val="22"/>
        </w:rPr>
      </w:pPr>
      <w:bookmarkStart w:id="92" w:name="_Toc222840147"/>
      <w:bookmarkStart w:id="93" w:name="_Toc223451815"/>
      <w:bookmarkStart w:id="94" w:name="_Toc223625772"/>
      <w:r w:rsidRPr="005F5E11">
        <w:rPr>
          <w:rFonts w:ascii="Arial Narrow" w:hAnsi="Arial Narrow" w:cs="Arial"/>
          <w:color w:val="auto"/>
          <w:sz w:val="22"/>
          <w:szCs w:val="22"/>
        </w:rPr>
        <w:t>El financiamiento de la contratación se realizará bajo la siguiente estructura:</w:t>
      </w:r>
      <w:bookmarkEnd w:id="92"/>
      <w:bookmarkEnd w:id="93"/>
      <w:bookmarkEnd w:id="94"/>
    </w:p>
    <w:p w14:paraId="669E80D9" w14:textId="77777777" w:rsidR="003E04DA" w:rsidRPr="005F5E11" w:rsidRDefault="003E04DA" w:rsidP="001E4143">
      <w:pPr>
        <w:pStyle w:val="Ttulo2"/>
        <w:numPr>
          <w:ilvl w:val="0"/>
          <w:numId w:val="90"/>
        </w:numPr>
        <w:jc w:val="both"/>
        <w:rPr>
          <w:rFonts w:ascii="Arial Narrow" w:hAnsi="Arial Narrow" w:cs="Arial"/>
          <w:color w:val="auto"/>
          <w:sz w:val="22"/>
          <w:szCs w:val="22"/>
        </w:rPr>
      </w:pPr>
      <w:bookmarkStart w:id="95" w:name="_Toc222840148"/>
      <w:bookmarkStart w:id="96" w:name="_Toc223451816"/>
      <w:bookmarkStart w:id="97" w:name="_Toc223625773"/>
      <w:r w:rsidRPr="005F5E11">
        <w:rPr>
          <w:rFonts w:ascii="Arial Narrow" w:hAnsi="Arial Narrow" w:cs="Arial"/>
          <w:color w:val="auto"/>
          <w:sz w:val="22"/>
          <w:szCs w:val="22"/>
        </w:rPr>
        <w:t>Subsidio CORFO (60%): $12.540.000.-</w:t>
      </w:r>
      <w:bookmarkEnd w:id="95"/>
      <w:bookmarkEnd w:id="96"/>
      <w:bookmarkEnd w:id="97"/>
    </w:p>
    <w:p w14:paraId="69C1E4F7" w14:textId="77777777" w:rsidR="003E04DA" w:rsidRPr="005F5E11" w:rsidRDefault="003E04DA" w:rsidP="001E4143">
      <w:pPr>
        <w:pStyle w:val="Ttulo2"/>
        <w:numPr>
          <w:ilvl w:val="0"/>
          <w:numId w:val="90"/>
        </w:numPr>
        <w:jc w:val="both"/>
        <w:rPr>
          <w:rFonts w:ascii="Arial Narrow" w:hAnsi="Arial Narrow" w:cs="Arial"/>
          <w:color w:val="auto"/>
          <w:sz w:val="22"/>
          <w:szCs w:val="22"/>
        </w:rPr>
      </w:pPr>
      <w:bookmarkStart w:id="98" w:name="_Toc222840149"/>
      <w:bookmarkStart w:id="99" w:name="_Toc223451817"/>
      <w:bookmarkStart w:id="100" w:name="_Toc223625774"/>
      <w:r w:rsidRPr="005F5E11">
        <w:rPr>
          <w:rFonts w:ascii="Arial Narrow" w:hAnsi="Arial Narrow" w:cs="Arial"/>
          <w:color w:val="auto"/>
          <w:sz w:val="22"/>
          <w:szCs w:val="22"/>
        </w:rPr>
        <w:t>Aporte beneficiario (40%): $8.360.000.-</w:t>
      </w:r>
      <w:bookmarkEnd w:id="98"/>
      <w:bookmarkEnd w:id="99"/>
      <w:bookmarkEnd w:id="100"/>
    </w:p>
    <w:p w14:paraId="4E79BEC2" w14:textId="3190DAE5" w:rsidR="003E04DA" w:rsidRPr="001E43E2" w:rsidRDefault="003E04DA" w:rsidP="001E4143">
      <w:pPr>
        <w:pStyle w:val="Ttulo2"/>
        <w:jc w:val="both"/>
        <w:rPr>
          <w:rFonts w:ascii="Arial Narrow" w:hAnsi="Arial Narrow" w:cs="Arial"/>
          <w:color w:val="auto"/>
          <w:sz w:val="22"/>
          <w:szCs w:val="22"/>
        </w:rPr>
      </w:pPr>
      <w:bookmarkStart w:id="101" w:name="_Toc222840150"/>
      <w:bookmarkStart w:id="102" w:name="_Toc223451818"/>
      <w:bookmarkStart w:id="103" w:name="_Toc223625775"/>
      <w:r w:rsidRPr="001E43E2">
        <w:rPr>
          <w:rFonts w:ascii="Arial Narrow" w:hAnsi="Arial Narrow" w:cs="Arial"/>
          <w:color w:val="auto"/>
          <w:sz w:val="22"/>
          <w:szCs w:val="22"/>
        </w:rPr>
        <w:t>Las ofertas económicas que superen el monto máximo disponible serán declaradas inadmisibles.</w:t>
      </w:r>
      <w:bookmarkEnd w:id="101"/>
      <w:r w:rsidR="001E43E2" w:rsidRPr="001E43E2">
        <w:rPr>
          <w:rFonts w:ascii="Arial Narrow" w:hAnsi="Arial Narrow" w:cs="Arial"/>
          <w:color w:val="auto"/>
          <w:sz w:val="22"/>
          <w:szCs w:val="22"/>
        </w:rPr>
        <w:t xml:space="preserve"> GEDES podrá declarar inadmisible aquella oferta económica que resulte manifiestamente desproporcionada o temeraria respecto a los valores de mercado, cuando se estime que el monto no garantiza el cumplimiento adecuado del servicio.</w:t>
      </w:r>
      <w:bookmarkEnd w:id="102"/>
      <w:bookmarkEnd w:id="103"/>
    </w:p>
    <w:p w14:paraId="4F0B035D" w14:textId="0FDA4AB3" w:rsidR="00C32AEC" w:rsidRPr="005F5E11" w:rsidRDefault="003E04DA" w:rsidP="001E4143">
      <w:pPr>
        <w:pStyle w:val="Ttulo2"/>
        <w:jc w:val="both"/>
        <w:rPr>
          <w:rFonts w:ascii="Arial Narrow" w:hAnsi="Arial Narrow" w:cs="Arial"/>
          <w:sz w:val="22"/>
          <w:szCs w:val="22"/>
        </w:rPr>
      </w:pPr>
      <w:bookmarkStart w:id="104" w:name="_Toc222840151"/>
      <w:bookmarkStart w:id="105" w:name="_Toc223451819"/>
      <w:bookmarkStart w:id="106" w:name="_Toc223625776"/>
      <w:r w:rsidRPr="005F5E11">
        <w:rPr>
          <w:rFonts w:ascii="Arial Narrow" w:hAnsi="Arial Narrow" w:cs="Arial"/>
          <w:color w:val="auto"/>
          <w:sz w:val="22"/>
          <w:szCs w:val="22"/>
        </w:rPr>
        <w:t>El oferente deberá presentar su propuesta en valores netos, indicando en forma separada el Impuesto al Valor Agregado (IVA).</w:t>
      </w:r>
      <w:bookmarkStart w:id="107" w:name="_Toc216046802"/>
      <w:r w:rsidR="00C32AEC" w:rsidRPr="005F5E11">
        <w:rPr>
          <w:rFonts w:ascii="Arial Narrow" w:hAnsi="Arial Narrow" w:cs="Arial"/>
          <w:noProof/>
          <w:sz w:val="22"/>
          <w:szCs w:val="22"/>
        </w:rPr>
        <w:drawing>
          <wp:anchor distT="0" distB="0" distL="0" distR="0" simplePos="0" relativeHeight="251706368" behindDoc="1" locked="0" layoutInCell="1" allowOverlap="1" wp14:anchorId="0FF2E916" wp14:editId="27EB536F">
            <wp:simplePos x="0" y="0"/>
            <wp:positionH relativeFrom="page">
              <wp:posOffset>14068</wp:posOffset>
            </wp:positionH>
            <wp:positionV relativeFrom="page">
              <wp:posOffset>-690636</wp:posOffset>
            </wp:positionV>
            <wp:extent cx="8579485" cy="10939780"/>
            <wp:effectExtent l="0" t="0" r="0" b="0"/>
            <wp:wrapNone/>
            <wp:docPr id="152138653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bookmarkStart w:id="108" w:name="_Toc216191259"/>
      <w:bookmarkStart w:id="109" w:name="_Toc216046801"/>
      <w:bookmarkEnd w:id="107"/>
      <w:r w:rsidR="00C32AEC" w:rsidRPr="005F5E11">
        <w:rPr>
          <w:rFonts w:ascii="Arial Narrow" w:hAnsi="Arial Narrow" w:cs="Arial"/>
          <w:noProof/>
          <w:sz w:val="22"/>
          <w:szCs w:val="22"/>
        </w:rPr>
        <w:drawing>
          <wp:anchor distT="0" distB="0" distL="0" distR="0" simplePos="0" relativeHeight="251696128" behindDoc="1" locked="0" layoutInCell="1" allowOverlap="1" wp14:anchorId="31B8EE32" wp14:editId="422BAE7D">
            <wp:simplePos x="0" y="0"/>
            <wp:positionH relativeFrom="page">
              <wp:posOffset>-21102</wp:posOffset>
            </wp:positionH>
            <wp:positionV relativeFrom="page">
              <wp:posOffset>-724486</wp:posOffset>
            </wp:positionV>
            <wp:extent cx="8579485" cy="10939780"/>
            <wp:effectExtent l="0" t="0" r="0" b="0"/>
            <wp:wrapNone/>
            <wp:docPr id="55889099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bookmarkEnd w:id="108"/>
      <w:bookmarkEnd w:id="109"/>
      <w:r w:rsidR="00936CC0" w:rsidRPr="005F5E11">
        <w:rPr>
          <w:rFonts w:ascii="Arial Narrow" w:hAnsi="Arial Narrow" w:cs="Arial"/>
          <w:noProof/>
          <w:sz w:val="22"/>
          <w:szCs w:val="22"/>
        </w:rPr>
        <w:drawing>
          <wp:anchor distT="0" distB="0" distL="0" distR="0" simplePos="0" relativeHeight="251732992" behindDoc="1" locked="0" layoutInCell="1" allowOverlap="1" wp14:anchorId="6F83B855" wp14:editId="71403F9A">
            <wp:simplePos x="0" y="0"/>
            <wp:positionH relativeFrom="page">
              <wp:posOffset>-199556</wp:posOffset>
            </wp:positionH>
            <wp:positionV relativeFrom="page">
              <wp:posOffset>-698417</wp:posOffset>
            </wp:positionV>
            <wp:extent cx="8553662" cy="11214666"/>
            <wp:effectExtent l="0" t="0" r="0" b="6350"/>
            <wp:wrapNone/>
            <wp:docPr id="1528847271"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85885" name="Image 1" descr="Imagen que contiene Aplicación&#10;&#10;El contenido generado por IA puede ser incorrecto."/>
                    <pic:cNvPicPr/>
                  </pic:nvPicPr>
                  <pic:blipFill>
                    <a:blip r:embed="rId8" cstate="print"/>
                    <a:stretch>
                      <a:fillRect/>
                    </a:stretch>
                  </pic:blipFill>
                  <pic:spPr>
                    <a:xfrm>
                      <a:off x="0" y="0"/>
                      <a:ext cx="8553662" cy="11214666"/>
                    </a:xfrm>
                    <a:prstGeom prst="rect">
                      <a:avLst/>
                    </a:prstGeom>
                  </pic:spPr>
                </pic:pic>
              </a:graphicData>
            </a:graphic>
            <wp14:sizeRelH relativeFrom="margin">
              <wp14:pctWidth>0</wp14:pctWidth>
            </wp14:sizeRelH>
            <wp14:sizeRelV relativeFrom="margin">
              <wp14:pctHeight>0</wp14:pctHeight>
            </wp14:sizeRelV>
          </wp:anchor>
        </w:drawing>
      </w:r>
      <w:bookmarkEnd w:id="104"/>
      <w:bookmarkEnd w:id="105"/>
      <w:bookmarkEnd w:id="106"/>
    </w:p>
    <w:p w14:paraId="32A9A95F" w14:textId="023C4D6C" w:rsidR="00C32AEC" w:rsidRPr="001E4143" w:rsidRDefault="003E04DA" w:rsidP="001E4143">
      <w:pPr>
        <w:pStyle w:val="Ttulo1"/>
        <w:rPr>
          <w:rFonts w:ascii="Arial Narrow" w:hAnsi="Arial Narrow"/>
          <w:sz w:val="22"/>
          <w:szCs w:val="22"/>
        </w:rPr>
      </w:pPr>
      <w:bookmarkStart w:id="110" w:name="_Toc222840152"/>
      <w:bookmarkStart w:id="111" w:name="_Toc223625777"/>
      <w:r w:rsidRPr="001E4143">
        <w:rPr>
          <w:rFonts w:ascii="Arial Narrow" w:hAnsi="Arial Narrow"/>
          <w:sz w:val="22"/>
          <w:szCs w:val="22"/>
        </w:rPr>
        <w:t xml:space="preserve">7. </w:t>
      </w:r>
      <w:r w:rsidR="00C32AEC" w:rsidRPr="001E4143">
        <w:rPr>
          <w:rFonts w:ascii="Arial Narrow" w:hAnsi="Arial Narrow"/>
          <w:sz w:val="22"/>
          <w:szCs w:val="22"/>
        </w:rPr>
        <w:t xml:space="preserve">Perfil </w:t>
      </w:r>
      <w:r w:rsidR="001C742B" w:rsidRPr="001E4143">
        <w:rPr>
          <w:rFonts w:ascii="Arial Narrow" w:hAnsi="Arial Narrow"/>
          <w:sz w:val="22"/>
          <w:szCs w:val="22"/>
        </w:rPr>
        <w:t>del proveedor</w:t>
      </w:r>
      <w:r w:rsidR="00C32AEC" w:rsidRPr="001E4143">
        <w:rPr>
          <w:rFonts w:ascii="Arial Narrow" w:hAnsi="Arial Narrow"/>
          <w:sz w:val="22"/>
          <w:szCs w:val="22"/>
        </w:rPr>
        <w:t xml:space="preserve"> y equipo de trabajo</w:t>
      </w:r>
      <w:bookmarkEnd w:id="110"/>
      <w:bookmarkEnd w:id="111"/>
      <w:r w:rsidR="00C32AEC" w:rsidRPr="001E4143">
        <w:rPr>
          <w:rFonts w:ascii="Arial Narrow" w:hAnsi="Arial Narrow"/>
          <w:sz w:val="22"/>
          <w:szCs w:val="22"/>
        </w:rPr>
        <w:t xml:space="preserve"> </w:t>
      </w:r>
    </w:p>
    <w:p w14:paraId="64E11883" w14:textId="77777777" w:rsidR="003E04DA" w:rsidRPr="001E4143" w:rsidRDefault="003E04DA" w:rsidP="001E4143">
      <w:pPr>
        <w:pStyle w:val="Ttulo2"/>
        <w:rPr>
          <w:rFonts w:ascii="Arial Narrow" w:hAnsi="Arial Narrow"/>
          <w:sz w:val="22"/>
          <w:szCs w:val="22"/>
        </w:rPr>
      </w:pPr>
      <w:bookmarkStart w:id="112" w:name="_Toc222840153"/>
      <w:bookmarkStart w:id="113" w:name="_Toc223625778"/>
      <w:r w:rsidRPr="001E4143">
        <w:rPr>
          <w:rFonts w:ascii="Arial Narrow" w:hAnsi="Arial Narrow"/>
          <w:sz w:val="22"/>
          <w:szCs w:val="22"/>
        </w:rPr>
        <w:t>7.1 Perfil del proveedor</w:t>
      </w:r>
      <w:bookmarkEnd w:id="112"/>
      <w:bookmarkEnd w:id="113"/>
    </w:p>
    <w:p w14:paraId="336A2F75" w14:textId="55B5B645" w:rsidR="003E04DA" w:rsidRPr="005F5E11" w:rsidRDefault="003E04DA" w:rsidP="001E4143">
      <w:pPr>
        <w:jc w:val="both"/>
        <w:rPr>
          <w:rFonts w:ascii="Arial Narrow" w:hAnsi="Arial Narrow" w:cs="Arial"/>
          <w:sz w:val="22"/>
          <w:szCs w:val="22"/>
        </w:rPr>
      </w:pPr>
      <w:r w:rsidRPr="005F5E11">
        <w:rPr>
          <w:rFonts w:ascii="Arial Narrow" w:hAnsi="Arial Narrow" w:cs="Arial"/>
          <w:sz w:val="22"/>
          <w:szCs w:val="22"/>
        </w:rPr>
        <w:t>Podrán participar en la presente licitación personas naturales o jurídicas que desarrollen actividades relacionadas con la construcción, habilitación y/o implementación de infraestructura productiva, y que acrediten experiencia comprobable en la ejecución de obras de características similares.</w:t>
      </w:r>
    </w:p>
    <w:p w14:paraId="39423B53" w14:textId="3D14E0EF" w:rsidR="003E04DA" w:rsidRPr="005F5E11" w:rsidRDefault="003E04DA" w:rsidP="001E4143">
      <w:pPr>
        <w:jc w:val="both"/>
        <w:rPr>
          <w:rFonts w:ascii="Arial Narrow" w:hAnsi="Arial Narrow" w:cs="Arial"/>
          <w:sz w:val="22"/>
          <w:szCs w:val="22"/>
        </w:rPr>
      </w:pPr>
      <w:r w:rsidRPr="005F5E11">
        <w:rPr>
          <w:rFonts w:ascii="Arial Narrow" w:hAnsi="Arial Narrow" w:cs="Arial"/>
          <w:sz w:val="22"/>
          <w:szCs w:val="22"/>
        </w:rPr>
        <w:t>El proveedor deberá cumplir con los siguientes requisitos mínimos:</w:t>
      </w:r>
    </w:p>
    <w:p w14:paraId="0B6E9B67" w14:textId="2AF748EE" w:rsidR="003E04DA" w:rsidRPr="005F5E11" w:rsidRDefault="003E04DA" w:rsidP="001E4143">
      <w:pPr>
        <w:pStyle w:val="Prrafodelista"/>
        <w:numPr>
          <w:ilvl w:val="0"/>
          <w:numId w:val="90"/>
        </w:numPr>
        <w:jc w:val="both"/>
        <w:rPr>
          <w:rFonts w:ascii="Arial Narrow" w:hAnsi="Arial Narrow" w:cs="Arial"/>
          <w:sz w:val="22"/>
          <w:szCs w:val="22"/>
        </w:rPr>
      </w:pPr>
      <w:r w:rsidRPr="005F5E11">
        <w:rPr>
          <w:rFonts w:ascii="Arial Narrow" w:hAnsi="Arial Narrow" w:cs="Arial"/>
          <w:sz w:val="22"/>
          <w:szCs w:val="22"/>
        </w:rPr>
        <w:t>Experiencia en la ejecución de obras de construcción y/o habilitación de infraestructura.</w:t>
      </w:r>
    </w:p>
    <w:p w14:paraId="2D4C6C93" w14:textId="4F66B49D" w:rsidR="003E04DA" w:rsidRPr="005F5E11" w:rsidRDefault="003E04DA" w:rsidP="001E4143">
      <w:pPr>
        <w:pStyle w:val="Prrafodelista"/>
        <w:numPr>
          <w:ilvl w:val="0"/>
          <w:numId w:val="90"/>
        </w:numPr>
        <w:jc w:val="both"/>
        <w:rPr>
          <w:rFonts w:ascii="Arial Narrow" w:hAnsi="Arial Narrow" w:cs="Arial"/>
          <w:sz w:val="22"/>
          <w:szCs w:val="22"/>
        </w:rPr>
      </w:pPr>
      <w:r w:rsidRPr="005F5E11">
        <w:rPr>
          <w:rFonts w:ascii="Arial Narrow" w:hAnsi="Arial Narrow" w:cs="Arial"/>
          <w:sz w:val="22"/>
          <w:szCs w:val="22"/>
        </w:rPr>
        <w:t xml:space="preserve">Experiencia en </w:t>
      </w:r>
      <w:r w:rsidR="001E4143">
        <w:rPr>
          <w:rFonts w:ascii="Arial Narrow" w:hAnsi="Arial Narrow" w:cs="Arial"/>
          <w:sz w:val="22"/>
          <w:szCs w:val="22"/>
        </w:rPr>
        <w:t xml:space="preserve">al menos (2) dos </w:t>
      </w:r>
      <w:r w:rsidRPr="005F5E11">
        <w:rPr>
          <w:rFonts w:ascii="Arial Narrow" w:hAnsi="Arial Narrow" w:cs="Arial"/>
          <w:sz w:val="22"/>
          <w:szCs w:val="22"/>
        </w:rPr>
        <w:t>proyectos de naturaleza similar al objeto de la presente licitación (infraestructura productiva, salas de proceso, bodegas, recintos con terminaciones sanitarias u obras equivalentes).</w:t>
      </w:r>
    </w:p>
    <w:p w14:paraId="67EE190B" w14:textId="5490D1A2" w:rsidR="003E04DA" w:rsidRPr="005F5E11" w:rsidRDefault="003E04DA" w:rsidP="001E4143">
      <w:pPr>
        <w:pStyle w:val="Prrafodelista"/>
        <w:numPr>
          <w:ilvl w:val="0"/>
          <w:numId w:val="90"/>
        </w:numPr>
        <w:jc w:val="both"/>
        <w:rPr>
          <w:rFonts w:ascii="Arial Narrow" w:hAnsi="Arial Narrow" w:cs="Arial"/>
          <w:sz w:val="22"/>
          <w:szCs w:val="22"/>
        </w:rPr>
      </w:pPr>
      <w:r w:rsidRPr="005F5E11">
        <w:rPr>
          <w:rFonts w:ascii="Arial Narrow" w:hAnsi="Arial Narrow" w:cs="Arial"/>
          <w:sz w:val="22"/>
          <w:szCs w:val="22"/>
        </w:rPr>
        <w:t>Inicio de actividades vigente y acorde al rubro.</w:t>
      </w:r>
    </w:p>
    <w:p w14:paraId="3443AC70" w14:textId="116C1414" w:rsidR="003E04DA" w:rsidRPr="005F5E11" w:rsidRDefault="003E04DA" w:rsidP="001E4143">
      <w:pPr>
        <w:pStyle w:val="Prrafodelista"/>
        <w:numPr>
          <w:ilvl w:val="0"/>
          <w:numId w:val="90"/>
        </w:numPr>
        <w:jc w:val="both"/>
        <w:rPr>
          <w:rFonts w:ascii="Arial Narrow" w:hAnsi="Arial Narrow" w:cs="Arial"/>
          <w:sz w:val="22"/>
          <w:szCs w:val="22"/>
        </w:rPr>
      </w:pPr>
      <w:r w:rsidRPr="005F5E11">
        <w:rPr>
          <w:rFonts w:ascii="Arial Narrow" w:hAnsi="Arial Narrow" w:cs="Arial"/>
          <w:sz w:val="22"/>
          <w:szCs w:val="22"/>
        </w:rPr>
        <w:t>Situación tributaria y previsional al día.</w:t>
      </w:r>
    </w:p>
    <w:p w14:paraId="7391D489" w14:textId="65060B1C" w:rsidR="008C26F7" w:rsidRPr="005F5E11" w:rsidRDefault="003E04DA" w:rsidP="001E4143">
      <w:pPr>
        <w:pStyle w:val="Prrafodelista"/>
        <w:numPr>
          <w:ilvl w:val="0"/>
          <w:numId w:val="90"/>
        </w:numPr>
        <w:jc w:val="both"/>
        <w:rPr>
          <w:rFonts w:ascii="Arial Narrow" w:hAnsi="Arial Narrow" w:cs="Arial"/>
          <w:sz w:val="22"/>
          <w:szCs w:val="22"/>
        </w:rPr>
      </w:pPr>
      <w:r w:rsidRPr="005F5E11">
        <w:rPr>
          <w:rFonts w:ascii="Arial Narrow" w:hAnsi="Arial Narrow" w:cs="Arial"/>
          <w:sz w:val="22"/>
          <w:szCs w:val="22"/>
        </w:rPr>
        <w:t>No encontrarse afecto a inhabilidades para contratar con el Estado.</w:t>
      </w:r>
    </w:p>
    <w:p w14:paraId="5F2162CD" w14:textId="3D6E343D" w:rsidR="00C32AEC" w:rsidRPr="005F5E11" w:rsidRDefault="001C742B" w:rsidP="001E4143">
      <w:pPr>
        <w:jc w:val="both"/>
        <w:rPr>
          <w:rFonts w:ascii="Arial Narrow" w:hAnsi="Arial Narrow" w:cs="Arial"/>
          <w:sz w:val="22"/>
          <w:szCs w:val="22"/>
        </w:rPr>
      </w:pPr>
      <w:r w:rsidRPr="005F5E11">
        <w:rPr>
          <w:rFonts w:ascii="Arial Narrow" w:hAnsi="Arial Narrow" w:cs="Arial"/>
          <w:sz w:val="22"/>
          <w:szCs w:val="22"/>
        </w:rPr>
        <w:t>El oferente deberá describir brevemente su experiencia, principales trabajos ejecutados y equipo disponible para el desarrollo del servicio.</w:t>
      </w:r>
    </w:p>
    <w:p w14:paraId="02689EED" w14:textId="0487E5EF" w:rsidR="003E04DA" w:rsidRPr="001E4143" w:rsidRDefault="003E04DA" w:rsidP="001E4143">
      <w:pPr>
        <w:pStyle w:val="Ttulo2"/>
        <w:rPr>
          <w:rFonts w:ascii="Arial Narrow" w:hAnsi="Arial Narrow"/>
          <w:sz w:val="22"/>
          <w:szCs w:val="22"/>
        </w:rPr>
      </w:pPr>
      <w:bookmarkStart w:id="114" w:name="_Toc222840154"/>
      <w:bookmarkStart w:id="115" w:name="_Toc223625779"/>
      <w:r w:rsidRPr="001E4143">
        <w:rPr>
          <w:rFonts w:ascii="Arial Narrow" w:hAnsi="Arial Narrow"/>
          <w:sz w:val="22"/>
          <w:szCs w:val="22"/>
        </w:rPr>
        <w:t>7.</w:t>
      </w:r>
      <w:r w:rsidR="001E4143" w:rsidRPr="001E4143">
        <w:rPr>
          <w:rFonts w:ascii="Arial Narrow" w:hAnsi="Arial Narrow"/>
          <w:sz w:val="22"/>
          <w:szCs w:val="22"/>
        </w:rPr>
        <w:t>2</w:t>
      </w:r>
      <w:r w:rsidRPr="001E4143">
        <w:rPr>
          <w:rFonts w:ascii="Arial Narrow" w:hAnsi="Arial Narrow"/>
          <w:sz w:val="22"/>
          <w:szCs w:val="22"/>
        </w:rPr>
        <w:t xml:space="preserve"> Equipo de trabajo</w:t>
      </w:r>
      <w:bookmarkEnd w:id="114"/>
      <w:bookmarkEnd w:id="115"/>
    </w:p>
    <w:p w14:paraId="624A2CA1" w14:textId="506CC6FD" w:rsidR="003E04DA" w:rsidRPr="005F5E11" w:rsidRDefault="003E04DA" w:rsidP="001E4143">
      <w:pPr>
        <w:jc w:val="both"/>
        <w:rPr>
          <w:rFonts w:ascii="Arial Narrow" w:hAnsi="Arial Narrow" w:cs="Arial"/>
          <w:sz w:val="22"/>
          <w:szCs w:val="22"/>
        </w:rPr>
      </w:pPr>
      <w:r w:rsidRPr="005F5E11">
        <w:rPr>
          <w:rFonts w:ascii="Arial Narrow" w:hAnsi="Arial Narrow" w:cs="Arial"/>
          <w:sz w:val="22"/>
          <w:szCs w:val="22"/>
        </w:rPr>
        <w:t>El oferente deberá presentar un equipo de trabajo que asegure la correcta ejecución de la obra, el cual deberá considerar como mínimo:</w:t>
      </w:r>
    </w:p>
    <w:p w14:paraId="7B269D5E" w14:textId="55B6A78F" w:rsidR="003E04DA" w:rsidRPr="005F5E11" w:rsidRDefault="003E04DA" w:rsidP="001E4143">
      <w:pPr>
        <w:pStyle w:val="Prrafodelista"/>
        <w:numPr>
          <w:ilvl w:val="0"/>
          <w:numId w:val="124"/>
        </w:numPr>
        <w:jc w:val="both"/>
        <w:rPr>
          <w:rFonts w:ascii="Arial Narrow" w:hAnsi="Arial Narrow" w:cs="Arial"/>
          <w:sz w:val="22"/>
          <w:szCs w:val="22"/>
        </w:rPr>
      </w:pPr>
      <w:r w:rsidRPr="005F5E11">
        <w:rPr>
          <w:rFonts w:ascii="Arial Narrow" w:hAnsi="Arial Narrow" w:cs="Arial"/>
          <w:sz w:val="22"/>
          <w:szCs w:val="22"/>
        </w:rPr>
        <w:t>Responsable técnico de la obra</w:t>
      </w:r>
    </w:p>
    <w:p w14:paraId="0B53D55D" w14:textId="77777777" w:rsidR="003E04DA" w:rsidRPr="005F5E11" w:rsidRDefault="003E04DA" w:rsidP="001E4143">
      <w:pPr>
        <w:jc w:val="both"/>
        <w:rPr>
          <w:rFonts w:ascii="Arial Narrow" w:hAnsi="Arial Narrow" w:cs="Arial"/>
          <w:sz w:val="22"/>
          <w:szCs w:val="22"/>
        </w:rPr>
      </w:pPr>
      <w:r w:rsidRPr="005F5E11">
        <w:rPr>
          <w:rFonts w:ascii="Arial Narrow" w:hAnsi="Arial Narrow" w:cs="Arial"/>
          <w:sz w:val="22"/>
          <w:szCs w:val="22"/>
        </w:rPr>
        <w:t>Profesional del área de la construcción:</w:t>
      </w:r>
    </w:p>
    <w:p w14:paraId="2A2D0995" w14:textId="77777777" w:rsidR="003E04DA" w:rsidRPr="005F5E11" w:rsidRDefault="003E04DA" w:rsidP="001E4143">
      <w:pPr>
        <w:numPr>
          <w:ilvl w:val="0"/>
          <w:numId w:val="93"/>
        </w:numPr>
        <w:jc w:val="both"/>
        <w:rPr>
          <w:rFonts w:ascii="Arial Narrow" w:hAnsi="Arial Narrow" w:cs="Arial"/>
          <w:sz w:val="22"/>
          <w:szCs w:val="22"/>
        </w:rPr>
      </w:pPr>
      <w:r w:rsidRPr="005F5E11">
        <w:rPr>
          <w:rFonts w:ascii="Arial Narrow" w:hAnsi="Arial Narrow" w:cs="Arial"/>
          <w:sz w:val="22"/>
          <w:szCs w:val="22"/>
        </w:rPr>
        <w:lastRenderedPageBreak/>
        <w:t>Constructor civil, ingeniero constructor, ingeniero en construcción, arquitecto o profesión afín.</w:t>
      </w:r>
    </w:p>
    <w:p w14:paraId="1CD566D5" w14:textId="77777777" w:rsidR="003E04DA" w:rsidRPr="005F5E11" w:rsidRDefault="003E04DA" w:rsidP="001E4143">
      <w:pPr>
        <w:numPr>
          <w:ilvl w:val="0"/>
          <w:numId w:val="93"/>
        </w:numPr>
        <w:jc w:val="both"/>
        <w:rPr>
          <w:rFonts w:ascii="Arial Narrow" w:hAnsi="Arial Narrow" w:cs="Arial"/>
          <w:sz w:val="22"/>
          <w:szCs w:val="22"/>
        </w:rPr>
      </w:pPr>
      <w:r w:rsidRPr="005F5E11">
        <w:rPr>
          <w:rFonts w:ascii="Arial Narrow" w:hAnsi="Arial Narrow" w:cs="Arial"/>
          <w:sz w:val="22"/>
          <w:szCs w:val="22"/>
        </w:rPr>
        <w:t>Experiencia en ejecución y/o supervisión de obras.</w:t>
      </w:r>
    </w:p>
    <w:p w14:paraId="41D6BAB7" w14:textId="77777777" w:rsidR="003E04DA" w:rsidRPr="005F5E11" w:rsidRDefault="003E04DA" w:rsidP="001E4143">
      <w:pPr>
        <w:jc w:val="both"/>
        <w:rPr>
          <w:rFonts w:ascii="Arial Narrow" w:hAnsi="Arial Narrow" w:cs="Arial"/>
          <w:sz w:val="22"/>
          <w:szCs w:val="22"/>
        </w:rPr>
      </w:pPr>
      <w:r w:rsidRPr="005F5E11">
        <w:rPr>
          <w:rFonts w:ascii="Arial Narrow" w:hAnsi="Arial Narrow" w:cs="Arial"/>
          <w:sz w:val="22"/>
          <w:szCs w:val="22"/>
        </w:rPr>
        <w:t>Será el responsable de:</w:t>
      </w:r>
    </w:p>
    <w:p w14:paraId="65C5E74E" w14:textId="77777777" w:rsidR="003E04DA" w:rsidRPr="005F5E11" w:rsidRDefault="003E04DA" w:rsidP="001E4143">
      <w:pPr>
        <w:numPr>
          <w:ilvl w:val="0"/>
          <w:numId w:val="94"/>
        </w:numPr>
        <w:jc w:val="both"/>
        <w:rPr>
          <w:rFonts w:ascii="Arial Narrow" w:hAnsi="Arial Narrow" w:cs="Arial"/>
          <w:sz w:val="22"/>
          <w:szCs w:val="22"/>
        </w:rPr>
      </w:pPr>
      <w:r w:rsidRPr="005F5E11">
        <w:rPr>
          <w:rFonts w:ascii="Arial Narrow" w:hAnsi="Arial Narrow" w:cs="Arial"/>
          <w:sz w:val="22"/>
          <w:szCs w:val="22"/>
        </w:rPr>
        <w:t>la correcta ejecución de los trabajos</w:t>
      </w:r>
    </w:p>
    <w:p w14:paraId="74477998" w14:textId="77777777" w:rsidR="003E04DA" w:rsidRPr="005F5E11" w:rsidRDefault="003E04DA" w:rsidP="001E4143">
      <w:pPr>
        <w:numPr>
          <w:ilvl w:val="0"/>
          <w:numId w:val="94"/>
        </w:numPr>
        <w:jc w:val="both"/>
        <w:rPr>
          <w:rFonts w:ascii="Arial Narrow" w:hAnsi="Arial Narrow" w:cs="Arial"/>
          <w:sz w:val="22"/>
          <w:szCs w:val="22"/>
        </w:rPr>
      </w:pPr>
      <w:r w:rsidRPr="005F5E11">
        <w:rPr>
          <w:rFonts w:ascii="Arial Narrow" w:hAnsi="Arial Narrow" w:cs="Arial"/>
          <w:sz w:val="22"/>
          <w:szCs w:val="22"/>
        </w:rPr>
        <w:t>el cumplimiento de las especificaciones técnicas</w:t>
      </w:r>
    </w:p>
    <w:p w14:paraId="7510A963" w14:textId="77777777" w:rsidR="003E04DA" w:rsidRPr="005F5E11" w:rsidRDefault="003E04DA" w:rsidP="001E4143">
      <w:pPr>
        <w:numPr>
          <w:ilvl w:val="0"/>
          <w:numId w:val="94"/>
        </w:numPr>
        <w:jc w:val="both"/>
        <w:rPr>
          <w:rFonts w:ascii="Arial Narrow" w:hAnsi="Arial Narrow" w:cs="Arial"/>
          <w:sz w:val="22"/>
          <w:szCs w:val="22"/>
        </w:rPr>
      </w:pPr>
      <w:r w:rsidRPr="005F5E11">
        <w:rPr>
          <w:rFonts w:ascii="Arial Narrow" w:hAnsi="Arial Narrow" w:cs="Arial"/>
          <w:sz w:val="22"/>
          <w:szCs w:val="22"/>
        </w:rPr>
        <w:t>la coordinación con el mandante</w:t>
      </w:r>
    </w:p>
    <w:p w14:paraId="19D30D42" w14:textId="0E6AC773" w:rsidR="003E04DA" w:rsidRPr="005F5E11" w:rsidRDefault="003E04DA" w:rsidP="001E4143">
      <w:pPr>
        <w:pStyle w:val="Prrafodelista"/>
        <w:numPr>
          <w:ilvl w:val="1"/>
          <w:numId w:val="94"/>
        </w:numPr>
        <w:jc w:val="both"/>
        <w:rPr>
          <w:rFonts w:ascii="Arial Narrow" w:hAnsi="Arial Narrow"/>
          <w:sz w:val="22"/>
          <w:szCs w:val="22"/>
        </w:rPr>
      </w:pPr>
      <w:r w:rsidRPr="005F5E11">
        <w:rPr>
          <w:rFonts w:ascii="Arial Narrow" w:hAnsi="Arial Narrow"/>
          <w:sz w:val="22"/>
          <w:szCs w:val="22"/>
        </w:rPr>
        <w:t>Personal de ejecución</w:t>
      </w:r>
    </w:p>
    <w:p w14:paraId="00764EB8" w14:textId="2CD68C50" w:rsidR="003E04DA" w:rsidRPr="005F5E11" w:rsidRDefault="003E04DA" w:rsidP="001E4143">
      <w:pPr>
        <w:pStyle w:val="NormalWeb"/>
        <w:jc w:val="both"/>
        <w:rPr>
          <w:rFonts w:ascii="Arial Narrow" w:hAnsi="Arial Narrow"/>
          <w:sz w:val="22"/>
          <w:szCs w:val="22"/>
        </w:rPr>
      </w:pPr>
      <w:r w:rsidRPr="005F5E11">
        <w:rPr>
          <w:rFonts w:ascii="Arial Narrow" w:hAnsi="Arial Narrow"/>
          <w:sz w:val="22"/>
          <w:szCs w:val="22"/>
        </w:rPr>
        <w:t>Maestros y técnicos calificados para el desarrollo de las distintas partidas de la obra.</w:t>
      </w:r>
    </w:p>
    <w:p w14:paraId="01B9B0A6" w14:textId="3CBCE2D8" w:rsidR="00C32AEC" w:rsidRPr="001E4143" w:rsidRDefault="00767613" w:rsidP="001E4143">
      <w:pPr>
        <w:pStyle w:val="Ttulo1"/>
        <w:jc w:val="both"/>
        <w:rPr>
          <w:rFonts w:ascii="Arial Narrow" w:hAnsi="Arial Narrow"/>
          <w:sz w:val="22"/>
          <w:szCs w:val="22"/>
        </w:rPr>
      </w:pPr>
      <w:bookmarkStart w:id="116" w:name="_Toc222840155"/>
      <w:bookmarkStart w:id="117" w:name="_Toc223625780"/>
      <w:r w:rsidRPr="001E4143">
        <w:rPr>
          <w:rFonts w:ascii="Arial Narrow" w:hAnsi="Arial Narrow"/>
          <w:sz w:val="22"/>
          <w:szCs w:val="22"/>
        </w:rPr>
        <w:t xml:space="preserve">8. </w:t>
      </w:r>
      <w:r w:rsidR="00C32AEC" w:rsidRPr="001E4143">
        <w:rPr>
          <w:rFonts w:ascii="Arial Narrow" w:hAnsi="Arial Narrow"/>
          <w:sz w:val="22"/>
          <w:szCs w:val="22"/>
        </w:rPr>
        <w:t>Supervisión y coordinación</w:t>
      </w:r>
      <w:bookmarkEnd w:id="116"/>
      <w:bookmarkEnd w:id="117"/>
      <w:r w:rsidR="00C32AEC" w:rsidRPr="001E4143">
        <w:rPr>
          <w:rFonts w:ascii="Arial Narrow" w:hAnsi="Arial Narrow"/>
          <w:sz w:val="22"/>
          <w:szCs w:val="22"/>
        </w:rPr>
        <w:t xml:space="preserve"> </w:t>
      </w:r>
    </w:p>
    <w:p w14:paraId="54AFFBFB" w14:textId="5DECB132" w:rsidR="006D3945" w:rsidRPr="001E4143" w:rsidRDefault="001C742B" w:rsidP="001E4143">
      <w:pPr>
        <w:jc w:val="both"/>
        <w:rPr>
          <w:rFonts w:ascii="Arial Narrow" w:hAnsi="Arial Narrow" w:cs="Arial"/>
          <w:sz w:val="22"/>
          <w:szCs w:val="22"/>
        </w:rPr>
      </w:pPr>
      <w:r w:rsidRPr="001E4143">
        <w:rPr>
          <w:rFonts w:ascii="Arial Narrow" w:hAnsi="Arial Narrow" w:cs="Arial"/>
          <w:sz w:val="22"/>
          <w:szCs w:val="22"/>
        </w:rPr>
        <w:t xml:space="preserve">El trabajo será supervisado por el </w:t>
      </w:r>
      <w:r w:rsidRPr="001E4143">
        <w:rPr>
          <w:rFonts w:ascii="Arial Narrow" w:hAnsi="Arial Narrow" w:cs="Arial"/>
          <w:b/>
          <w:bCs/>
          <w:sz w:val="22"/>
          <w:szCs w:val="22"/>
        </w:rPr>
        <w:t>Agente Operador Intermediario (AOI), GEDES</w:t>
      </w:r>
      <w:r w:rsidRPr="001E4143">
        <w:rPr>
          <w:rFonts w:ascii="Arial Narrow" w:hAnsi="Arial Narrow" w:cs="Arial"/>
          <w:sz w:val="22"/>
          <w:szCs w:val="22"/>
        </w:rPr>
        <w:t>, quien velará por el cumplimiento técnico y administrativo de las actividades establecidas en el Plan de Trabajo aprobado para el proyecto.</w:t>
      </w:r>
    </w:p>
    <w:p w14:paraId="264FE05B" w14:textId="0744D6AE" w:rsidR="00833384" w:rsidRPr="001E4143" w:rsidRDefault="001C742B" w:rsidP="001E4143">
      <w:pPr>
        <w:jc w:val="both"/>
        <w:rPr>
          <w:rFonts w:ascii="Arial Narrow" w:hAnsi="Arial Narrow" w:cs="Arial"/>
          <w:sz w:val="22"/>
          <w:szCs w:val="22"/>
        </w:rPr>
      </w:pPr>
      <w:r w:rsidRPr="001E4143">
        <w:rPr>
          <w:rFonts w:ascii="Arial Narrow" w:hAnsi="Arial Narrow" w:cs="Arial"/>
          <w:sz w:val="22"/>
          <w:szCs w:val="22"/>
        </w:rPr>
        <w:t xml:space="preserve">La supervisión incluirá la revisión periódica de avances, informes, entregables y resultados, así como la coordinación con las empresas beneficiarias y con CORFO cuando sea requerido para efectos de seguimiento y validación técnica. La </w:t>
      </w:r>
      <w:r w:rsidR="00A4668C" w:rsidRPr="001E4143">
        <w:rPr>
          <w:rFonts w:ascii="Arial Narrow" w:hAnsi="Arial Narrow" w:cs="Arial"/>
          <w:sz w:val="22"/>
          <w:szCs w:val="22"/>
        </w:rPr>
        <w:t xml:space="preserve">empresa proveedora </w:t>
      </w:r>
      <w:r w:rsidRPr="001E4143">
        <w:rPr>
          <w:rFonts w:ascii="Arial Narrow" w:hAnsi="Arial Narrow" w:cs="Arial"/>
          <w:sz w:val="22"/>
          <w:szCs w:val="22"/>
        </w:rPr>
        <w:t xml:space="preserve">deberá mantener una comunicación </w:t>
      </w:r>
      <w:r w:rsidRPr="001E4143">
        <w:rPr>
          <w:rFonts w:ascii="Arial Narrow" w:hAnsi="Arial Narrow" w:cs="Arial"/>
          <w:noProof/>
          <w:sz w:val="22"/>
          <w:szCs w:val="22"/>
        </w:rPr>
        <w:drawing>
          <wp:anchor distT="0" distB="0" distL="0" distR="0" simplePos="0" relativeHeight="251726848" behindDoc="1" locked="0" layoutInCell="1" allowOverlap="1" wp14:anchorId="6BED8D32" wp14:editId="68E51F65">
            <wp:simplePos x="0" y="0"/>
            <wp:positionH relativeFrom="page">
              <wp:align>left</wp:align>
            </wp:positionH>
            <wp:positionV relativeFrom="page">
              <wp:posOffset>-647651</wp:posOffset>
            </wp:positionV>
            <wp:extent cx="8579485" cy="10939780"/>
            <wp:effectExtent l="0" t="0" r="0" b="0"/>
            <wp:wrapNone/>
            <wp:docPr id="1560911864"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r w:rsidRPr="001E4143">
        <w:rPr>
          <w:rFonts w:ascii="Arial Narrow" w:hAnsi="Arial Narrow" w:cs="Arial"/>
          <w:sz w:val="22"/>
          <w:szCs w:val="22"/>
        </w:rPr>
        <w:t>permanente con el equipo del AOI, atendiendo observaciones, incorporando ajustes y participando en reuniones de coordinación que sean necesarias para el adecuado desarrollo del proyecto.</w:t>
      </w:r>
    </w:p>
    <w:p w14:paraId="53939AE5" w14:textId="7892FF03" w:rsidR="006A5604" w:rsidRPr="001E4143" w:rsidRDefault="00767613" w:rsidP="001E4143">
      <w:pPr>
        <w:pStyle w:val="Ttulo1"/>
        <w:rPr>
          <w:rFonts w:ascii="Arial Narrow" w:hAnsi="Arial Narrow"/>
          <w:sz w:val="22"/>
          <w:szCs w:val="22"/>
        </w:rPr>
      </w:pPr>
      <w:bookmarkStart w:id="118" w:name="_Toc222840156"/>
      <w:bookmarkStart w:id="119" w:name="_Toc223625781"/>
      <w:r w:rsidRPr="001E4143">
        <w:rPr>
          <w:rFonts w:ascii="Arial Narrow" w:hAnsi="Arial Narrow"/>
          <w:sz w:val="22"/>
          <w:szCs w:val="22"/>
        </w:rPr>
        <w:t>9</w:t>
      </w:r>
      <w:r w:rsidR="006A5604" w:rsidRPr="001E4143">
        <w:rPr>
          <w:rFonts w:ascii="Arial Narrow" w:hAnsi="Arial Narrow"/>
          <w:sz w:val="22"/>
          <w:szCs w:val="22"/>
        </w:rPr>
        <w:t>. Oferta Técnica</w:t>
      </w:r>
      <w:bookmarkEnd w:id="118"/>
      <w:bookmarkEnd w:id="119"/>
    </w:p>
    <w:p w14:paraId="28AFB96F" w14:textId="4CEC5076" w:rsidR="007E4958" w:rsidRPr="005F5E11" w:rsidRDefault="007E4958" w:rsidP="00245D17">
      <w:pPr>
        <w:jc w:val="both"/>
        <w:rPr>
          <w:rFonts w:ascii="Arial Narrow" w:hAnsi="Arial Narrow"/>
          <w:sz w:val="22"/>
          <w:szCs w:val="22"/>
          <w:lang w:eastAsia="es-CL"/>
        </w:rPr>
      </w:pPr>
      <w:bookmarkStart w:id="120" w:name="_Toc221103323"/>
      <w:r w:rsidRPr="005F5E11">
        <w:rPr>
          <w:rFonts w:ascii="Arial Narrow" w:hAnsi="Arial Narrow"/>
          <w:sz w:val="22"/>
          <w:szCs w:val="22"/>
          <w:lang w:eastAsia="es-CL"/>
        </w:rPr>
        <w:t xml:space="preserve">El oferente deberá presentar una propuesta técnica en la que se comprometa a ejecutar la obra bajo la modalidad </w:t>
      </w:r>
      <w:r w:rsidRPr="005F5E11">
        <w:rPr>
          <w:rFonts w:ascii="Arial Narrow" w:hAnsi="Arial Narrow"/>
          <w:sz w:val="22"/>
          <w:szCs w:val="22"/>
          <w:u w:val="single"/>
          <w:lang w:eastAsia="es-CL"/>
        </w:rPr>
        <w:t>llave en mano</w:t>
      </w:r>
      <w:r w:rsidRPr="005F5E11">
        <w:rPr>
          <w:rFonts w:ascii="Arial Narrow" w:hAnsi="Arial Narrow"/>
          <w:sz w:val="22"/>
          <w:szCs w:val="22"/>
          <w:lang w:eastAsia="es-CL"/>
        </w:rPr>
        <w:t>, conforme a las Especificaciones Técnicas adjuntas, las que se entienden como parte integrante de las presentes bases.</w:t>
      </w:r>
    </w:p>
    <w:p w14:paraId="7869A7CB" w14:textId="77777777" w:rsidR="007E4958" w:rsidRPr="005F5E11" w:rsidRDefault="007E4958" w:rsidP="00245D17">
      <w:pPr>
        <w:jc w:val="both"/>
        <w:rPr>
          <w:rFonts w:ascii="Arial Narrow" w:hAnsi="Arial Narrow"/>
          <w:sz w:val="22"/>
          <w:szCs w:val="22"/>
          <w:lang w:eastAsia="es-CL"/>
        </w:rPr>
      </w:pPr>
      <w:r w:rsidRPr="005F5E11">
        <w:rPr>
          <w:rFonts w:ascii="Arial Narrow" w:hAnsi="Arial Narrow"/>
          <w:sz w:val="22"/>
          <w:szCs w:val="22"/>
          <w:lang w:eastAsia="es-CL"/>
        </w:rPr>
        <w:t>La oferta técnica deberá considerar, como mínimo, los siguientes contenidos:</w:t>
      </w:r>
    </w:p>
    <w:p w14:paraId="1B5D6642" w14:textId="58BCB69F" w:rsidR="007E4958" w:rsidRPr="005F5E11" w:rsidRDefault="008200CF" w:rsidP="007E4958">
      <w:pPr>
        <w:rPr>
          <w:rFonts w:ascii="Arial Narrow" w:hAnsi="Arial Narrow"/>
          <w:b/>
          <w:bCs/>
          <w:sz w:val="22"/>
          <w:szCs w:val="22"/>
          <w:lang w:eastAsia="es-CL"/>
        </w:rPr>
      </w:pPr>
      <w:r>
        <w:rPr>
          <w:rFonts w:ascii="Arial Narrow" w:hAnsi="Arial Narrow"/>
          <w:b/>
          <w:bCs/>
          <w:sz w:val="22"/>
          <w:szCs w:val="22"/>
          <w:lang w:eastAsia="es-CL"/>
        </w:rPr>
        <w:t>9</w:t>
      </w:r>
      <w:r w:rsidR="007E4958" w:rsidRPr="005F5E11">
        <w:rPr>
          <w:rFonts w:ascii="Arial Narrow" w:hAnsi="Arial Narrow"/>
          <w:b/>
          <w:bCs/>
          <w:sz w:val="22"/>
          <w:szCs w:val="22"/>
          <w:lang w:eastAsia="es-CL"/>
        </w:rPr>
        <w:t>.1 Metodología de ejecución de la obra</w:t>
      </w:r>
    </w:p>
    <w:p w14:paraId="6928C5AB" w14:textId="3667EE99" w:rsidR="007E4958" w:rsidRPr="005F5E11" w:rsidRDefault="00E8509C" w:rsidP="00245D17">
      <w:pPr>
        <w:jc w:val="both"/>
        <w:rPr>
          <w:rFonts w:ascii="Arial Narrow" w:hAnsi="Arial Narrow"/>
          <w:sz w:val="22"/>
          <w:szCs w:val="22"/>
          <w:lang w:eastAsia="es-CL"/>
        </w:rPr>
      </w:pPr>
      <w:r w:rsidRPr="005F5E11">
        <w:rPr>
          <w:rFonts w:ascii="Arial Narrow" w:hAnsi="Arial Narrow" w:cs="Arial"/>
          <w:noProof/>
          <w:sz w:val="22"/>
          <w:szCs w:val="22"/>
        </w:rPr>
        <w:drawing>
          <wp:anchor distT="0" distB="0" distL="0" distR="0" simplePos="0" relativeHeight="251737088" behindDoc="1" locked="0" layoutInCell="1" allowOverlap="1" wp14:anchorId="7BDCF583" wp14:editId="4C392F2F">
            <wp:simplePos x="0" y="0"/>
            <wp:positionH relativeFrom="page">
              <wp:posOffset>-480060</wp:posOffset>
            </wp:positionH>
            <wp:positionV relativeFrom="margin">
              <wp:align>center</wp:align>
            </wp:positionV>
            <wp:extent cx="8569325" cy="11356975"/>
            <wp:effectExtent l="0" t="0" r="3175" b="0"/>
            <wp:wrapNone/>
            <wp:docPr id="180752140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325" cy="11356975"/>
                    </a:xfrm>
                    <a:prstGeom prst="rect">
                      <a:avLst/>
                    </a:prstGeom>
                  </pic:spPr>
                </pic:pic>
              </a:graphicData>
            </a:graphic>
            <wp14:sizeRelH relativeFrom="margin">
              <wp14:pctWidth>0</wp14:pctWidth>
            </wp14:sizeRelH>
            <wp14:sizeRelV relativeFrom="margin">
              <wp14:pctHeight>0</wp14:pctHeight>
            </wp14:sizeRelV>
          </wp:anchor>
        </w:drawing>
      </w:r>
      <w:r w:rsidR="007E4958" w:rsidRPr="005F5E11">
        <w:rPr>
          <w:rFonts w:ascii="Arial Narrow" w:hAnsi="Arial Narrow"/>
          <w:sz w:val="22"/>
          <w:szCs w:val="22"/>
          <w:lang w:eastAsia="es-CL"/>
        </w:rPr>
        <w:t>Descripción detallada del proceso constructivo, indicando la forma en que se desarrollarán las distintas partidas, considerando a lo menos:</w:t>
      </w:r>
    </w:p>
    <w:p w14:paraId="5C342D33" w14:textId="77777777"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trabajos previos, trazado y replanteo</w:t>
      </w:r>
    </w:p>
    <w:p w14:paraId="58B6F5F0" w14:textId="77777777"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ejecución de obra gruesa</w:t>
      </w:r>
    </w:p>
    <w:p w14:paraId="7E05CE0D" w14:textId="77777777"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estructura de techumbre y cubierta</w:t>
      </w:r>
    </w:p>
    <w:p w14:paraId="3FBECF12" w14:textId="201522A0"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ejecución de tabiques y albañilerías</w:t>
      </w:r>
    </w:p>
    <w:p w14:paraId="161AB33E" w14:textId="77777777"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terminaciones</w:t>
      </w:r>
    </w:p>
    <w:p w14:paraId="195B12DD" w14:textId="77777777"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instalaciones sanitarias y eléctricas</w:t>
      </w:r>
    </w:p>
    <w:p w14:paraId="55EF6ABF" w14:textId="59146D9A" w:rsidR="007E4958" w:rsidRPr="005F5E11" w:rsidRDefault="007E4958" w:rsidP="00245D17">
      <w:pPr>
        <w:numPr>
          <w:ilvl w:val="0"/>
          <w:numId w:val="97"/>
        </w:numPr>
        <w:jc w:val="both"/>
        <w:rPr>
          <w:rFonts w:ascii="Arial Narrow" w:hAnsi="Arial Narrow"/>
          <w:sz w:val="22"/>
          <w:szCs w:val="22"/>
          <w:lang w:eastAsia="es-CL"/>
        </w:rPr>
      </w:pPr>
      <w:r w:rsidRPr="005F5E11">
        <w:rPr>
          <w:rFonts w:ascii="Arial Narrow" w:hAnsi="Arial Narrow"/>
          <w:sz w:val="22"/>
          <w:szCs w:val="22"/>
          <w:lang w:eastAsia="es-CL"/>
        </w:rPr>
        <w:t>limpieza y entrega final de la obra</w:t>
      </w:r>
    </w:p>
    <w:p w14:paraId="35567FE4" w14:textId="2EDA645F" w:rsidR="007E4958" w:rsidRPr="005F5E11" w:rsidRDefault="00E84C05" w:rsidP="00245D17">
      <w:pPr>
        <w:jc w:val="both"/>
        <w:rPr>
          <w:rFonts w:ascii="Arial Narrow" w:hAnsi="Arial Narrow"/>
          <w:sz w:val="22"/>
          <w:szCs w:val="22"/>
          <w:lang w:eastAsia="es-CL"/>
        </w:rPr>
      </w:pPr>
      <w:r w:rsidRPr="005F5E11">
        <w:rPr>
          <w:rFonts w:ascii="Arial Narrow" w:hAnsi="Arial Narrow" w:cs="Arial"/>
          <w:noProof/>
          <w:sz w:val="22"/>
          <w:szCs w:val="22"/>
        </w:rPr>
        <w:lastRenderedPageBreak/>
        <w:drawing>
          <wp:anchor distT="0" distB="0" distL="0" distR="0" simplePos="0" relativeHeight="251739136" behindDoc="1" locked="0" layoutInCell="1" allowOverlap="1" wp14:anchorId="74F02405" wp14:editId="5DC1C366">
            <wp:simplePos x="0" y="0"/>
            <wp:positionH relativeFrom="page">
              <wp:align>center</wp:align>
            </wp:positionH>
            <wp:positionV relativeFrom="margin">
              <wp:align>center</wp:align>
            </wp:positionV>
            <wp:extent cx="8569519" cy="11357375"/>
            <wp:effectExtent l="0" t="0" r="3175" b="0"/>
            <wp:wrapNone/>
            <wp:docPr id="162832578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007E4958" w:rsidRPr="005F5E11">
        <w:rPr>
          <w:rFonts w:ascii="Arial Narrow" w:hAnsi="Arial Narrow"/>
          <w:sz w:val="22"/>
          <w:szCs w:val="22"/>
          <w:lang w:eastAsia="es-CL"/>
        </w:rPr>
        <w:t>La metodología deberá asegurar el cumplimiento de la normativa vigente, de las especificaciones técnicas del proyecto y de las instrucciones del profesional proyectista.</w:t>
      </w:r>
    </w:p>
    <w:p w14:paraId="06169F33" w14:textId="7BABCCFA" w:rsidR="007E4958" w:rsidRPr="005F5E11" w:rsidRDefault="008200CF" w:rsidP="00245D17">
      <w:pPr>
        <w:jc w:val="both"/>
        <w:rPr>
          <w:rFonts w:ascii="Arial Narrow" w:hAnsi="Arial Narrow"/>
          <w:b/>
          <w:bCs/>
          <w:sz w:val="22"/>
          <w:szCs w:val="22"/>
          <w:lang w:eastAsia="es-CL"/>
        </w:rPr>
      </w:pPr>
      <w:r>
        <w:rPr>
          <w:rFonts w:ascii="Arial Narrow" w:hAnsi="Arial Narrow"/>
          <w:b/>
          <w:bCs/>
          <w:sz w:val="22"/>
          <w:szCs w:val="22"/>
          <w:lang w:eastAsia="es-CL"/>
        </w:rPr>
        <w:t>9</w:t>
      </w:r>
      <w:r w:rsidR="007E4958" w:rsidRPr="005F5E11">
        <w:rPr>
          <w:rFonts w:ascii="Arial Narrow" w:hAnsi="Arial Narrow"/>
          <w:b/>
          <w:bCs/>
          <w:sz w:val="22"/>
          <w:szCs w:val="22"/>
          <w:lang w:eastAsia="es-CL"/>
        </w:rPr>
        <w:t>.2 Descripción de materiales y soluciones constructivas</w:t>
      </w:r>
    </w:p>
    <w:p w14:paraId="2CE62BCA" w14:textId="5D341787" w:rsidR="007E4958" w:rsidRPr="005F5E11" w:rsidRDefault="007E4958" w:rsidP="00245D17">
      <w:pPr>
        <w:jc w:val="both"/>
        <w:rPr>
          <w:rFonts w:ascii="Arial Narrow" w:hAnsi="Arial Narrow"/>
          <w:sz w:val="22"/>
          <w:szCs w:val="22"/>
          <w:lang w:eastAsia="es-CL"/>
        </w:rPr>
      </w:pPr>
      <w:r w:rsidRPr="005F5E11">
        <w:rPr>
          <w:rFonts w:ascii="Arial Narrow" w:hAnsi="Arial Narrow"/>
          <w:sz w:val="22"/>
          <w:szCs w:val="22"/>
          <w:lang w:eastAsia="es-CL"/>
        </w:rPr>
        <w:t>El oferente deberá indicar expresamente:</w:t>
      </w:r>
    </w:p>
    <w:p w14:paraId="152AAA12" w14:textId="46831C1D" w:rsidR="007E4958" w:rsidRPr="005F5E11" w:rsidRDefault="00E84C05" w:rsidP="00245D17">
      <w:pPr>
        <w:numPr>
          <w:ilvl w:val="0"/>
          <w:numId w:val="98"/>
        </w:numPr>
        <w:jc w:val="both"/>
        <w:rPr>
          <w:rFonts w:ascii="Arial Narrow" w:hAnsi="Arial Narrow"/>
          <w:sz w:val="22"/>
          <w:szCs w:val="22"/>
          <w:lang w:eastAsia="es-CL"/>
        </w:rPr>
      </w:pPr>
      <w:r w:rsidRPr="00E84C05">
        <w:rPr>
          <w:rFonts w:ascii="Arial Narrow" w:hAnsi="Arial Narrow"/>
          <w:sz w:val="22"/>
          <w:szCs w:val="22"/>
          <w:lang w:eastAsia="es-CL"/>
        </w:rPr>
        <w:t>materiales para utilizar</w:t>
      </w:r>
    </w:p>
    <w:p w14:paraId="20CB252B" w14:textId="5D8E4F7C" w:rsidR="007E4958" w:rsidRPr="005F5E11" w:rsidRDefault="007E4958" w:rsidP="00245D17">
      <w:pPr>
        <w:numPr>
          <w:ilvl w:val="0"/>
          <w:numId w:val="98"/>
        </w:numPr>
        <w:jc w:val="both"/>
        <w:rPr>
          <w:rFonts w:ascii="Arial Narrow" w:hAnsi="Arial Narrow"/>
          <w:sz w:val="22"/>
          <w:szCs w:val="22"/>
          <w:lang w:eastAsia="es-CL"/>
        </w:rPr>
      </w:pPr>
      <w:r w:rsidRPr="005F5E11">
        <w:rPr>
          <w:rFonts w:ascii="Arial Narrow" w:hAnsi="Arial Narrow"/>
          <w:sz w:val="22"/>
          <w:szCs w:val="22"/>
          <w:lang w:eastAsia="es-CL"/>
        </w:rPr>
        <w:t>características técnicas</w:t>
      </w:r>
    </w:p>
    <w:p w14:paraId="2C5DB80A" w14:textId="5E4D7E3C" w:rsidR="007E4958" w:rsidRPr="005F5E11" w:rsidRDefault="007E4958" w:rsidP="00245D17">
      <w:pPr>
        <w:numPr>
          <w:ilvl w:val="0"/>
          <w:numId w:val="98"/>
        </w:numPr>
        <w:jc w:val="both"/>
        <w:rPr>
          <w:rFonts w:ascii="Arial Narrow" w:hAnsi="Arial Narrow"/>
          <w:sz w:val="22"/>
          <w:szCs w:val="22"/>
          <w:lang w:eastAsia="es-CL"/>
        </w:rPr>
      </w:pPr>
      <w:r w:rsidRPr="005F5E11">
        <w:rPr>
          <w:rFonts w:ascii="Arial Narrow" w:hAnsi="Arial Narrow"/>
          <w:sz w:val="22"/>
          <w:szCs w:val="22"/>
          <w:lang w:eastAsia="es-CL"/>
        </w:rPr>
        <w:t>estándares de calidad</w:t>
      </w:r>
    </w:p>
    <w:p w14:paraId="226A342C" w14:textId="7ED1340C" w:rsidR="007E4958" w:rsidRPr="005F5E11" w:rsidRDefault="007E4958" w:rsidP="00245D17">
      <w:pPr>
        <w:numPr>
          <w:ilvl w:val="0"/>
          <w:numId w:val="98"/>
        </w:numPr>
        <w:jc w:val="both"/>
        <w:rPr>
          <w:rFonts w:ascii="Arial Narrow" w:hAnsi="Arial Narrow"/>
          <w:sz w:val="22"/>
          <w:szCs w:val="22"/>
          <w:lang w:eastAsia="es-CL"/>
        </w:rPr>
      </w:pPr>
      <w:r w:rsidRPr="005F5E11">
        <w:rPr>
          <w:rFonts w:ascii="Arial Narrow" w:hAnsi="Arial Narrow"/>
          <w:sz w:val="22"/>
          <w:szCs w:val="22"/>
          <w:lang w:eastAsia="es-CL"/>
        </w:rPr>
        <w:t>certificaciones cuando corresponda</w:t>
      </w:r>
    </w:p>
    <w:p w14:paraId="767335D2" w14:textId="33FE81F7" w:rsidR="007E4958" w:rsidRPr="005F5E11" w:rsidRDefault="007E4958" w:rsidP="00245D17">
      <w:pPr>
        <w:jc w:val="both"/>
        <w:rPr>
          <w:rFonts w:ascii="Arial Narrow" w:hAnsi="Arial Narrow"/>
          <w:sz w:val="22"/>
          <w:szCs w:val="22"/>
          <w:lang w:eastAsia="es-CL"/>
        </w:rPr>
      </w:pPr>
      <w:r w:rsidRPr="005F5E11">
        <w:rPr>
          <w:rFonts w:ascii="Arial Narrow" w:hAnsi="Arial Narrow"/>
          <w:sz w:val="22"/>
          <w:szCs w:val="22"/>
          <w:lang w:eastAsia="es-CL"/>
        </w:rPr>
        <w:t>Los materiales deberán ser nuevos, sin uso y de primera calidad, cumpliendo con las normas vigentes y con lo establecido en las especificaciones técnicas del proyecto.</w:t>
      </w:r>
    </w:p>
    <w:p w14:paraId="7DAC735A" w14:textId="1F6389B8" w:rsidR="00E8509C" w:rsidRPr="005F5E11" w:rsidRDefault="008200CF" w:rsidP="00E8509C">
      <w:pPr>
        <w:rPr>
          <w:rFonts w:ascii="Arial Narrow" w:hAnsi="Arial Narrow"/>
          <w:b/>
          <w:bCs/>
          <w:sz w:val="22"/>
          <w:szCs w:val="22"/>
          <w:lang w:eastAsia="es-CL"/>
        </w:rPr>
      </w:pPr>
      <w:r>
        <w:rPr>
          <w:rFonts w:ascii="Arial Narrow" w:hAnsi="Arial Narrow"/>
          <w:b/>
          <w:bCs/>
          <w:sz w:val="22"/>
          <w:szCs w:val="22"/>
          <w:lang w:eastAsia="es-CL"/>
        </w:rPr>
        <w:t>9</w:t>
      </w:r>
      <w:r w:rsidR="00E8509C" w:rsidRPr="005F5E11">
        <w:rPr>
          <w:rFonts w:ascii="Arial Narrow" w:hAnsi="Arial Narrow"/>
          <w:b/>
          <w:bCs/>
          <w:sz w:val="22"/>
          <w:szCs w:val="22"/>
          <w:lang w:eastAsia="es-CL"/>
        </w:rPr>
        <w:t>.3 Programa de trabajo</w:t>
      </w:r>
    </w:p>
    <w:p w14:paraId="5BD24552" w14:textId="77777777" w:rsidR="00E8509C" w:rsidRPr="005F5E11" w:rsidRDefault="00E8509C" w:rsidP="00E8509C">
      <w:pPr>
        <w:rPr>
          <w:rFonts w:ascii="Arial Narrow" w:hAnsi="Arial Narrow"/>
          <w:sz w:val="22"/>
          <w:szCs w:val="22"/>
          <w:lang w:eastAsia="es-CL"/>
        </w:rPr>
      </w:pPr>
      <w:r w:rsidRPr="005F5E11">
        <w:rPr>
          <w:rFonts w:ascii="Arial Narrow" w:hAnsi="Arial Narrow"/>
          <w:sz w:val="22"/>
          <w:szCs w:val="22"/>
          <w:lang w:eastAsia="es-CL"/>
        </w:rPr>
        <w:t>Carta Gantt que incluya:</w:t>
      </w:r>
    </w:p>
    <w:p w14:paraId="2CBA3DEC" w14:textId="7A62E5C3" w:rsidR="00E8509C" w:rsidRPr="005F5E11" w:rsidRDefault="00E8509C" w:rsidP="00E8509C">
      <w:pPr>
        <w:numPr>
          <w:ilvl w:val="0"/>
          <w:numId w:val="99"/>
        </w:numPr>
        <w:rPr>
          <w:rFonts w:ascii="Arial Narrow" w:hAnsi="Arial Narrow"/>
          <w:sz w:val="22"/>
          <w:szCs w:val="22"/>
          <w:lang w:eastAsia="es-CL"/>
        </w:rPr>
      </w:pPr>
      <w:r w:rsidRPr="005F5E11">
        <w:rPr>
          <w:rFonts w:ascii="Arial Narrow" w:hAnsi="Arial Narrow"/>
          <w:sz w:val="22"/>
          <w:szCs w:val="22"/>
          <w:lang w:eastAsia="es-CL"/>
        </w:rPr>
        <w:t>secuencia de actividades</w:t>
      </w:r>
    </w:p>
    <w:p w14:paraId="7FE6461F" w14:textId="56D09004" w:rsidR="00E8509C" w:rsidRPr="005F5E11" w:rsidRDefault="00E8509C" w:rsidP="00E8509C">
      <w:pPr>
        <w:numPr>
          <w:ilvl w:val="0"/>
          <w:numId w:val="99"/>
        </w:numPr>
        <w:rPr>
          <w:rFonts w:ascii="Arial Narrow" w:hAnsi="Arial Narrow"/>
          <w:sz w:val="22"/>
          <w:szCs w:val="22"/>
          <w:lang w:eastAsia="es-CL"/>
        </w:rPr>
      </w:pPr>
      <w:r w:rsidRPr="005F5E11">
        <w:rPr>
          <w:rFonts w:ascii="Arial Narrow" w:hAnsi="Arial Narrow"/>
          <w:sz w:val="22"/>
          <w:szCs w:val="22"/>
          <w:lang w:eastAsia="es-CL"/>
        </w:rPr>
        <w:t>plazos por partida</w:t>
      </w:r>
    </w:p>
    <w:p w14:paraId="401D06BA" w14:textId="77777777" w:rsidR="00E8509C" w:rsidRPr="005F5E11" w:rsidRDefault="00E8509C" w:rsidP="00E8509C">
      <w:pPr>
        <w:numPr>
          <w:ilvl w:val="0"/>
          <w:numId w:val="99"/>
        </w:numPr>
        <w:rPr>
          <w:rFonts w:ascii="Arial Narrow" w:hAnsi="Arial Narrow"/>
          <w:sz w:val="22"/>
          <w:szCs w:val="22"/>
          <w:lang w:eastAsia="es-CL"/>
        </w:rPr>
      </w:pPr>
      <w:r w:rsidRPr="005F5E11">
        <w:rPr>
          <w:rFonts w:ascii="Arial Narrow" w:hAnsi="Arial Narrow"/>
          <w:sz w:val="22"/>
          <w:szCs w:val="22"/>
          <w:lang w:eastAsia="es-CL"/>
        </w:rPr>
        <w:t>hitos de avance de obra</w:t>
      </w:r>
    </w:p>
    <w:p w14:paraId="661E59FE" w14:textId="14E8D7C3" w:rsidR="00E84C05" w:rsidRPr="00245D17" w:rsidRDefault="00E8509C" w:rsidP="00E84C05">
      <w:pPr>
        <w:pStyle w:val="Ttulo2"/>
        <w:rPr>
          <w:rFonts w:ascii="Arial Narrow" w:hAnsi="Arial Narrow"/>
          <w:color w:val="auto"/>
          <w:sz w:val="22"/>
          <w:szCs w:val="22"/>
          <w:lang w:eastAsia="es-CL"/>
        </w:rPr>
      </w:pPr>
      <w:bookmarkStart w:id="121" w:name="_Toc222840157"/>
      <w:bookmarkStart w:id="122" w:name="_Toc223451825"/>
      <w:bookmarkStart w:id="123" w:name="_Toc223625782"/>
      <w:r w:rsidRPr="00245D17">
        <w:rPr>
          <w:rFonts w:ascii="Arial Narrow" w:hAnsi="Arial Narrow"/>
          <w:color w:val="auto"/>
          <w:sz w:val="22"/>
          <w:szCs w:val="22"/>
          <w:lang w:eastAsia="es-CL"/>
        </w:rPr>
        <w:t>El programa deberá ser coherente con el plazo total ofertado.</w:t>
      </w:r>
      <w:bookmarkEnd w:id="120"/>
      <w:bookmarkEnd w:id="121"/>
      <w:r w:rsidR="00245D17" w:rsidRPr="00245D17">
        <w:rPr>
          <w:rFonts w:ascii="Arial Narrow" w:hAnsi="Arial Narrow"/>
          <w:color w:val="auto"/>
          <w:sz w:val="22"/>
          <w:szCs w:val="22"/>
          <w:lang w:eastAsia="es-CL"/>
        </w:rPr>
        <w:t xml:space="preserve"> El programa </w:t>
      </w:r>
      <w:r w:rsidR="00245D17" w:rsidRPr="00245D17">
        <w:rPr>
          <w:rFonts w:ascii="Arial Narrow" w:hAnsi="Arial Narrow" w:cs="Arial"/>
          <w:color w:val="auto"/>
          <w:sz w:val="22"/>
          <w:szCs w:val="22"/>
        </w:rPr>
        <w:t>deberá ejecutarse con fecha máxima el 14 de abril de 2026</w:t>
      </w:r>
      <w:bookmarkEnd w:id="122"/>
      <w:bookmarkEnd w:id="123"/>
    </w:p>
    <w:p w14:paraId="4E9795DC" w14:textId="76760E32" w:rsidR="008200CF" w:rsidRPr="00BB6DFC" w:rsidRDefault="008200CF" w:rsidP="00BB6DFC">
      <w:pPr>
        <w:jc w:val="both"/>
        <w:rPr>
          <w:rFonts w:ascii="Arial Narrow" w:hAnsi="Arial Narrow"/>
          <w:b/>
          <w:bCs/>
          <w:sz w:val="22"/>
          <w:szCs w:val="22"/>
          <w:lang w:eastAsia="es-CL"/>
        </w:rPr>
      </w:pPr>
      <w:r w:rsidRPr="00BB6DFC">
        <w:rPr>
          <w:rFonts w:ascii="Arial Narrow" w:hAnsi="Arial Narrow"/>
          <w:b/>
          <w:bCs/>
          <w:sz w:val="22"/>
          <w:szCs w:val="22"/>
          <w:lang w:eastAsia="es-CL"/>
        </w:rPr>
        <w:t>9.4 Requisitos técnicos formales y documentación obligatoria</w:t>
      </w:r>
    </w:p>
    <w:p w14:paraId="79866F2D" w14:textId="7C3F8D56" w:rsidR="008200CF" w:rsidRPr="00BB6DFC" w:rsidRDefault="008200CF" w:rsidP="00BB6DFC">
      <w:pPr>
        <w:jc w:val="both"/>
        <w:rPr>
          <w:rFonts w:ascii="Arial Narrow" w:hAnsi="Arial Narrow"/>
          <w:sz w:val="22"/>
          <w:szCs w:val="22"/>
          <w:lang w:eastAsia="es-CL"/>
        </w:rPr>
      </w:pPr>
      <w:r w:rsidRPr="00BB6DFC">
        <w:rPr>
          <w:rFonts w:ascii="Arial Narrow" w:hAnsi="Arial Narrow"/>
          <w:sz w:val="22"/>
          <w:szCs w:val="22"/>
          <w:lang w:eastAsia="es-CL"/>
        </w:rPr>
        <w:t>El oferente deberá considerar y cumplir con los siguientes requisitos técnicos formales, los cuales serán exigibles tanto en la etapa de oferta como en la ejecución y recepción de la obra:</w:t>
      </w:r>
    </w:p>
    <w:p w14:paraId="60786B93" w14:textId="1762D0C2" w:rsidR="008200CF" w:rsidRPr="00BB6DFC" w:rsidRDefault="008200CF" w:rsidP="00BB6DFC">
      <w:pPr>
        <w:pStyle w:val="Prrafodelista"/>
        <w:numPr>
          <w:ilvl w:val="0"/>
          <w:numId w:val="115"/>
        </w:numPr>
        <w:jc w:val="both"/>
        <w:rPr>
          <w:rFonts w:ascii="Arial Narrow" w:hAnsi="Arial Narrow"/>
          <w:sz w:val="22"/>
          <w:szCs w:val="22"/>
          <w:lang w:eastAsia="es-CL"/>
        </w:rPr>
      </w:pPr>
      <w:r w:rsidRPr="00BB6DFC">
        <w:rPr>
          <w:rFonts w:ascii="Arial Narrow" w:hAnsi="Arial Narrow"/>
          <w:sz w:val="22"/>
          <w:szCs w:val="22"/>
          <w:lang w:eastAsia="es-CL"/>
        </w:rPr>
        <w:t>Planos y especificaciones técnicas firmadas por profesional competente, cuando la normativa aplicable así lo requiera.</w:t>
      </w:r>
    </w:p>
    <w:p w14:paraId="445F4EE7" w14:textId="4BF468A7" w:rsidR="008200CF" w:rsidRPr="00BB6DFC" w:rsidRDefault="008200CF" w:rsidP="00BB6DFC">
      <w:pPr>
        <w:pStyle w:val="Prrafodelista"/>
        <w:numPr>
          <w:ilvl w:val="0"/>
          <w:numId w:val="115"/>
        </w:numPr>
        <w:jc w:val="both"/>
        <w:rPr>
          <w:rFonts w:ascii="Arial Narrow" w:hAnsi="Arial Narrow"/>
          <w:sz w:val="22"/>
          <w:szCs w:val="22"/>
          <w:lang w:eastAsia="es-CL"/>
        </w:rPr>
      </w:pPr>
      <w:r w:rsidRPr="00BB6DFC">
        <w:rPr>
          <w:rFonts w:ascii="Arial Narrow" w:hAnsi="Arial Narrow"/>
          <w:sz w:val="22"/>
          <w:szCs w:val="22"/>
          <w:lang w:eastAsia="es-CL"/>
        </w:rPr>
        <w:t>Memoria de cálculo estructural, en caso de que la solución constructiva propuesta lo amerite, firmada por profesional competente.</w:t>
      </w:r>
    </w:p>
    <w:p w14:paraId="7828D368" w14:textId="70324D3F" w:rsidR="008200CF" w:rsidRPr="00BB6DFC" w:rsidRDefault="008200CF" w:rsidP="00BB6DFC">
      <w:pPr>
        <w:pStyle w:val="Prrafodelista"/>
        <w:numPr>
          <w:ilvl w:val="0"/>
          <w:numId w:val="115"/>
        </w:numPr>
        <w:jc w:val="both"/>
        <w:rPr>
          <w:rFonts w:ascii="Arial Narrow" w:hAnsi="Arial Narrow"/>
          <w:sz w:val="22"/>
          <w:szCs w:val="22"/>
          <w:lang w:eastAsia="es-CL"/>
        </w:rPr>
      </w:pPr>
      <w:r w:rsidRPr="00BB6DFC">
        <w:rPr>
          <w:rFonts w:ascii="Arial Narrow" w:hAnsi="Arial Narrow"/>
          <w:sz w:val="22"/>
          <w:szCs w:val="22"/>
          <w:lang w:eastAsia="es-CL"/>
        </w:rPr>
        <w:t>Cumplimiento de la Ordenanza General de Urbanismo y Construcciones (OGUC) y demás normativa vigente aplicable.</w:t>
      </w:r>
    </w:p>
    <w:p w14:paraId="6D487395" w14:textId="6370EAB7" w:rsidR="008200CF" w:rsidRPr="00BB6DFC" w:rsidRDefault="008200CF" w:rsidP="00BB6DFC">
      <w:pPr>
        <w:pStyle w:val="Prrafodelista"/>
        <w:numPr>
          <w:ilvl w:val="0"/>
          <w:numId w:val="115"/>
        </w:numPr>
        <w:jc w:val="both"/>
        <w:rPr>
          <w:rFonts w:ascii="Arial Narrow" w:hAnsi="Arial Narrow"/>
          <w:sz w:val="22"/>
          <w:szCs w:val="22"/>
          <w:lang w:eastAsia="es-CL"/>
        </w:rPr>
      </w:pPr>
      <w:r w:rsidRPr="00BB6DFC">
        <w:rPr>
          <w:rFonts w:ascii="Arial Narrow" w:hAnsi="Arial Narrow"/>
          <w:sz w:val="22"/>
          <w:szCs w:val="22"/>
          <w:lang w:eastAsia="es-CL"/>
        </w:rPr>
        <w:t>Cumplimiento de normativa eléctrica, sanitaria y de seguridad laboral vigente.</w:t>
      </w:r>
    </w:p>
    <w:p w14:paraId="77009E3D" w14:textId="2D36F2C4" w:rsidR="008200CF" w:rsidRPr="00BB6DFC" w:rsidRDefault="008200CF" w:rsidP="00BB6DFC">
      <w:pPr>
        <w:pStyle w:val="Prrafodelista"/>
        <w:numPr>
          <w:ilvl w:val="0"/>
          <w:numId w:val="115"/>
        </w:numPr>
        <w:jc w:val="both"/>
        <w:rPr>
          <w:rFonts w:ascii="Arial Narrow" w:hAnsi="Arial Narrow"/>
          <w:sz w:val="22"/>
          <w:szCs w:val="22"/>
          <w:lang w:eastAsia="es-CL"/>
        </w:rPr>
      </w:pPr>
      <w:r w:rsidRPr="00BB6DFC">
        <w:rPr>
          <w:rFonts w:ascii="Arial Narrow" w:hAnsi="Arial Narrow"/>
          <w:sz w:val="22"/>
          <w:szCs w:val="22"/>
          <w:lang w:eastAsia="es-CL"/>
        </w:rPr>
        <w:t>Entrega de la siguiente documentación al momento de la recepción de la obra:</w:t>
      </w:r>
    </w:p>
    <w:p w14:paraId="604C80D2" w14:textId="77777777" w:rsidR="008200CF" w:rsidRPr="008200CF" w:rsidRDefault="008200CF" w:rsidP="00BB6DFC">
      <w:pPr>
        <w:numPr>
          <w:ilvl w:val="0"/>
          <w:numId w:val="117"/>
        </w:numPr>
        <w:spacing w:before="100" w:beforeAutospacing="1" w:after="100" w:afterAutospacing="1" w:line="240" w:lineRule="auto"/>
        <w:jc w:val="both"/>
        <w:rPr>
          <w:rFonts w:ascii="Arial Narrow" w:eastAsia="Times New Roman" w:hAnsi="Arial Narrow" w:cs="Times New Roman"/>
          <w:kern w:val="0"/>
          <w:sz w:val="22"/>
          <w:szCs w:val="22"/>
          <w:lang w:eastAsia="es-CL"/>
          <w14:ligatures w14:val="none"/>
        </w:rPr>
      </w:pPr>
      <w:r w:rsidRPr="008200CF">
        <w:rPr>
          <w:rFonts w:ascii="Arial Narrow" w:eastAsia="Times New Roman" w:hAnsi="Arial Narrow" w:cs="Times New Roman"/>
          <w:kern w:val="0"/>
          <w:sz w:val="22"/>
          <w:szCs w:val="22"/>
          <w:lang w:eastAsia="es-CL"/>
          <w14:ligatures w14:val="none"/>
        </w:rPr>
        <w:t>Planos conforme a obra (cuando aplique).</w:t>
      </w:r>
    </w:p>
    <w:p w14:paraId="71F6DD24" w14:textId="604B10FA" w:rsidR="008200CF" w:rsidRPr="008200CF" w:rsidRDefault="008200CF" w:rsidP="00BB6DFC">
      <w:pPr>
        <w:numPr>
          <w:ilvl w:val="0"/>
          <w:numId w:val="117"/>
        </w:numPr>
        <w:spacing w:before="100" w:beforeAutospacing="1" w:after="100" w:afterAutospacing="1" w:line="240" w:lineRule="auto"/>
        <w:jc w:val="both"/>
        <w:rPr>
          <w:rFonts w:ascii="Arial Narrow" w:eastAsia="Times New Roman" w:hAnsi="Arial Narrow" w:cs="Times New Roman"/>
          <w:kern w:val="0"/>
          <w:sz w:val="22"/>
          <w:szCs w:val="22"/>
          <w:lang w:eastAsia="es-CL"/>
          <w14:ligatures w14:val="none"/>
        </w:rPr>
      </w:pPr>
      <w:r w:rsidRPr="008200CF">
        <w:rPr>
          <w:rFonts w:ascii="Arial Narrow" w:eastAsia="Times New Roman" w:hAnsi="Arial Narrow" w:cs="Times New Roman"/>
          <w:kern w:val="0"/>
          <w:sz w:val="22"/>
          <w:szCs w:val="22"/>
          <w:lang w:eastAsia="es-CL"/>
          <w14:ligatures w14:val="none"/>
        </w:rPr>
        <w:t>Certificaciones eléctricas (</w:t>
      </w:r>
      <w:r w:rsidRPr="00BB6DFC">
        <w:rPr>
          <w:rFonts w:ascii="Arial Narrow" w:eastAsia="Times New Roman" w:hAnsi="Arial Narrow" w:cs="Times New Roman"/>
          <w:kern w:val="0"/>
          <w:sz w:val="22"/>
          <w:szCs w:val="22"/>
          <w:lang w:eastAsia="es-CL"/>
          <w14:ligatures w14:val="none"/>
        </w:rPr>
        <w:t>u</w:t>
      </w:r>
      <w:r w:rsidRPr="008200CF">
        <w:rPr>
          <w:rFonts w:ascii="Arial Narrow" w:eastAsia="Times New Roman" w:hAnsi="Arial Narrow" w:cs="Times New Roman"/>
          <w:kern w:val="0"/>
          <w:sz w:val="22"/>
          <w:szCs w:val="22"/>
          <w:lang w:eastAsia="es-CL"/>
          <w14:ligatures w14:val="none"/>
        </w:rPr>
        <w:t xml:space="preserve"> otras, si correspondiere).</w:t>
      </w:r>
    </w:p>
    <w:p w14:paraId="47CFB3C9" w14:textId="0832CFF9" w:rsidR="008200CF" w:rsidRPr="008200CF" w:rsidRDefault="008200CF" w:rsidP="00BB6DFC">
      <w:pPr>
        <w:numPr>
          <w:ilvl w:val="0"/>
          <w:numId w:val="117"/>
        </w:numPr>
        <w:spacing w:before="100" w:beforeAutospacing="1" w:after="100" w:afterAutospacing="1" w:line="240" w:lineRule="auto"/>
        <w:jc w:val="both"/>
        <w:rPr>
          <w:rFonts w:ascii="Arial Narrow" w:eastAsia="Times New Roman" w:hAnsi="Arial Narrow" w:cs="Times New Roman"/>
          <w:kern w:val="0"/>
          <w:sz w:val="22"/>
          <w:szCs w:val="22"/>
          <w:lang w:eastAsia="es-CL"/>
          <w14:ligatures w14:val="none"/>
        </w:rPr>
      </w:pPr>
      <w:r w:rsidRPr="008200CF">
        <w:rPr>
          <w:rFonts w:ascii="Arial Narrow" w:eastAsia="Times New Roman" w:hAnsi="Arial Narrow" w:cs="Times New Roman"/>
          <w:kern w:val="0"/>
          <w:sz w:val="22"/>
          <w:szCs w:val="22"/>
          <w:lang w:eastAsia="es-CL"/>
          <w14:ligatures w14:val="none"/>
        </w:rPr>
        <w:t>Documentación técnica asociada a instalaciones ejecutadas.</w:t>
      </w:r>
    </w:p>
    <w:p w14:paraId="517979BF" w14:textId="71DC42CB" w:rsidR="008200CF" w:rsidRPr="0059770A" w:rsidRDefault="008200CF" w:rsidP="00BB6DFC">
      <w:pPr>
        <w:spacing w:before="100" w:beforeAutospacing="1" w:after="100" w:afterAutospacing="1" w:line="240" w:lineRule="auto"/>
        <w:jc w:val="both"/>
        <w:rPr>
          <w:rFonts w:ascii="Arial Narrow" w:eastAsia="Times New Roman" w:hAnsi="Arial Narrow" w:cs="Times New Roman"/>
          <w:kern w:val="0"/>
          <w:lang w:eastAsia="es-CL"/>
          <w14:ligatures w14:val="none"/>
        </w:rPr>
      </w:pPr>
      <w:r w:rsidRPr="008200CF">
        <w:rPr>
          <w:rFonts w:ascii="Arial Narrow" w:eastAsia="Times New Roman" w:hAnsi="Arial Narrow" w:cs="Times New Roman"/>
          <w:kern w:val="0"/>
          <w:sz w:val="22"/>
          <w:szCs w:val="22"/>
          <w:lang w:eastAsia="es-CL"/>
          <w14:ligatures w14:val="none"/>
        </w:rPr>
        <w:t>La no entrega de esta documentación impedirá la firma del Acta de Recepción Conforme y la tramitación del pago final</w:t>
      </w:r>
      <w:r w:rsidRPr="008200CF">
        <w:rPr>
          <w:rFonts w:ascii="Arial Narrow" w:eastAsia="Times New Roman" w:hAnsi="Arial Narrow" w:cs="Times New Roman"/>
          <w:kern w:val="0"/>
          <w:lang w:eastAsia="es-CL"/>
          <w14:ligatures w14:val="none"/>
        </w:rPr>
        <w:t>.</w:t>
      </w:r>
    </w:p>
    <w:p w14:paraId="4EB25340" w14:textId="5A802584" w:rsidR="00E84C05" w:rsidRPr="001F1C5E" w:rsidRDefault="00E84C05" w:rsidP="001F1C5E">
      <w:pPr>
        <w:pStyle w:val="Ttulo1"/>
        <w:jc w:val="both"/>
        <w:rPr>
          <w:rFonts w:ascii="Arial Narrow" w:hAnsi="Arial Narrow"/>
          <w:sz w:val="22"/>
          <w:szCs w:val="22"/>
        </w:rPr>
      </w:pPr>
      <w:bookmarkStart w:id="124" w:name="_Toc222840158"/>
      <w:bookmarkStart w:id="125" w:name="_Toc223625783"/>
      <w:r w:rsidRPr="001F1C5E">
        <w:rPr>
          <w:rFonts w:ascii="Arial Narrow" w:hAnsi="Arial Narrow"/>
          <w:sz w:val="22"/>
          <w:szCs w:val="22"/>
        </w:rPr>
        <w:lastRenderedPageBreak/>
        <w:t>10. Oferta económica</w:t>
      </w:r>
      <w:bookmarkEnd w:id="124"/>
      <w:bookmarkEnd w:id="125"/>
      <w:r w:rsidRPr="001F1C5E">
        <w:rPr>
          <w:rFonts w:ascii="Arial Narrow" w:hAnsi="Arial Narrow"/>
          <w:sz w:val="22"/>
          <w:szCs w:val="22"/>
        </w:rPr>
        <w:t xml:space="preserve"> </w:t>
      </w:r>
    </w:p>
    <w:p w14:paraId="34CC2E78" w14:textId="77777777" w:rsidR="00E84C05" w:rsidRPr="001F1C5E" w:rsidRDefault="00E84C05" w:rsidP="001F1C5E">
      <w:pPr>
        <w:jc w:val="both"/>
        <w:rPr>
          <w:rFonts w:ascii="Arial Narrow" w:hAnsi="Arial Narrow"/>
          <w:sz w:val="22"/>
          <w:szCs w:val="22"/>
          <w:lang w:eastAsia="es-CL"/>
        </w:rPr>
      </w:pPr>
      <w:r w:rsidRPr="001F1C5E">
        <w:rPr>
          <w:rFonts w:ascii="Arial Narrow" w:hAnsi="Arial Narrow"/>
          <w:sz w:val="22"/>
          <w:szCs w:val="22"/>
          <w:lang w:eastAsia="es-CL"/>
        </w:rPr>
        <w:t>El oferente deberá presentar una oferta económica por la ejecución total del proyecto, bajo la modalidad de suma alzada, expresada en pesos chilenos.</w:t>
      </w:r>
    </w:p>
    <w:p w14:paraId="181F82D2" w14:textId="77777777" w:rsidR="00E84C05" w:rsidRPr="001F1C5E" w:rsidRDefault="00E84C05" w:rsidP="001F1C5E">
      <w:pPr>
        <w:jc w:val="both"/>
        <w:rPr>
          <w:rFonts w:ascii="Arial Narrow" w:hAnsi="Arial Narrow"/>
          <w:sz w:val="22"/>
          <w:szCs w:val="22"/>
          <w:lang w:eastAsia="es-CL"/>
        </w:rPr>
      </w:pPr>
      <w:r w:rsidRPr="001F1C5E">
        <w:rPr>
          <w:rFonts w:ascii="Arial Narrow" w:hAnsi="Arial Narrow"/>
          <w:sz w:val="22"/>
          <w:szCs w:val="22"/>
          <w:lang w:eastAsia="es-CL"/>
        </w:rPr>
        <w:t>El monto ofertado deberá considerar la totalidad de los costos asociados a la correcta y completa ejecución de la obra, incluyendo mano de obra, materiales, equipos, transporte, gastos generales, utilidades y cualquier otro costo necesario para la entrega de la infraestructura en condiciones de operación.</w:t>
      </w:r>
    </w:p>
    <w:p w14:paraId="0BEA61DF" w14:textId="77777777" w:rsidR="00E84C05" w:rsidRPr="001F1C5E" w:rsidRDefault="00E84C05" w:rsidP="001F1C5E">
      <w:pPr>
        <w:jc w:val="both"/>
        <w:rPr>
          <w:rFonts w:ascii="Arial Narrow" w:hAnsi="Arial Narrow"/>
          <w:sz w:val="22"/>
          <w:szCs w:val="22"/>
          <w:lang w:eastAsia="es-CL"/>
        </w:rPr>
      </w:pPr>
      <w:r w:rsidRPr="001F1C5E">
        <w:rPr>
          <w:rFonts w:ascii="Arial Narrow" w:hAnsi="Arial Narrow"/>
          <w:sz w:val="22"/>
          <w:szCs w:val="22"/>
          <w:lang w:eastAsia="es-CL"/>
        </w:rPr>
        <w:t>La oferta económica deberá presentarse indicando:</w:t>
      </w:r>
    </w:p>
    <w:p w14:paraId="39B9689A" w14:textId="77777777" w:rsidR="00E84C05" w:rsidRPr="001F1C5E" w:rsidRDefault="00E84C05" w:rsidP="001F1C5E">
      <w:pPr>
        <w:pStyle w:val="Prrafodelista"/>
        <w:numPr>
          <w:ilvl w:val="0"/>
          <w:numId w:val="112"/>
        </w:numPr>
        <w:jc w:val="both"/>
        <w:rPr>
          <w:rFonts w:ascii="Arial Narrow" w:hAnsi="Arial Narrow"/>
          <w:sz w:val="22"/>
          <w:szCs w:val="22"/>
          <w:lang w:eastAsia="es-CL"/>
        </w:rPr>
      </w:pPr>
      <w:r w:rsidRPr="001F1C5E">
        <w:rPr>
          <w:rFonts w:ascii="Arial Narrow" w:hAnsi="Arial Narrow"/>
          <w:sz w:val="22"/>
          <w:szCs w:val="22"/>
          <w:lang w:eastAsia="es-CL"/>
        </w:rPr>
        <w:t>Valor neto del servicio.</w:t>
      </w:r>
    </w:p>
    <w:p w14:paraId="18EEA574" w14:textId="77777777" w:rsidR="00E84C05" w:rsidRPr="001F1C5E" w:rsidRDefault="00E84C05" w:rsidP="001F1C5E">
      <w:pPr>
        <w:pStyle w:val="Prrafodelista"/>
        <w:numPr>
          <w:ilvl w:val="0"/>
          <w:numId w:val="112"/>
        </w:numPr>
        <w:jc w:val="both"/>
        <w:rPr>
          <w:rFonts w:ascii="Arial Narrow" w:hAnsi="Arial Narrow"/>
          <w:sz w:val="22"/>
          <w:szCs w:val="22"/>
          <w:lang w:eastAsia="es-CL"/>
        </w:rPr>
      </w:pPr>
      <w:r w:rsidRPr="001F1C5E">
        <w:rPr>
          <w:rFonts w:ascii="Arial Narrow" w:hAnsi="Arial Narrow"/>
          <w:sz w:val="22"/>
          <w:szCs w:val="22"/>
          <w:lang w:eastAsia="es-CL"/>
        </w:rPr>
        <w:t>Impuesto al Valor Agregado (IVA) en forma separada.</w:t>
      </w:r>
    </w:p>
    <w:p w14:paraId="164E0DE3" w14:textId="0B28324E" w:rsidR="00E84C05" w:rsidRDefault="00E84C05" w:rsidP="001F1C5E">
      <w:pPr>
        <w:pStyle w:val="Prrafodelista"/>
        <w:numPr>
          <w:ilvl w:val="0"/>
          <w:numId w:val="112"/>
        </w:numPr>
        <w:jc w:val="both"/>
        <w:rPr>
          <w:rFonts w:ascii="Arial Narrow" w:hAnsi="Arial Narrow"/>
          <w:lang w:eastAsia="es-CL"/>
        </w:rPr>
      </w:pPr>
      <w:r w:rsidRPr="001F1C5E">
        <w:rPr>
          <w:rFonts w:ascii="Arial Narrow" w:hAnsi="Arial Narrow"/>
          <w:sz w:val="22"/>
          <w:szCs w:val="22"/>
          <w:lang w:eastAsia="es-CL"/>
        </w:rPr>
        <w:t>Valor total</w:t>
      </w:r>
      <w:r w:rsidR="00FD3C91" w:rsidRPr="008200CF">
        <w:rPr>
          <w:rFonts w:ascii="Arial Narrow" w:hAnsi="Arial Narrow"/>
          <w:lang w:eastAsia="es-CL"/>
        </w:rPr>
        <w:t xml:space="preserve">. </w:t>
      </w:r>
    </w:p>
    <w:p w14:paraId="0C22B67C" w14:textId="77777777" w:rsidR="001F1C5E" w:rsidRPr="001E43E2" w:rsidRDefault="001F1C5E" w:rsidP="001F1C5E">
      <w:pPr>
        <w:pStyle w:val="Ttulo2"/>
        <w:jc w:val="both"/>
        <w:rPr>
          <w:rFonts w:ascii="Arial Narrow" w:hAnsi="Arial Narrow" w:cs="Arial"/>
          <w:color w:val="auto"/>
          <w:sz w:val="22"/>
          <w:szCs w:val="22"/>
        </w:rPr>
      </w:pPr>
      <w:bookmarkStart w:id="126" w:name="_Toc223451827"/>
      <w:bookmarkStart w:id="127" w:name="_Toc223625784"/>
      <w:r w:rsidRPr="001E43E2">
        <w:rPr>
          <w:rFonts w:ascii="Arial Narrow" w:hAnsi="Arial Narrow" w:cs="Arial"/>
          <w:color w:val="auto"/>
          <w:sz w:val="22"/>
          <w:szCs w:val="22"/>
        </w:rPr>
        <w:t>Las ofertas económicas que superen el monto máximo disponible serán declaradas inadmisibles. GEDES podrá declarar inadmisible aquella oferta económica que resulte manifiestamente desproporcionada o temeraria respecto a los valores de mercado, cuando se estime que el monto no garantiza el cumplimiento adecuado del servicio.</w:t>
      </w:r>
      <w:bookmarkEnd w:id="126"/>
      <w:bookmarkEnd w:id="127"/>
    </w:p>
    <w:p w14:paraId="4B778086" w14:textId="77777777" w:rsidR="00E84C05" w:rsidRPr="00E84C05" w:rsidRDefault="00000000" w:rsidP="005F5E11">
      <w:pPr>
        <w:rPr>
          <w:lang w:eastAsia="es-CL"/>
        </w:rPr>
      </w:pPr>
      <w:r>
        <w:rPr>
          <w:lang w:eastAsia="es-CL"/>
        </w:rPr>
        <w:pict w14:anchorId="11B0557C">
          <v:rect id="_x0000_i1025" style="width:0;height:1.5pt" o:hralign="center" o:hrstd="t" o:hr="t" fillcolor="#a0a0a0" stroked="f"/>
        </w:pict>
      </w:r>
    </w:p>
    <w:p w14:paraId="428A8453" w14:textId="067328FE" w:rsidR="00E84C05" w:rsidRPr="00A22FCE" w:rsidRDefault="00A22FCE" w:rsidP="00A22FCE">
      <w:pPr>
        <w:pStyle w:val="Ttulo2"/>
        <w:jc w:val="both"/>
        <w:rPr>
          <w:rFonts w:ascii="Arial Narrow" w:hAnsi="Arial Narrow"/>
          <w:sz w:val="22"/>
          <w:szCs w:val="22"/>
          <w:lang w:eastAsia="es-CL"/>
        </w:rPr>
      </w:pPr>
      <w:bookmarkStart w:id="128" w:name="_Toc222840159"/>
      <w:bookmarkStart w:id="129" w:name="_Toc223625785"/>
      <w:r w:rsidRPr="00A22FCE">
        <w:rPr>
          <w:rFonts w:ascii="Arial Narrow" w:hAnsi="Arial Narrow"/>
          <w:sz w:val="22"/>
          <w:szCs w:val="22"/>
          <w:lang w:eastAsia="es-CL"/>
        </w:rPr>
        <w:t xml:space="preserve">11. </w:t>
      </w:r>
      <w:r w:rsidR="00E84C05" w:rsidRPr="00A22FCE">
        <w:rPr>
          <w:rFonts w:ascii="Arial Narrow" w:hAnsi="Arial Narrow"/>
          <w:sz w:val="22"/>
          <w:szCs w:val="22"/>
          <w:lang w:eastAsia="es-CL"/>
        </w:rPr>
        <w:t>Monto máximo disponible</w:t>
      </w:r>
      <w:bookmarkEnd w:id="128"/>
      <w:bookmarkEnd w:id="129"/>
    </w:p>
    <w:p w14:paraId="3062E27C" w14:textId="6E05B3A3" w:rsidR="00E84C05" w:rsidRPr="00A22FCE" w:rsidRDefault="00E84C05" w:rsidP="00A22FCE">
      <w:pPr>
        <w:jc w:val="both"/>
        <w:rPr>
          <w:rFonts w:ascii="Arial Narrow" w:hAnsi="Arial Narrow"/>
          <w:sz w:val="22"/>
          <w:szCs w:val="22"/>
          <w:lang w:eastAsia="es-CL"/>
        </w:rPr>
      </w:pPr>
      <w:r w:rsidRPr="00A22FCE">
        <w:rPr>
          <w:rFonts w:ascii="Arial Narrow" w:hAnsi="Arial Narrow"/>
          <w:sz w:val="22"/>
          <w:szCs w:val="22"/>
          <w:lang w:eastAsia="es-CL"/>
        </w:rPr>
        <w:t>El presupuesto máximo disponible para la contratación corresponde a</w:t>
      </w:r>
      <w:r w:rsidR="00A22FCE">
        <w:rPr>
          <w:rFonts w:ascii="Arial Narrow" w:hAnsi="Arial Narrow"/>
          <w:sz w:val="22"/>
          <w:szCs w:val="22"/>
          <w:lang w:eastAsia="es-CL"/>
        </w:rPr>
        <w:t xml:space="preserve"> </w:t>
      </w:r>
      <w:r w:rsidRPr="00A22FCE">
        <w:rPr>
          <w:rFonts w:ascii="Arial Narrow" w:hAnsi="Arial Narrow"/>
          <w:sz w:val="22"/>
          <w:szCs w:val="22"/>
          <w:lang w:eastAsia="es-CL"/>
        </w:rPr>
        <w:t>$20.900.000.- (veinte millones novecientos mil pesos) valor neto.</w:t>
      </w:r>
    </w:p>
    <w:p w14:paraId="4B1E93B5" w14:textId="50B3525A" w:rsidR="00507F0F" w:rsidRPr="00A22FCE" w:rsidRDefault="00E84C05" w:rsidP="00A22FCE">
      <w:pPr>
        <w:jc w:val="both"/>
        <w:rPr>
          <w:rFonts w:ascii="Arial Narrow" w:hAnsi="Arial Narrow" w:cs="Arial"/>
          <w:sz w:val="22"/>
          <w:szCs w:val="22"/>
          <w:lang w:eastAsia="es-CL"/>
        </w:rPr>
      </w:pPr>
      <w:r w:rsidRPr="00A22FCE">
        <w:rPr>
          <w:rFonts w:ascii="Arial Narrow" w:hAnsi="Arial Narrow"/>
          <w:sz w:val="22"/>
          <w:szCs w:val="22"/>
          <w:lang w:eastAsia="es-CL"/>
        </w:rPr>
        <w:t>Las ofertas que superen este monto serán declaradas inadmisibles.</w:t>
      </w:r>
    </w:p>
    <w:p w14:paraId="516CD070" w14:textId="72DC29B6" w:rsidR="00ED068A" w:rsidRPr="00AB71F4" w:rsidRDefault="00066DE7" w:rsidP="00AB71F4">
      <w:pPr>
        <w:pStyle w:val="Ttulo1"/>
        <w:jc w:val="both"/>
        <w:rPr>
          <w:rFonts w:ascii="Arial Narrow" w:hAnsi="Arial Narrow"/>
          <w:sz w:val="22"/>
          <w:szCs w:val="22"/>
        </w:rPr>
      </w:pPr>
      <w:bookmarkStart w:id="130" w:name="_Toc222840160"/>
      <w:bookmarkStart w:id="131" w:name="_Toc223625786"/>
      <w:r w:rsidRPr="00AB71F4">
        <w:rPr>
          <w:rFonts w:ascii="Arial Narrow" w:hAnsi="Arial Narrow"/>
          <w:sz w:val="22"/>
          <w:szCs w:val="22"/>
        </w:rPr>
        <w:t>1</w:t>
      </w:r>
      <w:r w:rsidR="00AB71F4" w:rsidRPr="00AB71F4">
        <w:rPr>
          <w:rFonts w:ascii="Arial Narrow" w:hAnsi="Arial Narrow"/>
          <w:sz w:val="22"/>
          <w:szCs w:val="22"/>
        </w:rPr>
        <w:t>2</w:t>
      </w:r>
      <w:r w:rsidRPr="00AB71F4">
        <w:rPr>
          <w:rFonts w:ascii="Arial Narrow" w:hAnsi="Arial Narrow"/>
          <w:sz w:val="22"/>
          <w:szCs w:val="22"/>
        </w:rPr>
        <w:t xml:space="preserve">. </w:t>
      </w:r>
      <w:r w:rsidR="00ED068A" w:rsidRPr="00AB71F4">
        <w:rPr>
          <w:rFonts w:ascii="Arial Narrow" w:hAnsi="Arial Narrow"/>
          <w:sz w:val="22"/>
          <w:szCs w:val="22"/>
        </w:rPr>
        <w:t>Programación</w:t>
      </w:r>
      <w:bookmarkEnd w:id="130"/>
      <w:bookmarkEnd w:id="131"/>
      <w:r w:rsidR="00ED068A" w:rsidRPr="00AB71F4">
        <w:rPr>
          <w:rFonts w:ascii="Arial Narrow" w:hAnsi="Arial Narrow"/>
          <w:sz w:val="22"/>
          <w:szCs w:val="22"/>
        </w:rPr>
        <w:t xml:space="preserve"> </w:t>
      </w:r>
    </w:p>
    <w:p w14:paraId="2AFA35BA" w14:textId="0A565BF5" w:rsidR="00DD08C1" w:rsidRPr="00AB71F4" w:rsidRDefault="00DD08C1" w:rsidP="00AB71F4">
      <w:pPr>
        <w:jc w:val="both"/>
        <w:rPr>
          <w:rFonts w:ascii="Arial Narrow" w:hAnsi="Arial Narrow" w:cs="Arial"/>
          <w:sz w:val="22"/>
          <w:szCs w:val="22"/>
          <w:lang w:eastAsia="es-CL"/>
        </w:rPr>
      </w:pPr>
      <w:r w:rsidRPr="00AB71F4">
        <w:rPr>
          <w:rFonts w:ascii="Arial Narrow" w:hAnsi="Arial Narrow" w:cs="Arial"/>
          <w:sz w:val="22"/>
          <w:szCs w:val="22"/>
          <w:lang w:eastAsia="es-CL"/>
        </w:rPr>
        <w:t>El oferente deberá presentar una programación de obra (cronograma) coherente con el alcance y fases definidas en las presentes Bases, considerando que la construcción de</w:t>
      </w:r>
      <w:r w:rsidRPr="00AB71F4">
        <w:rPr>
          <w:rFonts w:ascii="Arial Narrow" w:hAnsi="Arial Narrow" w:cs="Arial"/>
          <w:noProof/>
          <w:sz w:val="22"/>
          <w:szCs w:val="22"/>
        </w:rPr>
        <w:drawing>
          <wp:anchor distT="0" distB="0" distL="0" distR="0" simplePos="0" relativeHeight="251667456" behindDoc="1" locked="0" layoutInCell="1" allowOverlap="1" wp14:anchorId="32CEEEC7" wp14:editId="65B4610E">
            <wp:simplePos x="0" y="0"/>
            <wp:positionH relativeFrom="page">
              <wp:posOffset>-60081</wp:posOffset>
            </wp:positionH>
            <wp:positionV relativeFrom="margin">
              <wp:align>center</wp:align>
            </wp:positionV>
            <wp:extent cx="8569519" cy="11357375"/>
            <wp:effectExtent l="0" t="0" r="3175" b="0"/>
            <wp:wrapNone/>
            <wp:docPr id="114049095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00AB71F4" w:rsidRPr="00AB71F4">
        <w:rPr>
          <w:rFonts w:ascii="Arial Narrow" w:hAnsi="Arial Narrow" w:cs="Arial"/>
          <w:sz w:val="22"/>
          <w:szCs w:val="22"/>
          <w:lang w:eastAsia="es-CL"/>
        </w:rPr>
        <w:t xml:space="preserve"> la sala de cosecha y envasado de miel</w:t>
      </w:r>
      <w:r w:rsidRPr="00AB71F4">
        <w:rPr>
          <w:rFonts w:ascii="Arial Narrow" w:hAnsi="Arial Narrow" w:cs="Arial"/>
          <w:sz w:val="22"/>
          <w:szCs w:val="22"/>
          <w:lang w:eastAsia="es-CL"/>
        </w:rPr>
        <w:t xml:space="preserve"> deberá encontrarse completamente terminada, operativa y </w:t>
      </w:r>
      <w:r w:rsidR="009F43C8" w:rsidRPr="00AB71F4">
        <w:rPr>
          <w:rFonts w:ascii="Arial Narrow" w:hAnsi="Arial Narrow" w:cs="Arial"/>
          <w:sz w:val="22"/>
          <w:szCs w:val="22"/>
          <w:lang w:eastAsia="es-CL"/>
        </w:rPr>
        <w:t xml:space="preserve">recepcionada </w:t>
      </w:r>
      <w:r w:rsidRPr="00AB71F4">
        <w:rPr>
          <w:rFonts w:ascii="Arial Narrow" w:hAnsi="Arial Narrow" w:cs="Arial"/>
          <w:sz w:val="22"/>
          <w:szCs w:val="22"/>
          <w:lang w:eastAsia="es-CL"/>
        </w:rPr>
        <w:t xml:space="preserve">a más tardar el día </w:t>
      </w:r>
      <w:r w:rsidR="00705D71" w:rsidRPr="00705D71">
        <w:rPr>
          <w:rFonts w:ascii="Arial Narrow" w:hAnsi="Arial Narrow" w:cs="Arial"/>
          <w:b/>
          <w:bCs/>
          <w:sz w:val="22"/>
          <w:szCs w:val="22"/>
          <w:u w:val="single"/>
          <w:lang w:eastAsia="es-CL"/>
        </w:rPr>
        <w:t>14</w:t>
      </w:r>
      <w:r w:rsidR="00376D41" w:rsidRPr="00705D71">
        <w:rPr>
          <w:rFonts w:ascii="Arial Narrow" w:hAnsi="Arial Narrow" w:cs="Arial"/>
          <w:b/>
          <w:bCs/>
          <w:sz w:val="22"/>
          <w:szCs w:val="22"/>
          <w:u w:val="single"/>
          <w:lang w:eastAsia="es-CL"/>
        </w:rPr>
        <w:t xml:space="preserve"> </w:t>
      </w:r>
      <w:r w:rsidRPr="00705D71">
        <w:rPr>
          <w:rFonts w:ascii="Arial Narrow" w:hAnsi="Arial Narrow" w:cs="Arial"/>
          <w:b/>
          <w:bCs/>
          <w:sz w:val="22"/>
          <w:szCs w:val="22"/>
          <w:u w:val="single"/>
          <w:lang w:eastAsia="es-CL"/>
        </w:rPr>
        <w:t>de abril de 2026.</w:t>
      </w:r>
    </w:p>
    <w:p w14:paraId="68FDB9E3" w14:textId="7A1F4BCC" w:rsidR="00DD08C1" w:rsidRPr="007D778E" w:rsidRDefault="00066DE7" w:rsidP="007D778E">
      <w:pPr>
        <w:pStyle w:val="Ttulo2"/>
        <w:rPr>
          <w:rFonts w:ascii="Arial Narrow" w:hAnsi="Arial Narrow"/>
          <w:sz w:val="22"/>
          <w:szCs w:val="22"/>
          <w:lang w:eastAsia="es-CL"/>
        </w:rPr>
      </w:pPr>
      <w:bookmarkStart w:id="132" w:name="_Toc222840161"/>
      <w:bookmarkStart w:id="133" w:name="_Toc223625787"/>
      <w:r w:rsidRPr="007D778E">
        <w:rPr>
          <w:rFonts w:ascii="Arial Narrow" w:hAnsi="Arial Narrow"/>
          <w:sz w:val="22"/>
          <w:szCs w:val="22"/>
          <w:lang w:eastAsia="es-CL"/>
        </w:rPr>
        <w:t>1</w:t>
      </w:r>
      <w:r w:rsidR="00AB71F4" w:rsidRPr="007D778E">
        <w:rPr>
          <w:rFonts w:ascii="Arial Narrow" w:hAnsi="Arial Narrow"/>
          <w:sz w:val="22"/>
          <w:szCs w:val="22"/>
          <w:lang w:eastAsia="es-CL"/>
        </w:rPr>
        <w:t>2</w:t>
      </w:r>
      <w:r w:rsidRPr="007D778E">
        <w:rPr>
          <w:rFonts w:ascii="Arial Narrow" w:hAnsi="Arial Narrow"/>
          <w:sz w:val="22"/>
          <w:szCs w:val="22"/>
          <w:lang w:eastAsia="es-CL"/>
        </w:rPr>
        <w:t>.</w:t>
      </w:r>
      <w:r w:rsidR="00AB71F4" w:rsidRPr="007D778E">
        <w:rPr>
          <w:rFonts w:ascii="Arial Narrow" w:hAnsi="Arial Narrow"/>
          <w:sz w:val="22"/>
          <w:szCs w:val="22"/>
          <w:lang w:eastAsia="es-CL"/>
        </w:rPr>
        <w:t>1</w:t>
      </w:r>
      <w:r w:rsidRPr="007D778E">
        <w:rPr>
          <w:rFonts w:ascii="Arial Narrow" w:hAnsi="Arial Narrow"/>
          <w:sz w:val="22"/>
          <w:szCs w:val="22"/>
          <w:lang w:eastAsia="es-CL"/>
        </w:rPr>
        <w:t xml:space="preserve"> </w:t>
      </w:r>
      <w:bookmarkEnd w:id="132"/>
      <w:r w:rsidR="00B30CF5" w:rsidRPr="007D778E">
        <w:rPr>
          <w:rFonts w:ascii="Arial Narrow" w:hAnsi="Arial Narrow"/>
          <w:sz w:val="22"/>
          <w:szCs w:val="22"/>
          <w:lang w:eastAsia="es-CL"/>
        </w:rPr>
        <w:t>Cronograma del proceso de licitación</w:t>
      </w:r>
      <w:bookmarkEnd w:id="133"/>
    </w:p>
    <w:p w14:paraId="3B8D6F6A" w14:textId="77777777" w:rsidR="00B30CF5" w:rsidRPr="00B30CF5" w:rsidRDefault="00B30CF5" w:rsidP="00B30CF5">
      <w:pPr>
        <w:pStyle w:val="Textoindependiente"/>
        <w:spacing w:line="259" w:lineRule="auto"/>
        <w:ind w:right="247"/>
        <w:jc w:val="both"/>
        <w:rPr>
          <w:rFonts w:ascii="Arial Narrow" w:hAnsi="Arial Narrow" w:cs="Arial"/>
          <w:lang w:val="es-CL"/>
        </w:rPr>
      </w:pPr>
      <w:r w:rsidRPr="00B30CF5">
        <w:rPr>
          <w:rFonts w:ascii="Arial Narrow" w:hAnsi="Arial Narrow" w:cs="Arial"/>
          <w:lang w:val="es-CL"/>
        </w:rPr>
        <w:t>El proceso de licitación se desarrollará conforme al siguiente calendario:</w:t>
      </w:r>
    </w:p>
    <w:p w14:paraId="3BF801A3" w14:textId="18B52BAC" w:rsidR="00B30CF5" w:rsidRPr="00B30CF5" w:rsidRDefault="00B30CF5" w:rsidP="00B30CF5">
      <w:pPr>
        <w:pStyle w:val="Textoindependiente"/>
        <w:numPr>
          <w:ilvl w:val="0"/>
          <w:numId w:val="118"/>
        </w:numPr>
        <w:spacing w:line="259" w:lineRule="auto"/>
        <w:ind w:right="247"/>
        <w:jc w:val="both"/>
        <w:rPr>
          <w:rFonts w:ascii="Arial Narrow" w:hAnsi="Arial Narrow" w:cs="Arial"/>
          <w:lang w:val="es-CL"/>
        </w:rPr>
      </w:pPr>
      <w:r w:rsidRPr="00B30CF5">
        <w:rPr>
          <w:rFonts w:ascii="Arial Narrow" w:hAnsi="Arial Narrow" w:cs="Arial"/>
          <w:b/>
          <w:bCs/>
          <w:lang w:val="es-CL"/>
        </w:rPr>
        <w:t>Publicación / Invitación:</w:t>
      </w:r>
      <w:r w:rsidRPr="00B30CF5">
        <w:rPr>
          <w:rFonts w:ascii="Arial Narrow" w:hAnsi="Arial Narrow" w:cs="Arial"/>
          <w:lang w:val="es-CL"/>
        </w:rPr>
        <w:t xml:space="preserve"> </w:t>
      </w:r>
      <w:r w:rsidR="00357E25">
        <w:rPr>
          <w:rFonts w:ascii="Arial Narrow" w:hAnsi="Arial Narrow" w:cs="Arial"/>
          <w:lang w:val="es-CL"/>
        </w:rPr>
        <w:t>miércoles</w:t>
      </w:r>
      <w:r w:rsidR="00625C2F">
        <w:rPr>
          <w:rFonts w:ascii="Arial Narrow" w:hAnsi="Arial Narrow" w:cs="Arial"/>
          <w:lang w:val="es-CL"/>
        </w:rPr>
        <w:t xml:space="preserve"> </w:t>
      </w:r>
      <w:r w:rsidR="00F70B05">
        <w:rPr>
          <w:rFonts w:ascii="Arial Narrow" w:hAnsi="Arial Narrow" w:cs="Arial"/>
          <w:lang w:val="es-CL"/>
        </w:rPr>
        <w:t>2</w:t>
      </w:r>
      <w:r w:rsidR="00357E25">
        <w:rPr>
          <w:rFonts w:ascii="Arial Narrow" w:hAnsi="Arial Narrow" w:cs="Arial"/>
          <w:lang w:val="es-CL"/>
        </w:rPr>
        <w:t>5</w:t>
      </w:r>
      <w:r w:rsidRPr="00B30CF5">
        <w:rPr>
          <w:rFonts w:ascii="Arial Narrow" w:hAnsi="Arial Narrow" w:cs="Arial"/>
          <w:lang w:val="es-CL"/>
        </w:rPr>
        <w:t xml:space="preserve"> de marzo de 2026.</w:t>
      </w:r>
    </w:p>
    <w:p w14:paraId="346392AC" w14:textId="33663ECE" w:rsidR="00B30CF5" w:rsidRPr="00B30CF5" w:rsidRDefault="00B30CF5" w:rsidP="00B30CF5">
      <w:pPr>
        <w:pStyle w:val="Textoindependiente"/>
        <w:numPr>
          <w:ilvl w:val="0"/>
          <w:numId w:val="118"/>
        </w:numPr>
        <w:spacing w:line="259" w:lineRule="auto"/>
        <w:ind w:right="247"/>
        <w:jc w:val="both"/>
        <w:rPr>
          <w:rFonts w:ascii="Arial Narrow" w:hAnsi="Arial Narrow" w:cs="Arial"/>
          <w:lang w:val="es-CL"/>
        </w:rPr>
      </w:pPr>
      <w:r w:rsidRPr="00B30CF5">
        <w:rPr>
          <w:rFonts w:ascii="Arial Narrow" w:hAnsi="Arial Narrow" w:cs="Arial"/>
          <w:b/>
          <w:bCs/>
          <w:lang w:val="es-CL"/>
        </w:rPr>
        <w:t>Plazo para recepción de consultas</w:t>
      </w:r>
      <w:commentRangeStart w:id="134"/>
      <w:r w:rsidRPr="00B30CF5">
        <w:rPr>
          <w:rFonts w:ascii="Arial Narrow" w:hAnsi="Arial Narrow" w:cs="Arial"/>
          <w:b/>
          <w:bCs/>
          <w:lang w:val="es-CL"/>
        </w:rPr>
        <w:t>:</w:t>
      </w:r>
      <w:r w:rsidRPr="00B30CF5">
        <w:rPr>
          <w:rFonts w:ascii="Arial Narrow" w:hAnsi="Arial Narrow" w:cs="Arial"/>
          <w:lang w:val="es-CL"/>
        </w:rPr>
        <w:t xml:space="preserve"> hasta el</w:t>
      </w:r>
      <w:r w:rsidR="00F83A0E">
        <w:rPr>
          <w:rFonts w:ascii="Arial Narrow" w:hAnsi="Arial Narrow" w:cs="Arial"/>
          <w:lang w:val="es-CL"/>
        </w:rPr>
        <w:t xml:space="preserve"> viernes</w:t>
      </w:r>
      <w:r w:rsidR="00625C2F">
        <w:rPr>
          <w:rFonts w:ascii="Arial Narrow" w:hAnsi="Arial Narrow" w:cs="Arial"/>
          <w:lang w:val="es-CL"/>
        </w:rPr>
        <w:t xml:space="preserve"> </w:t>
      </w:r>
      <w:r w:rsidR="00F70B05">
        <w:rPr>
          <w:rFonts w:ascii="Arial Narrow" w:hAnsi="Arial Narrow" w:cs="Arial"/>
          <w:lang w:val="es-CL"/>
        </w:rPr>
        <w:t>2</w:t>
      </w:r>
      <w:r w:rsidR="00F83A0E">
        <w:rPr>
          <w:rFonts w:ascii="Arial Narrow" w:hAnsi="Arial Narrow" w:cs="Arial"/>
          <w:lang w:val="es-CL"/>
        </w:rPr>
        <w:t>7</w:t>
      </w:r>
      <w:r w:rsidRPr="00B30CF5">
        <w:rPr>
          <w:rFonts w:ascii="Arial Narrow" w:hAnsi="Arial Narrow" w:cs="Arial"/>
          <w:lang w:val="es-CL"/>
        </w:rPr>
        <w:t xml:space="preserve"> de marzo de 2026, a las 12:00 horas.</w:t>
      </w:r>
      <w:commentRangeEnd w:id="134"/>
      <w:r w:rsidR="00DB42C9" w:rsidRPr="00B30CF5">
        <w:rPr>
          <w:rStyle w:val="Refdecomentario"/>
          <w:rFonts w:ascii="Arial Narrow" w:hAnsi="Arial Narrow" w:cs="Arial"/>
          <w:sz w:val="22"/>
          <w:szCs w:val="22"/>
          <w:lang w:val="es-CL"/>
        </w:rPr>
        <w:commentReference w:id="134"/>
      </w:r>
    </w:p>
    <w:p w14:paraId="6AFE9CC2" w14:textId="46A14C83" w:rsidR="00B30CF5" w:rsidRPr="00B30CF5" w:rsidRDefault="00B30CF5" w:rsidP="00B30CF5">
      <w:pPr>
        <w:pStyle w:val="Textoindependiente"/>
        <w:numPr>
          <w:ilvl w:val="0"/>
          <w:numId w:val="118"/>
        </w:numPr>
        <w:spacing w:line="259" w:lineRule="auto"/>
        <w:ind w:right="247"/>
        <w:jc w:val="both"/>
        <w:rPr>
          <w:rFonts w:ascii="Arial Narrow" w:hAnsi="Arial Narrow" w:cs="Arial"/>
          <w:lang w:val="es-CL"/>
        </w:rPr>
      </w:pPr>
      <w:r w:rsidRPr="00B30CF5">
        <w:rPr>
          <w:rFonts w:ascii="Arial Narrow" w:hAnsi="Arial Narrow" w:cs="Arial"/>
          <w:b/>
          <w:bCs/>
          <w:lang w:val="es-CL"/>
        </w:rPr>
        <w:t>Cierre de recepción de ofertas</w:t>
      </w:r>
      <w:r w:rsidRPr="00300F0F">
        <w:rPr>
          <w:rFonts w:ascii="Arial Narrow" w:hAnsi="Arial Narrow" w:cs="Arial"/>
          <w:b/>
          <w:bCs/>
          <w:u w:val="single"/>
          <w:lang w:val="es-CL"/>
        </w:rPr>
        <w:t xml:space="preserve">: </w:t>
      </w:r>
      <w:r w:rsidR="00357E25" w:rsidRPr="00300F0F">
        <w:rPr>
          <w:rFonts w:ascii="Arial Narrow" w:hAnsi="Arial Narrow" w:cs="Arial"/>
          <w:u w:val="single"/>
          <w:lang w:val="es-CL"/>
        </w:rPr>
        <w:t>5 días hábiles desde la publicación</w:t>
      </w:r>
      <w:r w:rsidR="00357E25" w:rsidRPr="00300F0F">
        <w:rPr>
          <w:rFonts w:ascii="Arial Narrow" w:hAnsi="Arial Narrow" w:cs="Arial"/>
          <w:u w:val="single"/>
          <w:lang w:val="es-CL"/>
        </w:rPr>
        <w:t>.</w:t>
      </w:r>
      <w:r w:rsidR="00357E25">
        <w:rPr>
          <w:rFonts w:ascii="Arial Narrow" w:hAnsi="Arial Narrow" w:cs="Arial"/>
          <w:lang w:val="es-CL"/>
        </w:rPr>
        <w:t xml:space="preserve"> </w:t>
      </w:r>
    </w:p>
    <w:p w14:paraId="44D0BB3B" w14:textId="1ABF5D34" w:rsidR="00B30CF5" w:rsidRPr="00AB71F4" w:rsidRDefault="00B30CF5" w:rsidP="00B30CF5">
      <w:pPr>
        <w:pStyle w:val="Textoindependiente"/>
        <w:numPr>
          <w:ilvl w:val="0"/>
          <w:numId w:val="118"/>
        </w:numPr>
        <w:spacing w:line="259" w:lineRule="auto"/>
        <w:ind w:right="247"/>
        <w:jc w:val="both"/>
        <w:rPr>
          <w:rFonts w:ascii="Arial Narrow" w:hAnsi="Arial Narrow" w:cs="Arial"/>
          <w:lang w:val="es-CL"/>
        </w:rPr>
      </w:pPr>
      <w:r w:rsidRPr="00B30CF5">
        <w:rPr>
          <w:rFonts w:ascii="Arial Narrow" w:hAnsi="Arial Narrow" w:cs="Arial"/>
          <w:b/>
          <w:bCs/>
          <w:lang w:val="es-CL"/>
        </w:rPr>
        <w:t>Evaluación y adjudicación:</w:t>
      </w:r>
      <w:r w:rsidRPr="00B30CF5">
        <w:rPr>
          <w:rFonts w:ascii="Arial Narrow" w:hAnsi="Arial Narrow" w:cs="Arial"/>
          <w:lang w:val="es-CL"/>
        </w:rPr>
        <w:t xml:space="preserve"> </w:t>
      </w:r>
      <w:r w:rsidR="00300F0F">
        <w:rPr>
          <w:rFonts w:ascii="Arial Narrow" w:hAnsi="Arial Narrow" w:cs="Arial"/>
          <w:lang w:val="es-CL"/>
        </w:rPr>
        <w:t>6</w:t>
      </w:r>
      <w:r w:rsidR="00300F0F" w:rsidRPr="00300F0F">
        <w:rPr>
          <w:rFonts w:ascii="Arial Narrow" w:hAnsi="Arial Narrow" w:cs="Arial"/>
          <w:lang w:val="es-CL"/>
        </w:rPr>
        <w:t xml:space="preserve"> días hábiles desde la publicación</w:t>
      </w:r>
      <w:r w:rsidRPr="00B30CF5">
        <w:rPr>
          <w:rFonts w:ascii="Arial Narrow" w:hAnsi="Arial Narrow" w:cs="Arial"/>
          <w:lang w:val="es-CL"/>
        </w:rPr>
        <w:t>.</w:t>
      </w:r>
    </w:p>
    <w:p w14:paraId="3B6BBEF9" w14:textId="77777777" w:rsidR="00AB71F4" w:rsidRPr="00B30CF5" w:rsidRDefault="00AB71F4" w:rsidP="00AB71F4">
      <w:pPr>
        <w:pStyle w:val="Textoindependiente"/>
        <w:spacing w:line="259" w:lineRule="auto"/>
        <w:ind w:left="720" w:right="247"/>
        <w:jc w:val="both"/>
        <w:rPr>
          <w:rFonts w:ascii="Arial Narrow" w:hAnsi="Arial Narrow" w:cs="Arial"/>
          <w:lang w:val="es-CL"/>
        </w:rPr>
      </w:pPr>
    </w:p>
    <w:p w14:paraId="16ABB0E9" w14:textId="77777777" w:rsidR="00B30CF5" w:rsidRPr="00AB71F4" w:rsidRDefault="00B30CF5" w:rsidP="00B30CF5">
      <w:pPr>
        <w:pStyle w:val="Textoindependiente"/>
        <w:spacing w:line="259" w:lineRule="auto"/>
        <w:ind w:right="247"/>
        <w:jc w:val="both"/>
        <w:rPr>
          <w:rFonts w:ascii="Arial Narrow" w:hAnsi="Arial Narrow" w:cs="Arial"/>
          <w:lang w:val="es-CL"/>
        </w:rPr>
      </w:pPr>
      <w:r w:rsidRPr="00B30CF5">
        <w:rPr>
          <w:rFonts w:ascii="Arial Narrow" w:hAnsi="Arial Narrow" w:cs="Arial"/>
          <w:lang w:val="es-CL"/>
        </w:rPr>
        <w:t>Las consultas deberán enviarse al correo electrónico indicado en las presentes Bases.</w:t>
      </w:r>
      <w:r w:rsidRPr="00B30CF5">
        <w:rPr>
          <w:rFonts w:ascii="Arial Narrow" w:hAnsi="Arial Narrow" w:cs="Arial"/>
          <w:lang w:val="es-CL"/>
        </w:rPr>
        <w:br/>
        <w:t>Las respuestas serán remitidas a todos los oferentes invitados, resguardando los principios de transparencia e igualdad.</w:t>
      </w:r>
    </w:p>
    <w:p w14:paraId="64F293B1" w14:textId="77777777" w:rsidR="00AB71F4" w:rsidRPr="00B30CF5" w:rsidRDefault="00AB71F4" w:rsidP="00B30CF5">
      <w:pPr>
        <w:pStyle w:val="Textoindependiente"/>
        <w:spacing w:line="259" w:lineRule="auto"/>
        <w:ind w:right="247"/>
        <w:jc w:val="both"/>
        <w:rPr>
          <w:rFonts w:ascii="Arial Narrow" w:hAnsi="Arial Narrow" w:cs="Arial"/>
          <w:lang w:val="es-CL"/>
        </w:rPr>
      </w:pPr>
    </w:p>
    <w:p w14:paraId="53AE9264" w14:textId="77777777" w:rsidR="00B30CF5" w:rsidRPr="00B30CF5" w:rsidRDefault="00B30CF5" w:rsidP="00B30CF5">
      <w:pPr>
        <w:pStyle w:val="Textoindependiente"/>
        <w:spacing w:line="259" w:lineRule="auto"/>
        <w:ind w:right="247"/>
        <w:jc w:val="both"/>
        <w:rPr>
          <w:rFonts w:ascii="Arial Narrow" w:hAnsi="Arial Narrow" w:cs="Arial"/>
          <w:lang w:val="es-CL"/>
        </w:rPr>
      </w:pPr>
      <w:r w:rsidRPr="00B30CF5">
        <w:rPr>
          <w:rFonts w:ascii="Arial Narrow" w:hAnsi="Arial Narrow" w:cs="Arial"/>
          <w:lang w:val="es-CL"/>
        </w:rPr>
        <w:t>GEDES podrá modificar las fechas del cronograma por razones fundadas, lo cual será informado oportunamente a los oferentes.</w:t>
      </w:r>
    </w:p>
    <w:p w14:paraId="754C9E81" w14:textId="1142679B" w:rsidR="00DD08C1" w:rsidRPr="005F5E11" w:rsidRDefault="00DD08C1" w:rsidP="00DD08C1">
      <w:pPr>
        <w:pStyle w:val="Textoindependiente"/>
        <w:spacing w:line="259" w:lineRule="auto"/>
        <w:ind w:left="0" w:right="247"/>
        <w:jc w:val="both"/>
        <w:rPr>
          <w:rFonts w:ascii="Arial Narrow" w:hAnsi="Arial Narrow" w:cs="Arial"/>
        </w:rPr>
      </w:pPr>
      <w:r w:rsidRPr="005F5E11">
        <w:rPr>
          <w:rFonts w:ascii="Arial Narrow" w:hAnsi="Arial Narrow" w:cs="Arial"/>
        </w:rPr>
        <w:t>.</w:t>
      </w:r>
    </w:p>
    <w:p w14:paraId="4F238AFC" w14:textId="77777777" w:rsidR="00DD08C1" w:rsidRPr="005F5E11" w:rsidRDefault="00DD08C1" w:rsidP="00DD08C1">
      <w:pPr>
        <w:pStyle w:val="Textoindependiente"/>
        <w:spacing w:line="259" w:lineRule="auto"/>
        <w:ind w:left="0" w:right="247"/>
        <w:jc w:val="both"/>
        <w:rPr>
          <w:rFonts w:ascii="Arial Narrow" w:hAnsi="Arial Narrow" w:cs="Arial"/>
        </w:rPr>
      </w:pPr>
    </w:p>
    <w:p w14:paraId="31987A78" w14:textId="1EAFC33B" w:rsidR="00DD08C1" w:rsidRPr="007D778E" w:rsidRDefault="00066DE7" w:rsidP="007D778E">
      <w:pPr>
        <w:pStyle w:val="Ttulo1"/>
        <w:rPr>
          <w:rFonts w:ascii="Arial Narrow" w:hAnsi="Arial Narrow"/>
          <w:sz w:val="22"/>
          <w:szCs w:val="22"/>
        </w:rPr>
      </w:pPr>
      <w:bookmarkStart w:id="135" w:name="_Toc222840162"/>
      <w:bookmarkStart w:id="136" w:name="_Toc223625788"/>
      <w:r w:rsidRPr="007D778E">
        <w:rPr>
          <w:rFonts w:ascii="Arial Narrow" w:hAnsi="Arial Narrow"/>
          <w:sz w:val="22"/>
          <w:szCs w:val="22"/>
        </w:rPr>
        <w:lastRenderedPageBreak/>
        <w:t xml:space="preserve">13. </w:t>
      </w:r>
      <w:r w:rsidR="00DD08C1" w:rsidRPr="007D778E">
        <w:rPr>
          <w:rFonts w:ascii="Arial Narrow" w:hAnsi="Arial Narrow"/>
          <w:sz w:val="22"/>
          <w:szCs w:val="22"/>
        </w:rPr>
        <w:t xml:space="preserve">Sobre la postulación </w:t>
      </w:r>
      <w:bookmarkEnd w:id="135"/>
      <w:r w:rsidR="00AD1854">
        <w:rPr>
          <w:rFonts w:ascii="Arial Narrow" w:hAnsi="Arial Narrow"/>
          <w:sz w:val="22"/>
          <w:szCs w:val="22"/>
        </w:rPr>
        <w:t>a la presente licitación.</w:t>
      </w:r>
      <w:bookmarkEnd w:id="136"/>
      <w:r w:rsidR="00AD1854">
        <w:rPr>
          <w:rFonts w:ascii="Arial Narrow" w:hAnsi="Arial Narrow"/>
          <w:sz w:val="22"/>
          <w:szCs w:val="22"/>
        </w:rPr>
        <w:t xml:space="preserve"> </w:t>
      </w:r>
    </w:p>
    <w:p w14:paraId="204D521F" w14:textId="5F2DF234" w:rsidR="00DD08C1" w:rsidRPr="005F5E11" w:rsidRDefault="00DD08C1" w:rsidP="007D778E">
      <w:pPr>
        <w:spacing w:before="100" w:beforeAutospacing="1" w:after="100" w:afterAutospacing="1" w:line="276" w:lineRule="auto"/>
        <w:jc w:val="both"/>
        <w:outlineLvl w:val="2"/>
        <w:rPr>
          <w:rFonts w:ascii="Arial Narrow" w:eastAsia="Times New Roman" w:hAnsi="Arial Narrow" w:cs="Arial"/>
          <w:b/>
          <w:bCs/>
          <w:color w:val="002060"/>
          <w:kern w:val="36"/>
          <w:sz w:val="22"/>
          <w:szCs w:val="22"/>
          <w:lang w:eastAsia="es-CL"/>
          <w14:ligatures w14:val="none"/>
        </w:rPr>
      </w:pPr>
      <w:bookmarkStart w:id="137" w:name="_Toc222840163"/>
      <w:bookmarkStart w:id="138" w:name="_Toc221103332"/>
      <w:bookmarkStart w:id="139" w:name="_Toc223451832"/>
      <w:bookmarkStart w:id="140" w:name="_Toc223625789"/>
      <w:r w:rsidRPr="005F5E11">
        <w:rPr>
          <w:rFonts w:ascii="Arial Narrow" w:hAnsi="Arial Narrow" w:cs="Arial"/>
          <w:sz w:val="22"/>
          <w:szCs w:val="22"/>
        </w:rPr>
        <w:t xml:space="preserve">Las ofertas se deberán presentar en formato digital, al correo electrónico: </w:t>
      </w:r>
      <w:hyperlink r:id="rId13" w:history="1">
        <w:r w:rsidRPr="005F5E11">
          <w:rPr>
            <w:rStyle w:val="Hipervnculo"/>
            <w:rFonts w:ascii="Arial Narrow" w:hAnsi="Arial Narrow" w:cs="Arial"/>
            <w:sz w:val="22"/>
            <w:szCs w:val="22"/>
          </w:rPr>
          <w:t>nguajardo@gedes.cl</w:t>
        </w:r>
      </w:hyperlink>
      <w:r w:rsidRPr="005F5E11">
        <w:rPr>
          <w:rFonts w:ascii="Arial Narrow" w:hAnsi="Arial Narrow" w:cs="Arial"/>
          <w:sz w:val="22"/>
          <w:szCs w:val="22"/>
        </w:rPr>
        <w:t xml:space="preserve"> con copia a: </w:t>
      </w:r>
      <w:hyperlink r:id="rId14" w:history="1">
        <w:r w:rsidRPr="005F5E11">
          <w:rPr>
            <w:rStyle w:val="Hipervnculo"/>
            <w:rFonts w:ascii="Arial Narrow" w:hAnsi="Arial Narrow" w:cs="Arial"/>
            <w:sz w:val="22"/>
            <w:szCs w:val="22"/>
          </w:rPr>
          <w:t>lortiz@gedes.cl</w:t>
        </w:r>
      </w:hyperlink>
      <w:r w:rsidRPr="005F5E11">
        <w:rPr>
          <w:rFonts w:ascii="Arial Narrow" w:hAnsi="Arial Narrow" w:cs="Arial"/>
          <w:sz w:val="22"/>
          <w:szCs w:val="22"/>
        </w:rPr>
        <w:t xml:space="preserve"> adjuntando carpeta comprimida o URL en drive, con el asunto </w:t>
      </w:r>
      <w:r w:rsidRPr="005F5E11">
        <w:rPr>
          <w:rFonts w:ascii="Arial Narrow" w:eastAsia="Times New Roman" w:hAnsi="Arial Narrow" w:cs="Arial"/>
          <w:b/>
          <w:bCs/>
          <w:color w:val="002060"/>
          <w:kern w:val="36"/>
          <w:sz w:val="22"/>
          <w:szCs w:val="22"/>
          <w:lang w:eastAsia="es-CL"/>
          <w14:ligatures w14:val="none"/>
        </w:rPr>
        <w:t>Línea Desarrolla Inversión: Inversión Productiva – Acelera -</w:t>
      </w:r>
      <w:r w:rsidR="006A2469" w:rsidRPr="005F5E11">
        <w:rPr>
          <w:rFonts w:ascii="Arial Narrow" w:eastAsia="Times New Roman" w:hAnsi="Arial Narrow" w:cs="Arial"/>
          <w:b/>
          <w:bCs/>
          <w:color w:val="002060"/>
          <w:kern w:val="36"/>
          <w:sz w:val="22"/>
          <w:szCs w:val="22"/>
          <w:lang w:eastAsia="es-CL"/>
          <w14:ligatures w14:val="none"/>
        </w:rPr>
        <w:t xml:space="preserve"> Código</w:t>
      </w:r>
      <w:r w:rsidRPr="005F5E11">
        <w:rPr>
          <w:rFonts w:ascii="Arial Narrow" w:eastAsia="Times New Roman" w:hAnsi="Arial Narrow" w:cs="Arial"/>
          <w:b/>
          <w:bCs/>
          <w:color w:val="002060"/>
          <w:kern w:val="36"/>
          <w:sz w:val="22"/>
          <w:szCs w:val="22"/>
          <w:lang w:eastAsia="es-CL"/>
          <w14:ligatures w14:val="none"/>
        </w:rPr>
        <w:t xml:space="preserve"> </w:t>
      </w:r>
      <w:r w:rsidR="006A2469" w:rsidRPr="005F5E11">
        <w:rPr>
          <w:rFonts w:ascii="Arial Narrow" w:eastAsia="Times New Roman" w:hAnsi="Arial Narrow" w:cs="Arial"/>
          <w:b/>
          <w:bCs/>
          <w:color w:val="002060"/>
          <w:kern w:val="36"/>
          <w:sz w:val="22"/>
          <w:szCs w:val="22"/>
          <w:lang w:eastAsia="es-CL"/>
          <w14:ligatures w14:val="none"/>
        </w:rPr>
        <w:t>25AIDIIP-307696</w:t>
      </w:r>
      <w:bookmarkEnd w:id="137"/>
      <w:bookmarkEnd w:id="138"/>
      <w:bookmarkEnd w:id="139"/>
      <w:bookmarkEnd w:id="140"/>
    </w:p>
    <w:p w14:paraId="41E5BEF0" w14:textId="77777777" w:rsidR="00DD08C1" w:rsidRPr="005F5E11" w:rsidRDefault="00DD08C1" w:rsidP="007D778E">
      <w:pPr>
        <w:pStyle w:val="Textoindependiente"/>
        <w:spacing w:before="181" w:line="259" w:lineRule="auto"/>
        <w:ind w:right="250"/>
        <w:jc w:val="both"/>
        <w:rPr>
          <w:rFonts w:ascii="Arial Narrow" w:hAnsi="Arial Narrow" w:cs="Arial"/>
          <w:b/>
          <w:bCs/>
        </w:rPr>
      </w:pPr>
      <w:r w:rsidRPr="005F5E11">
        <w:rPr>
          <w:rFonts w:ascii="Arial Narrow" w:hAnsi="Arial Narrow" w:cs="Arial"/>
          <w:b/>
          <w:bCs/>
        </w:rPr>
        <w:t>El oferente debe presentar:</w:t>
      </w:r>
    </w:p>
    <w:p w14:paraId="25DADB4D" w14:textId="77777777" w:rsidR="00DD08C1" w:rsidRPr="005F5E11" w:rsidRDefault="00DD08C1" w:rsidP="007D778E">
      <w:pPr>
        <w:pStyle w:val="Sinespaciado"/>
        <w:numPr>
          <w:ilvl w:val="0"/>
          <w:numId w:val="35"/>
        </w:numPr>
        <w:jc w:val="both"/>
        <w:rPr>
          <w:rFonts w:ascii="Arial Narrow" w:hAnsi="Arial Narrow" w:cs="Arial"/>
          <w:sz w:val="22"/>
          <w:szCs w:val="22"/>
        </w:rPr>
      </w:pPr>
      <w:r w:rsidRPr="005F5E11">
        <w:rPr>
          <w:rFonts w:ascii="Arial Narrow" w:hAnsi="Arial Narrow" w:cs="Arial"/>
          <w:sz w:val="22"/>
          <w:szCs w:val="22"/>
        </w:rPr>
        <w:t>Oferta Técnica.</w:t>
      </w:r>
    </w:p>
    <w:p w14:paraId="581BD1D8" w14:textId="77777777" w:rsidR="00DD08C1" w:rsidRPr="005F5E11" w:rsidRDefault="00DD08C1" w:rsidP="007D778E">
      <w:pPr>
        <w:pStyle w:val="Sinespaciado"/>
        <w:numPr>
          <w:ilvl w:val="0"/>
          <w:numId w:val="35"/>
        </w:numPr>
        <w:jc w:val="both"/>
        <w:rPr>
          <w:rFonts w:ascii="Arial Narrow" w:hAnsi="Arial Narrow" w:cs="Arial"/>
          <w:sz w:val="22"/>
          <w:szCs w:val="22"/>
        </w:rPr>
      </w:pPr>
      <w:r w:rsidRPr="005F5E11">
        <w:rPr>
          <w:rFonts w:ascii="Arial Narrow" w:hAnsi="Arial Narrow" w:cs="Arial"/>
          <w:sz w:val="22"/>
          <w:szCs w:val="22"/>
        </w:rPr>
        <w:t>Oferta Económica.</w:t>
      </w:r>
    </w:p>
    <w:p w14:paraId="3E4E2023" w14:textId="77777777" w:rsidR="00DD08C1" w:rsidRPr="005F5E11" w:rsidRDefault="00DD08C1" w:rsidP="007D778E">
      <w:pPr>
        <w:pStyle w:val="Sinespaciado"/>
        <w:numPr>
          <w:ilvl w:val="0"/>
          <w:numId w:val="35"/>
        </w:numPr>
        <w:jc w:val="both"/>
        <w:rPr>
          <w:rFonts w:ascii="Arial Narrow" w:hAnsi="Arial Narrow" w:cs="Arial"/>
          <w:sz w:val="22"/>
          <w:szCs w:val="22"/>
        </w:rPr>
      </w:pPr>
      <w:r w:rsidRPr="005F5E11">
        <w:rPr>
          <w:rFonts w:ascii="Arial Narrow" w:hAnsi="Arial Narrow" w:cs="Arial"/>
          <w:sz w:val="22"/>
          <w:szCs w:val="22"/>
        </w:rPr>
        <w:t>Documentos de respaldo establecidos en los presentes TDR.</w:t>
      </w:r>
    </w:p>
    <w:p w14:paraId="70CC84C0" w14:textId="77777777" w:rsidR="00DF3EC3" w:rsidRPr="005F5E11" w:rsidRDefault="00DF3EC3" w:rsidP="007D778E">
      <w:pPr>
        <w:pStyle w:val="Sinespaciado"/>
        <w:jc w:val="both"/>
        <w:rPr>
          <w:rFonts w:ascii="Arial Narrow" w:hAnsi="Arial Narrow" w:cs="Arial"/>
          <w:sz w:val="22"/>
          <w:szCs w:val="22"/>
        </w:rPr>
      </w:pPr>
    </w:p>
    <w:p w14:paraId="7DE7036D" w14:textId="04356A4D" w:rsidR="00DF3EC3" w:rsidRDefault="00DF3EC3" w:rsidP="007D778E">
      <w:pPr>
        <w:pStyle w:val="Sinespaciado"/>
        <w:jc w:val="both"/>
        <w:rPr>
          <w:rFonts w:ascii="Arial Narrow" w:hAnsi="Arial Narrow" w:cs="Arial"/>
          <w:b/>
          <w:bCs/>
          <w:sz w:val="22"/>
          <w:szCs w:val="22"/>
        </w:rPr>
      </w:pPr>
      <w:r w:rsidRPr="005F5E11">
        <w:rPr>
          <w:rFonts w:ascii="Arial Narrow" w:hAnsi="Arial Narrow" w:cs="Arial"/>
          <w:sz w:val="22"/>
          <w:szCs w:val="22"/>
        </w:rPr>
        <w:t xml:space="preserve">Las consultas serán recibidas por correo electrónico hasta el </w:t>
      </w:r>
      <w:r w:rsidR="00D9187E">
        <w:rPr>
          <w:rFonts w:ascii="Arial Narrow" w:hAnsi="Arial Narrow" w:cs="Arial"/>
          <w:sz w:val="22"/>
          <w:szCs w:val="22"/>
        </w:rPr>
        <w:t>viernes 27</w:t>
      </w:r>
      <w:r w:rsidR="001C5752" w:rsidRPr="00B30CF5">
        <w:rPr>
          <w:rFonts w:ascii="Arial Narrow" w:hAnsi="Arial Narrow" w:cs="Arial"/>
        </w:rPr>
        <w:t xml:space="preserve"> de marzo de 2026</w:t>
      </w:r>
      <w:r w:rsidRPr="005F5E11">
        <w:rPr>
          <w:rFonts w:ascii="Arial Narrow" w:hAnsi="Arial Narrow" w:cs="Arial"/>
          <w:b/>
          <w:bCs/>
          <w:sz w:val="22"/>
          <w:szCs w:val="22"/>
          <w:u w:val="single"/>
        </w:rPr>
        <w:t>, hasta las 1</w:t>
      </w:r>
      <w:r w:rsidR="00B30CF5">
        <w:rPr>
          <w:rFonts w:ascii="Arial Narrow" w:hAnsi="Arial Narrow" w:cs="Arial"/>
          <w:b/>
          <w:bCs/>
          <w:sz w:val="22"/>
          <w:szCs w:val="22"/>
          <w:u w:val="single"/>
        </w:rPr>
        <w:t>2</w:t>
      </w:r>
      <w:r w:rsidRPr="005F5E11">
        <w:rPr>
          <w:rFonts w:ascii="Arial Narrow" w:hAnsi="Arial Narrow" w:cs="Arial"/>
          <w:b/>
          <w:bCs/>
          <w:sz w:val="22"/>
          <w:szCs w:val="22"/>
          <w:u w:val="single"/>
        </w:rPr>
        <w:t>:00 horas</w:t>
      </w:r>
      <w:r w:rsidRPr="005F5E11">
        <w:rPr>
          <w:rFonts w:ascii="Arial Narrow" w:hAnsi="Arial Narrow" w:cs="Arial"/>
          <w:b/>
          <w:bCs/>
          <w:sz w:val="22"/>
          <w:szCs w:val="22"/>
        </w:rPr>
        <w:t>.</w:t>
      </w:r>
    </w:p>
    <w:p w14:paraId="010F21BE" w14:textId="77777777" w:rsidR="007D778E" w:rsidRDefault="007D778E" w:rsidP="007D778E">
      <w:pPr>
        <w:pStyle w:val="Sinespaciado"/>
        <w:jc w:val="both"/>
        <w:rPr>
          <w:rFonts w:ascii="Arial Narrow" w:hAnsi="Arial Narrow" w:cs="Arial"/>
          <w:b/>
          <w:bCs/>
          <w:sz w:val="22"/>
          <w:szCs w:val="22"/>
        </w:rPr>
      </w:pPr>
    </w:p>
    <w:p w14:paraId="24AEF90C" w14:textId="7F0F8014" w:rsidR="007D778E" w:rsidRPr="00B30CF5" w:rsidRDefault="007D778E" w:rsidP="007D778E">
      <w:pPr>
        <w:pStyle w:val="Textoindependiente"/>
        <w:spacing w:line="259" w:lineRule="auto"/>
        <w:ind w:left="0" w:right="247"/>
        <w:jc w:val="both"/>
        <w:rPr>
          <w:rFonts w:ascii="Arial Narrow" w:hAnsi="Arial Narrow" w:cs="Arial"/>
          <w:lang w:val="es-CL"/>
        </w:rPr>
      </w:pPr>
      <w:r w:rsidRPr="007D778E">
        <w:rPr>
          <w:rFonts w:ascii="Arial Narrow" w:hAnsi="Arial Narrow" w:cs="Arial"/>
          <w:lang w:val="es-CL"/>
        </w:rPr>
        <w:t>El c</w:t>
      </w:r>
      <w:r w:rsidRPr="00B30CF5">
        <w:rPr>
          <w:rFonts w:ascii="Arial Narrow" w:hAnsi="Arial Narrow" w:cs="Arial"/>
          <w:lang w:val="es-CL"/>
        </w:rPr>
        <w:t>ierre de recepción de ofertas</w:t>
      </w:r>
      <w:r w:rsidRPr="007D778E">
        <w:rPr>
          <w:rFonts w:ascii="Arial Narrow" w:hAnsi="Arial Narrow" w:cs="Arial"/>
          <w:lang w:val="es-CL"/>
        </w:rPr>
        <w:t xml:space="preserve"> será </w:t>
      </w:r>
      <w:r w:rsidR="00300F0F">
        <w:rPr>
          <w:rFonts w:ascii="Arial Narrow" w:hAnsi="Arial Narrow" w:cs="Arial"/>
          <w:lang w:val="es-CL"/>
        </w:rPr>
        <w:t>hasta</w:t>
      </w:r>
      <w:r w:rsidR="00300F0F" w:rsidRPr="00300F0F">
        <w:rPr>
          <w:rFonts w:ascii="Arial Narrow" w:hAnsi="Arial Narrow" w:cs="Arial"/>
          <w:lang w:val="es-CL"/>
        </w:rPr>
        <w:t> </w:t>
      </w:r>
      <w:r w:rsidR="00300F0F" w:rsidRPr="00300F0F">
        <w:rPr>
          <w:rFonts w:ascii="Arial Narrow" w:hAnsi="Arial Narrow" w:cs="Arial"/>
          <w:b/>
          <w:bCs/>
          <w:u w:val="single"/>
          <w:lang w:val="es-CL"/>
        </w:rPr>
        <w:t>5 días hábiles desde la publicación</w:t>
      </w:r>
      <w:r w:rsidR="00300F0F">
        <w:rPr>
          <w:rFonts w:ascii="Arial Narrow" w:hAnsi="Arial Narrow" w:cs="Arial"/>
          <w:lang w:val="es-CL"/>
        </w:rPr>
        <w:t xml:space="preserve">. </w:t>
      </w:r>
    </w:p>
    <w:p w14:paraId="4C357349" w14:textId="56967336" w:rsidR="00C92587" w:rsidRPr="007D778E" w:rsidRDefault="00066DE7" w:rsidP="007D778E">
      <w:pPr>
        <w:pStyle w:val="Ttulo1"/>
        <w:jc w:val="both"/>
        <w:rPr>
          <w:rFonts w:ascii="Arial Narrow" w:hAnsi="Arial Narrow"/>
          <w:sz w:val="22"/>
          <w:szCs w:val="22"/>
        </w:rPr>
      </w:pPr>
      <w:bookmarkStart w:id="141" w:name="_Toc216191273"/>
      <w:bookmarkStart w:id="142" w:name="_Toc222840164"/>
      <w:bookmarkStart w:id="143" w:name="_Toc223625790"/>
      <w:r w:rsidRPr="007D778E">
        <w:rPr>
          <w:rFonts w:ascii="Arial Narrow" w:hAnsi="Arial Narrow"/>
          <w:sz w:val="22"/>
          <w:szCs w:val="22"/>
        </w:rPr>
        <w:t xml:space="preserve">14. </w:t>
      </w:r>
      <w:r w:rsidR="00C92587" w:rsidRPr="007D778E">
        <w:rPr>
          <w:rFonts w:ascii="Arial Narrow" w:hAnsi="Arial Narrow"/>
          <w:sz w:val="22"/>
          <w:szCs w:val="22"/>
        </w:rPr>
        <w:t>Responsabilidades</w:t>
      </w:r>
      <w:r w:rsidR="00C92587" w:rsidRPr="007D778E">
        <w:rPr>
          <w:rFonts w:ascii="Arial Narrow" w:hAnsi="Arial Narrow"/>
          <w:spacing w:val="9"/>
          <w:sz w:val="22"/>
          <w:szCs w:val="22"/>
        </w:rPr>
        <w:t xml:space="preserve"> </w:t>
      </w:r>
      <w:r w:rsidR="00C92587" w:rsidRPr="007D778E">
        <w:rPr>
          <w:rFonts w:ascii="Arial Narrow" w:hAnsi="Arial Narrow"/>
          <w:sz w:val="22"/>
          <w:szCs w:val="22"/>
        </w:rPr>
        <w:t>del</w:t>
      </w:r>
      <w:r w:rsidR="00C92587" w:rsidRPr="007D778E">
        <w:rPr>
          <w:rFonts w:ascii="Arial Narrow" w:hAnsi="Arial Narrow"/>
          <w:spacing w:val="5"/>
          <w:sz w:val="22"/>
          <w:szCs w:val="22"/>
        </w:rPr>
        <w:t xml:space="preserve"> </w:t>
      </w:r>
      <w:bookmarkEnd w:id="141"/>
      <w:r w:rsidR="00C92587" w:rsidRPr="007D778E">
        <w:rPr>
          <w:rFonts w:ascii="Arial Narrow" w:hAnsi="Arial Narrow"/>
          <w:sz w:val="22"/>
          <w:szCs w:val="22"/>
        </w:rPr>
        <w:t>proveedor</w:t>
      </w:r>
      <w:bookmarkEnd w:id="142"/>
      <w:bookmarkEnd w:id="143"/>
      <w:r w:rsidR="00C92587" w:rsidRPr="007D778E">
        <w:rPr>
          <w:rFonts w:ascii="Arial Narrow" w:hAnsi="Arial Narrow"/>
          <w:sz w:val="22"/>
          <w:szCs w:val="22"/>
        </w:rPr>
        <w:t xml:space="preserve"> </w:t>
      </w:r>
    </w:p>
    <w:p w14:paraId="62764A8D" w14:textId="77777777" w:rsidR="00C92587" w:rsidRPr="007D778E" w:rsidRDefault="00C92587" w:rsidP="007D778E">
      <w:pPr>
        <w:widowControl w:val="0"/>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El proveedor que resulte adjudicado tendrá las siguientes responsabilidades:</w:t>
      </w:r>
    </w:p>
    <w:p w14:paraId="6F16DB43" w14:textId="77777777"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Ejecutar la obra de acuerdo con las presentes Bases, la oferta adjudicada y el contrato suscrito.</w:t>
      </w:r>
    </w:p>
    <w:p w14:paraId="5AE68396" w14:textId="77777777"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Proveer todos los materiales, insumos, mano de obra, equipos y herramientas necesarias para la correcta ejecución de los trabajos.</w:t>
      </w:r>
    </w:p>
    <w:p w14:paraId="58530136" w14:textId="77777777"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Cumplir con la normativa vigente en materias laborales, previsionales, de seguridad y salud ocupacional, y medioambientales.</w:t>
      </w:r>
    </w:p>
    <w:p w14:paraId="036247CB" w14:textId="7D00B1BE"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noProof/>
          <w:sz w:val="22"/>
          <w:szCs w:val="22"/>
        </w:rPr>
        <w:drawing>
          <wp:anchor distT="0" distB="0" distL="0" distR="0" simplePos="0" relativeHeight="251722752" behindDoc="1" locked="0" layoutInCell="1" allowOverlap="1" wp14:anchorId="1DB24885" wp14:editId="7F7856A7">
            <wp:simplePos x="0" y="0"/>
            <wp:positionH relativeFrom="page">
              <wp:posOffset>-574968</wp:posOffset>
            </wp:positionH>
            <wp:positionV relativeFrom="margin">
              <wp:posOffset>-1738923</wp:posOffset>
            </wp:positionV>
            <wp:extent cx="8569519" cy="11357375"/>
            <wp:effectExtent l="0" t="0" r="3175" b="0"/>
            <wp:wrapNone/>
            <wp:docPr id="87728164"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Pr="007D778E">
        <w:rPr>
          <w:rFonts w:ascii="Arial Narrow" w:hAnsi="Arial Narrow" w:cs="Arial"/>
          <w:sz w:val="22"/>
          <w:szCs w:val="22"/>
        </w:rPr>
        <w:t>Designar un responsable técnico de la obra que actúe como contraparte ante GEDES y el beneficiario.</w:t>
      </w:r>
    </w:p>
    <w:p w14:paraId="6C68DBAF" w14:textId="77777777"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Mantener coordinación permanente con GEDES y el beneficiario durante la ejecución de la obra.</w:t>
      </w:r>
    </w:p>
    <w:p w14:paraId="0DC0B779" w14:textId="2B0E5957"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Cumplir con la programación aprobada y la fecha límite de término establecida.</w:t>
      </w:r>
    </w:p>
    <w:p w14:paraId="354B49D7" w14:textId="000E3AB5" w:rsidR="00C92587" w:rsidRPr="007D778E" w:rsidRDefault="00C92587" w:rsidP="007D778E">
      <w:pPr>
        <w:widowControl w:val="0"/>
        <w:numPr>
          <w:ilvl w:val="0"/>
          <w:numId w:val="70"/>
        </w:numPr>
        <w:tabs>
          <w:tab w:val="left" w:pos="969"/>
        </w:tabs>
        <w:autoSpaceDE w:val="0"/>
        <w:autoSpaceDN w:val="0"/>
        <w:spacing w:before="181" w:after="0" w:line="259" w:lineRule="auto"/>
        <w:ind w:right="251"/>
        <w:jc w:val="both"/>
        <w:rPr>
          <w:rFonts w:ascii="Arial Narrow" w:hAnsi="Arial Narrow" w:cs="Arial"/>
          <w:sz w:val="22"/>
          <w:szCs w:val="22"/>
        </w:rPr>
      </w:pPr>
      <w:r w:rsidRPr="007D778E">
        <w:rPr>
          <w:rFonts w:ascii="Arial Narrow" w:hAnsi="Arial Narrow" w:cs="Arial"/>
          <w:sz w:val="22"/>
          <w:szCs w:val="22"/>
        </w:rPr>
        <w:t>Entregar la obra terminada, operativa y limpia.</w:t>
      </w:r>
    </w:p>
    <w:p w14:paraId="52DB8E5E" w14:textId="77777777" w:rsidR="00055289" w:rsidRPr="005F5E11" w:rsidRDefault="00055289" w:rsidP="00055289">
      <w:pPr>
        <w:widowControl w:val="0"/>
        <w:tabs>
          <w:tab w:val="left" w:pos="969"/>
        </w:tabs>
        <w:autoSpaceDE w:val="0"/>
        <w:autoSpaceDN w:val="0"/>
        <w:spacing w:before="181" w:after="0" w:line="259" w:lineRule="auto"/>
        <w:ind w:left="720" w:right="251"/>
        <w:jc w:val="both"/>
        <w:rPr>
          <w:rFonts w:ascii="Arial Narrow" w:hAnsi="Arial Narrow" w:cs="Arial"/>
          <w:sz w:val="22"/>
          <w:szCs w:val="22"/>
        </w:rPr>
      </w:pPr>
    </w:p>
    <w:p w14:paraId="19FF63BD" w14:textId="284C0F0E" w:rsidR="00055289" w:rsidRPr="007D778E" w:rsidRDefault="008C640E" w:rsidP="007D778E">
      <w:pPr>
        <w:pStyle w:val="Ttulo1"/>
        <w:jc w:val="both"/>
        <w:rPr>
          <w:rFonts w:ascii="Arial Narrow" w:hAnsi="Arial Narrow"/>
          <w:sz w:val="22"/>
          <w:szCs w:val="22"/>
        </w:rPr>
      </w:pPr>
      <w:bookmarkStart w:id="144" w:name="_Toc222840165"/>
      <w:bookmarkStart w:id="145" w:name="_Toc223625791"/>
      <w:r w:rsidRPr="007D778E">
        <w:rPr>
          <w:rFonts w:ascii="Arial Narrow" w:hAnsi="Arial Narrow" w:cs="Arial"/>
          <w:noProof/>
          <w:sz w:val="22"/>
          <w:szCs w:val="22"/>
        </w:rPr>
        <w:lastRenderedPageBreak/>
        <w:drawing>
          <wp:anchor distT="0" distB="0" distL="0" distR="0" simplePos="0" relativeHeight="251741184" behindDoc="1" locked="0" layoutInCell="1" allowOverlap="1" wp14:anchorId="0A11D366" wp14:editId="6262C014">
            <wp:simplePos x="0" y="0"/>
            <wp:positionH relativeFrom="page">
              <wp:posOffset>-199280</wp:posOffset>
            </wp:positionH>
            <wp:positionV relativeFrom="margin">
              <wp:align>center</wp:align>
            </wp:positionV>
            <wp:extent cx="8569519" cy="11357375"/>
            <wp:effectExtent l="0" t="0" r="3175" b="0"/>
            <wp:wrapNone/>
            <wp:docPr id="646331537"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00066DE7" w:rsidRPr="007D778E">
        <w:rPr>
          <w:rFonts w:ascii="Arial Narrow" w:hAnsi="Arial Narrow"/>
          <w:sz w:val="22"/>
          <w:szCs w:val="22"/>
        </w:rPr>
        <w:t xml:space="preserve">15. </w:t>
      </w:r>
      <w:r w:rsidR="00055289" w:rsidRPr="007D778E">
        <w:rPr>
          <w:rFonts w:ascii="Arial Narrow" w:hAnsi="Arial Narrow"/>
          <w:sz w:val="22"/>
          <w:szCs w:val="22"/>
        </w:rPr>
        <w:t xml:space="preserve">Exposición de resultados </w:t>
      </w:r>
      <w:commentRangeStart w:id="146"/>
      <w:r w:rsidR="00055289" w:rsidRPr="007D778E">
        <w:rPr>
          <w:rFonts w:ascii="Arial Narrow" w:hAnsi="Arial Narrow"/>
          <w:sz w:val="22"/>
          <w:szCs w:val="22"/>
        </w:rPr>
        <w:t>finales</w:t>
      </w:r>
      <w:bookmarkEnd w:id="144"/>
      <w:bookmarkEnd w:id="145"/>
      <w:commentRangeEnd w:id="146"/>
      <w:r w:rsidR="008C3A30" w:rsidRPr="007D778E">
        <w:rPr>
          <w:rStyle w:val="Refdecomentario"/>
          <w:rFonts w:ascii="Arial Narrow" w:hAnsi="Arial Narrow"/>
          <w:sz w:val="22"/>
          <w:szCs w:val="22"/>
        </w:rPr>
        <w:commentReference w:id="146"/>
      </w:r>
      <w:r w:rsidR="00055289" w:rsidRPr="007D778E">
        <w:rPr>
          <w:rFonts w:ascii="Arial Narrow" w:hAnsi="Arial Narrow"/>
          <w:sz w:val="22"/>
          <w:szCs w:val="22"/>
        </w:rPr>
        <w:t xml:space="preserve"> </w:t>
      </w:r>
    </w:p>
    <w:p w14:paraId="60D24E18" w14:textId="422592CB" w:rsidR="008C640E" w:rsidRPr="005F5E11" w:rsidRDefault="008C640E" w:rsidP="008C640E">
      <w:pPr>
        <w:pStyle w:val="Ttulo2"/>
        <w:rPr>
          <w:rFonts w:ascii="Arial Narrow" w:hAnsi="Arial Narrow" w:cs="Arial"/>
          <w:color w:val="auto"/>
          <w:sz w:val="22"/>
          <w:szCs w:val="22"/>
        </w:rPr>
      </w:pPr>
      <w:bookmarkStart w:id="147" w:name="_Toc222840166"/>
      <w:bookmarkStart w:id="148" w:name="_Toc223451835"/>
      <w:bookmarkStart w:id="149" w:name="_Toc223625792"/>
      <w:r w:rsidRPr="005F5E11">
        <w:rPr>
          <w:rFonts w:ascii="Arial Narrow" w:hAnsi="Arial Narrow" w:cs="Arial"/>
          <w:color w:val="auto"/>
          <w:sz w:val="22"/>
          <w:szCs w:val="22"/>
        </w:rPr>
        <w:t>La exposición de resultados será condición previa para la recepción conforme de la obra y para la tramitación del estado de pago final.</w:t>
      </w:r>
      <w:r w:rsidRPr="005F5E11">
        <w:rPr>
          <w:rFonts w:ascii="Arial Narrow" w:hAnsi="Arial Narrow" w:cs="Arial"/>
          <w:color w:val="auto"/>
          <w:sz w:val="22"/>
          <w:szCs w:val="22"/>
        </w:rPr>
        <w:br/>
        <w:t xml:space="preserve">Para estos efectos, el </w:t>
      </w:r>
      <w:r w:rsidRPr="005F5E11">
        <w:rPr>
          <w:rFonts w:ascii="Arial Narrow" w:hAnsi="Arial Narrow" w:cs="Arial"/>
          <w:b/>
          <w:bCs/>
          <w:color w:val="auto"/>
          <w:sz w:val="22"/>
          <w:szCs w:val="22"/>
        </w:rPr>
        <w:t>Agente Operador Intermediario deberá realizar una visita técnica a terreno</w:t>
      </w:r>
      <w:r w:rsidRPr="005F5E11">
        <w:rPr>
          <w:rFonts w:ascii="Arial Narrow" w:hAnsi="Arial Narrow" w:cs="Arial"/>
          <w:color w:val="auto"/>
          <w:sz w:val="22"/>
          <w:szCs w:val="22"/>
        </w:rPr>
        <w:t>, con el objeto de verificar que la infraestructura se encuentre completamente terminada, en condiciones de operación y ejecutada en conformidad con los requerimientos del proyecto y la normativa vigente.</w:t>
      </w:r>
      <w:bookmarkEnd w:id="147"/>
      <w:bookmarkEnd w:id="148"/>
      <w:bookmarkEnd w:id="149"/>
    </w:p>
    <w:p w14:paraId="7F0AD4D8" w14:textId="78CBC4CA" w:rsidR="008C640E" w:rsidRPr="005F5E11" w:rsidRDefault="008C640E" w:rsidP="008C640E">
      <w:pPr>
        <w:pStyle w:val="Ttulo2"/>
        <w:rPr>
          <w:rFonts w:ascii="Arial Narrow" w:hAnsi="Arial Narrow" w:cs="Arial"/>
          <w:color w:val="auto"/>
          <w:sz w:val="22"/>
          <w:szCs w:val="22"/>
        </w:rPr>
      </w:pPr>
      <w:bookmarkStart w:id="150" w:name="_Toc222840167"/>
      <w:bookmarkStart w:id="151" w:name="_Toc223451836"/>
      <w:bookmarkStart w:id="152" w:name="_Toc223625793"/>
      <w:r w:rsidRPr="005F5E11">
        <w:rPr>
          <w:rFonts w:ascii="Arial Narrow" w:hAnsi="Arial Narrow" w:cs="Arial"/>
          <w:color w:val="auto"/>
          <w:sz w:val="22"/>
          <w:szCs w:val="22"/>
        </w:rPr>
        <w:t xml:space="preserve">Una vez efectuada dicha verificación, se procederá a la </w:t>
      </w:r>
      <w:r w:rsidRPr="005F5E11">
        <w:rPr>
          <w:rFonts w:ascii="Arial Narrow" w:hAnsi="Arial Narrow" w:cs="Arial"/>
          <w:b/>
          <w:bCs/>
          <w:color w:val="auto"/>
          <w:sz w:val="22"/>
          <w:szCs w:val="22"/>
        </w:rPr>
        <w:t>suscripción del acta de recepción conforme</w:t>
      </w:r>
      <w:r w:rsidRPr="005F5E11">
        <w:rPr>
          <w:rFonts w:ascii="Arial Narrow" w:hAnsi="Arial Narrow" w:cs="Arial"/>
          <w:color w:val="auto"/>
          <w:sz w:val="22"/>
          <w:szCs w:val="22"/>
        </w:rPr>
        <w:t>, la que deberá ser firmada por el beneficiario y el Agente Operador Intermediario.</w:t>
      </w:r>
      <w:bookmarkEnd w:id="150"/>
      <w:bookmarkEnd w:id="151"/>
      <w:bookmarkEnd w:id="152"/>
    </w:p>
    <w:p w14:paraId="6FCA9524" w14:textId="4009665B" w:rsidR="00B353E8" w:rsidRPr="005F5E11" w:rsidRDefault="00B353E8" w:rsidP="00B353E8">
      <w:pPr>
        <w:pStyle w:val="Ttulo2"/>
        <w:rPr>
          <w:rFonts w:ascii="Arial Narrow" w:hAnsi="Arial Narrow" w:cs="Arial"/>
          <w:color w:val="auto"/>
          <w:sz w:val="22"/>
          <w:szCs w:val="22"/>
        </w:rPr>
      </w:pPr>
      <w:bookmarkStart w:id="153" w:name="_Toc222840175"/>
      <w:bookmarkStart w:id="154" w:name="_Toc223451844"/>
      <w:bookmarkStart w:id="155" w:name="_Toc223625801"/>
      <w:r w:rsidRPr="005F5E11">
        <w:rPr>
          <w:rFonts w:ascii="Arial Narrow" w:hAnsi="Arial Narrow" w:cs="Arial"/>
          <w:color w:val="auto"/>
          <w:sz w:val="22"/>
          <w:szCs w:val="22"/>
        </w:rPr>
        <w:t>Esta actividad tendrá por finalidad verificar que la infraestructura se encuentra:</w:t>
      </w:r>
      <w:bookmarkEnd w:id="153"/>
      <w:bookmarkEnd w:id="154"/>
      <w:bookmarkEnd w:id="155"/>
      <w:r w:rsidR="008C640E" w:rsidRPr="005F5E11">
        <w:rPr>
          <w:rFonts w:ascii="Arial Narrow" w:hAnsi="Arial Narrow" w:cs="Arial"/>
          <w:noProof/>
          <w:color w:val="auto"/>
          <w:sz w:val="22"/>
          <w:szCs w:val="22"/>
        </w:rPr>
        <w:t xml:space="preserve"> </w:t>
      </w:r>
    </w:p>
    <w:p w14:paraId="49C873B3" w14:textId="77777777" w:rsidR="00B353E8" w:rsidRPr="005F5E11" w:rsidRDefault="00B353E8" w:rsidP="00B353E8">
      <w:pPr>
        <w:pStyle w:val="Ttulo2"/>
        <w:numPr>
          <w:ilvl w:val="0"/>
          <w:numId w:val="101"/>
        </w:numPr>
        <w:rPr>
          <w:rFonts w:ascii="Arial Narrow" w:hAnsi="Arial Narrow" w:cs="Arial"/>
          <w:color w:val="auto"/>
          <w:sz w:val="22"/>
          <w:szCs w:val="22"/>
        </w:rPr>
      </w:pPr>
      <w:bookmarkStart w:id="156" w:name="_Toc222840176"/>
      <w:bookmarkStart w:id="157" w:name="_Toc223451845"/>
      <w:bookmarkStart w:id="158" w:name="_Toc223625802"/>
      <w:r w:rsidRPr="005F5E11">
        <w:rPr>
          <w:rFonts w:ascii="Arial Narrow" w:hAnsi="Arial Narrow" w:cs="Arial"/>
          <w:color w:val="auto"/>
          <w:sz w:val="22"/>
          <w:szCs w:val="22"/>
        </w:rPr>
        <w:t>completamente terminada,</w:t>
      </w:r>
      <w:bookmarkEnd w:id="156"/>
      <w:bookmarkEnd w:id="157"/>
      <w:bookmarkEnd w:id="158"/>
    </w:p>
    <w:p w14:paraId="2A0B69FA" w14:textId="77777777" w:rsidR="00B353E8" w:rsidRPr="005F5E11" w:rsidRDefault="00B353E8" w:rsidP="00B353E8">
      <w:pPr>
        <w:pStyle w:val="Ttulo2"/>
        <w:numPr>
          <w:ilvl w:val="0"/>
          <w:numId w:val="101"/>
        </w:numPr>
        <w:rPr>
          <w:rFonts w:ascii="Arial Narrow" w:hAnsi="Arial Narrow" w:cs="Arial"/>
          <w:color w:val="auto"/>
          <w:sz w:val="22"/>
          <w:szCs w:val="22"/>
        </w:rPr>
      </w:pPr>
      <w:bookmarkStart w:id="159" w:name="_Toc222840177"/>
      <w:bookmarkStart w:id="160" w:name="_Toc223451846"/>
      <w:bookmarkStart w:id="161" w:name="_Toc223625803"/>
      <w:r w:rsidRPr="005F5E11">
        <w:rPr>
          <w:rFonts w:ascii="Arial Narrow" w:hAnsi="Arial Narrow" w:cs="Arial"/>
          <w:color w:val="auto"/>
          <w:sz w:val="22"/>
          <w:szCs w:val="22"/>
        </w:rPr>
        <w:t>en condiciones de operación,</w:t>
      </w:r>
      <w:bookmarkEnd w:id="159"/>
      <w:bookmarkEnd w:id="160"/>
      <w:bookmarkEnd w:id="161"/>
    </w:p>
    <w:p w14:paraId="12ED6E65" w14:textId="77777777" w:rsidR="00B353E8" w:rsidRPr="005F5E11" w:rsidRDefault="00B353E8" w:rsidP="00B353E8">
      <w:pPr>
        <w:pStyle w:val="Ttulo2"/>
        <w:numPr>
          <w:ilvl w:val="0"/>
          <w:numId w:val="101"/>
        </w:numPr>
        <w:rPr>
          <w:rFonts w:ascii="Arial Narrow" w:hAnsi="Arial Narrow" w:cs="Arial"/>
          <w:color w:val="auto"/>
          <w:sz w:val="22"/>
          <w:szCs w:val="22"/>
        </w:rPr>
      </w:pPr>
      <w:bookmarkStart w:id="162" w:name="_Toc222840178"/>
      <w:bookmarkStart w:id="163" w:name="_Toc223451847"/>
      <w:bookmarkStart w:id="164" w:name="_Toc223625804"/>
      <w:r w:rsidRPr="005F5E11">
        <w:rPr>
          <w:rFonts w:ascii="Arial Narrow" w:hAnsi="Arial Narrow" w:cs="Arial"/>
          <w:color w:val="auto"/>
          <w:sz w:val="22"/>
          <w:szCs w:val="22"/>
        </w:rPr>
        <w:t>ejecutada conforme a las especificaciones técnicas,</w:t>
      </w:r>
      <w:bookmarkEnd w:id="162"/>
      <w:bookmarkEnd w:id="163"/>
      <w:bookmarkEnd w:id="164"/>
    </w:p>
    <w:p w14:paraId="39B0D29D" w14:textId="77777777" w:rsidR="00B353E8" w:rsidRPr="005F5E11" w:rsidRDefault="00B353E8" w:rsidP="00B353E8">
      <w:pPr>
        <w:pStyle w:val="Ttulo2"/>
        <w:numPr>
          <w:ilvl w:val="0"/>
          <w:numId w:val="101"/>
        </w:numPr>
        <w:rPr>
          <w:rFonts w:ascii="Arial Narrow" w:hAnsi="Arial Narrow" w:cs="Arial"/>
          <w:color w:val="auto"/>
          <w:sz w:val="22"/>
          <w:szCs w:val="22"/>
        </w:rPr>
      </w:pPr>
      <w:bookmarkStart w:id="165" w:name="_Toc222840179"/>
      <w:bookmarkStart w:id="166" w:name="_Toc223451848"/>
      <w:bookmarkStart w:id="167" w:name="_Toc223625805"/>
      <w:r w:rsidRPr="005F5E11">
        <w:rPr>
          <w:rFonts w:ascii="Arial Narrow" w:hAnsi="Arial Narrow" w:cs="Arial"/>
          <w:color w:val="auto"/>
          <w:sz w:val="22"/>
          <w:szCs w:val="22"/>
        </w:rPr>
        <w:t>y en cumplimiento de la normativa vigente.</w:t>
      </w:r>
      <w:bookmarkEnd w:id="165"/>
      <w:bookmarkEnd w:id="166"/>
      <w:bookmarkEnd w:id="167"/>
    </w:p>
    <w:p w14:paraId="60719C19" w14:textId="67B3D3E7" w:rsidR="00055289" w:rsidRPr="007D778E" w:rsidRDefault="00B353E8" w:rsidP="005F5E11">
      <w:pPr>
        <w:pStyle w:val="Ttulo2"/>
        <w:rPr>
          <w:rFonts w:ascii="Arial Narrow" w:hAnsi="Arial Narrow" w:cs="Arial"/>
          <w:color w:val="auto"/>
          <w:sz w:val="22"/>
          <w:szCs w:val="22"/>
        </w:rPr>
      </w:pPr>
      <w:bookmarkStart w:id="168" w:name="_Toc222840180"/>
      <w:bookmarkStart w:id="169" w:name="_Toc223451849"/>
      <w:bookmarkStart w:id="170" w:name="_Toc223625806"/>
      <w:r w:rsidRPr="007D778E">
        <w:rPr>
          <w:rFonts w:ascii="Arial Narrow" w:hAnsi="Arial Narrow" w:cs="Arial"/>
          <w:color w:val="auto"/>
          <w:sz w:val="22"/>
          <w:szCs w:val="22"/>
        </w:rPr>
        <w:t>La exposición de resultados será condición previa para la recepción conforme de la obra y para la tramitación del estado de pago final.</w:t>
      </w:r>
      <w:bookmarkEnd w:id="168"/>
      <w:bookmarkEnd w:id="169"/>
      <w:bookmarkEnd w:id="170"/>
    </w:p>
    <w:p w14:paraId="1FF2D48B" w14:textId="17DBA8AB" w:rsidR="00055289" w:rsidRPr="007D778E" w:rsidRDefault="00C91BE4" w:rsidP="005F5E11">
      <w:pPr>
        <w:pStyle w:val="Ttulo1"/>
        <w:rPr>
          <w:rFonts w:ascii="Arial Narrow" w:hAnsi="Arial Narrow"/>
          <w:sz w:val="22"/>
          <w:szCs w:val="22"/>
        </w:rPr>
      </w:pPr>
      <w:bookmarkStart w:id="171" w:name="_Toc222840181"/>
      <w:bookmarkStart w:id="172" w:name="_Toc223625807"/>
      <w:r w:rsidRPr="007D778E">
        <w:rPr>
          <w:rFonts w:ascii="Arial Narrow" w:hAnsi="Arial Narrow"/>
          <w:sz w:val="22"/>
          <w:szCs w:val="22"/>
        </w:rPr>
        <w:t>16.</w:t>
      </w:r>
      <w:r w:rsidR="00055289" w:rsidRPr="007D778E">
        <w:rPr>
          <w:rFonts w:ascii="Arial Narrow" w:hAnsi="Arial Narrow"/>
          <w:sz w:val="22"/>
          <w:szCs w:val="22"/>
        </w:rPr>
        <w:t xml:space="preserve"> Evaluación de la oferta</w:t>
      </w:r>
      <w:bookmarkEnd w:id="171"/>
      <w:bookmarkEnd w:id="172"/>
    </w:p>
    <w:p w14:paraId="0A55FF0E" w14:textId="77777777" w:rsidR="00B353E8" w:rsidRPr="004342DB"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4342DB">
        <w:rPr>
          <w:rFonts w:ascii="Arial Narrow" w:hAnsi="Arial Narrow"/>
          <w:sz w:val="22"/>
          <w:szCs w:val="22"/>
        </w:rPr>
        <w:t>La evaluación de la oferta será realizada por GEDES, a través de una Comisión de Evaluación integrada por:</w:t>
      </w:r>
    </w:p>
    <w:p w14:paraId="202669B8" w14:textId="77777777" w:rsidR="00B353E8" w:rsidRPr="004342DB" w:rsidRDefault="00B353E8" w:rsidP="00B353E8">
      <w:pPr>
        <w:pStyle w:val="Prrafodelista"/>
        <w:widowControl w:val="0"/>
        <w:numPr>
          <w:ilvl w:val="0"/>
          <w:numId w:val="102"/>
        </w:numPr>
        <w:tabs>
          <w:tab w:val="left" w:pos="969"/>
        </w:tabs>
        <w:autoSpaceDE w:val="0"/>
        <w:autoSpaceDN w:val="0"/>
        <w:spacing w:before="162" w:after="0" w:line="259" w:lineRule="auto"/>
        <w:ind w:right="257"/>
        <w:jc w:val="both"/>
        <w:rPr>
          <w:rFonts w:ascii="Arial Narrow" w:hAnsi="Arial Narrow"/>
          <w:sz w:val="22"/>
          <w:szCs w:val="22"/>
        </w:rPr>
      </w:pPr>
      <w:r w:rsidRPr="004342DB">
        <w:rPr>
          <w:rFonts w:ascii="Arial Narrow" w:hAnsi="Arial Narrow"/>
          <w:sz w:val="22"/>
          <w:szCs w:val="22"/>
        </w:rPr>
        <w:t>La Ejecutiva Técnica del proyecto.</w:t>
      </w:r>
    </w:p>
    <w:p w14:paraId="7CB28312" w14:textId="77777777" w:rsidR="00B353E8" w:rsidRPr="004342DB" w:rsidRDefault="00B353E8" w:rsidP="00B353E8">
      <w:pPr>
        <w:pStyle w:val="Prrafodelista"/>
        <w:widowControl w:val="0"/>
        <w:numPr>
          <w:ilvl w:val="0"/>
          <w:numId w:val="102"/>
        </w:numPr>
        <w:tabs>
          <w:tab w:val="left" w:pos="969"/>
        </w:tabs>
        <w:autoSpaceDE w:val="0"/>
        <w:autoSpaceDN w:val="0"/>
        <w:spacing w:before="162" w:after="0" w:line="259" w:lineRule="auto"/>
        <w:ind w:right="257"/>
        <w:jc w:val="both"/>
        <w:rPr>
          <w:rFonts w:ascii="Arial Narrow" w:hAnsi="Arial Narrow"/>
          <w:sz w:val="22"/>
          <w:szCs w:val="22"/>
        </w:rPr>
      </w:pPr>
      <w:r w:rsidRPr="004342DB">
        <w:rPr>
          <w:rFonts w:ascii="Arial Narrow" w:hAnsi="Arial Narrow"/>
          <w:sz w:val="22"/>
          <w:szCs w:val="22"/>
        </w:rPr>
        <w:t>Gerente Regional de Gedes.</w:t>
      </w:r>
    </w:p>
    <w:p w14:paraId="675B3176" w14:textId="77777777" w:rsidR="00B353E8" w:rsidRPr="004342DB" w:rsidRDefault="00B353E8" w:rsidP="00B353E8">
      <w:pPr>
        <w:pStyle w:val="Prrafodelista"/>
        <w:widowControl w:val="0"/>
        <w:numPr>
          <w:ilvl w:val="0"/>
          <w:numId w:val="102"/>
        </w:numPr>
        <w:tabs>
          <w:tab w:val="left" w:pos="969"/>
        </w:tabs>
        <w:autoSpaceDE w:val="0"/>
        <w:autoSpaceDN w:val="0"/>
        <w:spacing w:before="162" w:after="0" w:line="259" w:lineRule="auto"/>
        <w:ind w:right="257"/>
        <w:jc w:val="both"/>
        <w:rPr>
          <w:rFonts w:ascii="Arial Narrow" w:hAnsi="Arial Narrow"/>
          <w:sz w:val="22"/>
          <w:szCs w:val="22"/>
        </w:rPr>
      </w:pPr>
      <w:r w:rsidRPr="004342DB">
        <w:rPr>
          <w:rFonts w:ascii="Arial Narrow" w:hAnsi="Arial Narrow"/>
          <w:sz w:val="22"/>
          <w:szCs w:val="22"/>
        </w:rPr>
        <w:t>Subgerencia de Gedes.</w:t>
      </w:r>
    </w:p>
    <w:p w14:paraId="308579AC" w14:textId="77777777" w:rsidR="00B353E8" w:rsidRPr="004342DB"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4342DB">
        <w:rPr>
          <w:rFonts w:ascii="Arial Narrow" w:hAnsi="Arial Narrow"/>
          <w:sz w:val="22"/>
          <w:szCs w:val="22"/>
        </w:rPr>
        <w:t>La Comisión revisará los antecedentes presentados por los proponentes y aplicará una escala Likert de 5 niveles (Muy Satisfactorio, Satisfactorio, Regular, Insatisfactorio, Muy Insatisfactorio).</w:t>
      </w:r>
    </w:p>
    <w:p w14:paraId="0B99945A" w14:textId="6F458E3B" w:rsidR="00B353E8" w:rsidRPr="005F5E11"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4342DB">
        <w:rPr>
          <w:rFonts w:ascii="Arial Narrow" w:hAnsi="Arial Narrow"/>
          <w:sz w:val="22"/>
          <w:szCs w:val="22"/>
        </w:rPr>
        <w:t xml:space="preserve">Los puntajes obtenidos serán ponderados según los siguientes </w:t>
      </w:r>
      <w:commentRangeStart w:id="173"/>
      <w:r w:rsidRPr="004342DB">
        <w:rPr>
          <w:rFonts w:ascii="Arial Narrow" w:hAnsi="Arial Narrow"/>
          <w:sz w:val="22"/>
          <w:szCs w:val="22"/>
        </w:rPr>
        <w:t>criterios</w:t>
      </w:r>
      <w:commentRangeEnd w:id="173"/>
      <w:r w:rsidR="008C3A30">
        <w:rPr>
          <w:rStyle w:val="Refdecomentario"/>
          <w:rFonts w:ascii="Arial Narrow" w:hAnsi="Arial Narrow"/>
          <w:sz w:val="22"/>
          <w:szCs w:val="22"/>
        </w:rPr>
        <w:commentReference w:id="173"/>
      </w:r>
      <w:r w:rsidR="004342DB">
        <w:rPr>
          <w:rFonts w:ascii="Arial Narrow" w:hAnsi="Arial Narrow"/>
          <w:sz w:val="22"/>
          <w:szCs w:val="22"/>
        </w:rPr>
        <w:t xml:space="preserve">: </w:t>
      </w:r>
    </w:p>
    <w:p w14:paraId="1DDD0482" w14:textId="6EB0CDF4" w:rsidR="00B353E8" w:rsidRDefault="007D778E" w:rsidP="007D778E">
      <w:pPr>
        <w:pStyle w:val="Ttulo2"/>
        <w:rPr>
          <w:rFonts w:ascii="Arial Narrow" w:hAnsi="Arial Narrow"/>
          <w:sz w:val="22"/>
          <w:szCs w:val="22"/>
        </w:rPr>
      </w:pPr>
      <w:bookmarkStart w:id="174" w:name="_Toc223625808"/>
      <w:r>
        <w:rPr>
          <w:rFonts w:ascii="Arial Narrow" w:hAnsi="Arial Narrow"/>
          <w:sz w:val="22"/>
          <w:szCs w:val="22"/>
        </w:rPr>
        <w:t xml:space="preserve">16.1 </w:t>
      </w:r>
      <w:r w:rsidR="00B353E8" w:rsidRPr="007D778E">
        <w:rPr>
          <w:rFonts w:ascii="Arial Narrow" w:hAnsi="Arial Narrow"/>
          <w:sz w:val="22"/>
          <w:szCs w:val="22"/>
        </w:rPr>
        <w:t>Oferta Técnica (70%)</w:t>
      </w:r>
      <w:bookmarkEnd w:id="174"/>
    </w:p>
    <w:p w14:paraId="0992FEE6" w14:textId="77777777" w:rsidR="00A07C5E" w:rsidRPr="00A07C5E" w:rsidRDefault="00A07C5E" w:rsidP="00A07C5E">
      <w:pPr>
        <w:rPr>
          <w:rFonts w:ascii="Arial Narrow" w:hAnsi="Arial Narrow"/>
          <w:sz w:val="22"/>
          <w:szCs w:val="22"/>
        </w:rPr>
      </w:pPr>
      <w:r w:rsidRPr="00A07C5E">
        <w:rPr>
          <w:rFonts w:ascii="Arial Narrow" w:hAnsi="Arial Narrow"/>
          <w:sz w:val="22"/>
          <w:szCs w:val="22"/>
        </w:rPr>
        <w:t>La evaluación de las ofertas será realizada por GEDES, a través de una Comisión de Evaluación integrada por:</w:t>
      </w:r>
    </w:p>
    <w:p w14:paraId="674985B5" w14:textId="14CA8BB2" w:rsidR="00A07C5E" w:rsidRPr="00A07C5E" w:rsidRDefault="00A07C5E" w:rsidP="00A07C5E">
      <w:pPr>
        <w:numPr>
          <w:ilvl w:val="0"/>
          <w:numId w:val="127"/>
        </w:numPr>
        <w:rPr>
          <w:rFonts w:ascii="Arial Narrow" w:hAnsi="Arial Narrow"/>
          <w:sz w:val="22"/>
          <w:szCs w:val="22"/>
        </w:rPr>
      </w:pPr>
      <w:r w:rsidRPr="007D778E">
        <w:rPr>
          <w:rFonts w:ascii="Arial Narrow" w:hAnsi="Arial Narrow" w:cs="Arial"/>
          <w:noProof/>
          <w:sz w:val="22"/>
          <w:szCs w:val="22"/>
        </w:rPr>
        <w:drawing>
          <wp:anchor distT="0" distB="0" distL="0" distR="0" simplePos="0" relativeHeight="251751424" behindDoc="1" locked="0" layoutInCell="1" allowOverlap="1" wp14:anchorId="76464CD1" wp14:editId="01AEC581">
            <wp:simplePos x="0" y="0"/>
            <wp:positionH relativeFrom="page">
              <wp:posOffset>-153670</wp:posOffset>
            </wp:positionH>
            <wp:positionV relativeFrom="margin">
              <wp:posOffset>-1710690</wp:posOffset>
            </wp:positionV>
            <wp:extent cx="8569519" cy="11357375"/>
            <wp:effectExtent l="0" t="0" r="3175" b="0"/>
            <wp:wrapNone/>
            <wp:docPr id="206577231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Pr="00A07C5E">
        <w:rPr>
          <w:rFonts w:ascii="Arial Narrow" w:hAnsi="Arial Narrow"/>
          <w:sz w:val="22"/>
          <w:szCs w:val="22"/>
        </w:rPr>
        <w:t>La Ejecutiva Técnica del proyecto.</w:t>
      </w:r>
      <w:r w:rsidRPr="00A07C5E">
        <w:rPr>
          <w:rFonts w:ascii="Arial Narrow" w:hAnsi="Arial Narrow" w:cs="Arial"/>
          <w:noProof/>
          <w:sz w:val="22"/>
          <w:szCs w:val="22"/>
        </w:rPr>
        <w:t xml:space="preserve"> </w:t>
      </w:r>
    </w:p>
    <w:p w14:paraId="0A9B6DE3" w14:textId="77777777" w:rsidR="00A07C5E" w:rsidRPr="00A07C5E" w:rsidRDefault="00A07C5E" w:rsidP="00A07C5E">
      <w:pPr>
        <w:numPr>
          <w:ilvl w:val="0"/>
          <w:numId w:val="127"/>
        </w:numPr>
        <w:rPr>
          <w:rFonts w:ascii="Arial Narrow" w:hAnsi="Arial Narrow"/>
          <w:sz w:val="22"/>
          <w:szCs w:val="22"/>
        </w:rPr>
      </w:pPr>
      <w:r w:rsidRPr="00A07C5E">
        <w:rPr>
          <w:rFonts w:ascii="Arial Narrow" w:hAnsi="Arial Narrow"/>
          <w:sz w:val="22"/>
          <w:szCs w:val="22"/>
        </w:rPr>
        <w:t>Gerente Regional de GEDES.</w:t>
      </w:r>
    </w:p>
    <w:p w14:paraId="07D35DFB" w14:textId="77777777" w:rsidR="00A07C5E" w:rsidRPr="00A07C5E" w:rsidRDefault="00A07C5E" w:rsidP="00A07C5E">
      <w:pPr>
        <w:numPr>
          <w:ilvl w:val="0"/>
          <w:numId w:val="127"/>
        </w:numPr>
        <w:rPr>
          <w:rFonts w:ascii="Arial Narrow" w:hAnsi="Arial Narrow"/>
          <w:sz w:val="22"/>
          <w:szCs w:val="22"/>
        </w:rPr>
      </w:pPr>
      <w:r w:rsidRPr="00A07C5E">
        <w:rPr>
          <w:rFonts w:ascii="Arial Narrow" w:hAnsi="Arial Narrow"/>
          <w:sz w:val="22"/>
          <w:szCs w:val="22"/>
        </w:rPr>
        <w:t>Subgerencia de GEDES.</w:t>
      </w:r>
    </w:p>
    <w:p w14:paraId="07C6DFA2" w14:textId="0C03ECC9" w:rsidR="00A07C5E" w:rsidRPr="00A07C5E" w:rsidRDefault="00A07C5E" w:rsidP="00A07C5E">
      <w:pPr>
        <w:rPr>
          <w:rFonts w:ascii="Arial Narrow" w:hAnsi="Arial Narrow"/>
          <w:sz w:val="22"/>
          <w:szCs w:val="22"/>
        </w:rPr>
      </w:pPr>
      <w:r w:rsidRPr="00A07C5E">
        <w:rPr>
          <w:rFonts w:ascii="Arial Narrow" w:hAnsi="Arial Narrow"/>
          <w:sz w:val="22"/>
          <w:szCs w:val="22"/>
        </w:rPr>
        <w:t xml:space="preserve">La Comisión revisará los antecedentes presentados por los proponentes y asignará puntajes en una escala de 0 a 100 puntos para cada criterio de evaluación, los cuales serán posteriormente ponderados de acuerdo con los porcentajes establecidos en las presentes bases. El </w:t>
      </w:r>
      <w:r w:rsidR="008C3A30" w:rsidRPr="00A07C5E">
        <w:rPr>
          <w:rFonts w:ascii="Arial Narrow" w:hAnsi="Arial Narrow"/>
          <w:sz w:val="22"/>
          <w:szCs w:val="22"/>
        </w:rPr>
        <w:t>puntaje</w:t>
      </w:r>
      <w:r w:rsidRPr="00A07C5E">
        <w:rPr>
          <w:rFonts w:ascii="Arial Narrow" w:hAnsi="Arial Narrow"/>
          <w:sz w:val="22"/>
          <w:szCs w:val="22"/>
        </w:rPr>
        <w:t xml:space="preserve"> final de cada oferta corresponderá a la suma de los puntajes ponderados obtenidos en cada criterio.</w:t>
      </w:r>
    </w:p>
    <w:p w14:paraId="4302B177" w14:textId="77777777" w:rsidR="00B353E8" w:rsidRPr="005F5E11"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5F5E11">
        <w:rPr>
          <w:rFonts w:ascii="Arial Narrow" w:hAnsi="Arial Narrow"/>
          <w:sz w:val="22"/>
          <w:szCs w:val="22"/>
        </w:rPr>
        <w:t xml:space="preserve">Requisitos Habilitantes de Admisibilidad: </w:t>
      </w:r>
    </w:p>
    <w:p w14:paraId="595EEB96" w14:textId="4DF1495A" w:rsidR="00B353E8" w:rsidRPr="007D778E" w:rsidRDefault="00EE60E5"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noProof/>
          <w:sz w:val="22"/>
          <w:szCs w:val="22"/>
        </w:rPr>
        <w:lastRenderedPageBreak/>
        <w:drawing>
          <wp:anchor distT="0" distB="0" distL="0" distR="0" simplePos="0" relativeHeight="251724800" behindDoc="1" locked="0" layoutInCell="1" allowOverlap="1" wp14:anchorId="58138DF2" wp14:editId="3C97E161">
            <wp:simplePos x="0" y="0"/>
            <wp:positionH relativeFrom="page">
              <wp:posOffset>-119873</wp:posOffset>
            </wp:positionH>
            <wp:positionV relativeFrom="margin">
              <wp:align>center</wp:align>
            </wp:positionV>
            <wp:extent cx="8569519" cy="11357375"/>
            <wp:effectExtent l="0" t="0" r="3175" b="0"/>
            <wp:wrapNone/>
            <wp:docPr id="602281947"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00B353E8" w:rsidRPr="007D778E">
        <w:rPr>
          <w:rFonts w:ascii="Arial Narrow" w:hAnsi="Arial Narrow"/>
          <w:sz w:val="22"/>
          <w:szCs w:val="22"/>
        </w:rPr>
        <w:t>Podrán participar en la presente licitación los oferentes que acrediten experiencia en proyectos de características similares al objeto de la contratación.</w:t>
      </w:r>
    </w:p>
    <w:p w14:paraId="2980ACAA" w14:textId="77777777" w:rsidR="00B353E8" w:rsidRPr="007D778E"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Para que una oferta sea declarada admisible, el oferente deberá cumplir con el siguiente requisito mínimo:</w:t>
      </w:r>
    </w:p>
    <w:p w14:paraId="486CC110" w14:textId="7A912D8C" w:rsidR="00B353E8" w:rsidRPr="007D778E" w:rsidRDefault="00B353E8" w:rsidP="00B353E8">
      <w:pPr>
        <w:widowControl w:val="0"/>
        <w:tabs>
          <w:tab w:val="left" w:pos="969"/>
        </w:tabs>
        <w:autoSpaceDE w:val="0"/>
        <w:autoSpaceDN w:val="0"/>
        <w:spacing w:before="162" w:after="0" w:line="259" w:lineRule="auto"/>
        <w:ind w:left="969" w:right="257" w:hanging="969"/>
        <w:rPr>
          <w:rFonts w:ascii="Arial Narrow" w:hAnsi="Arial Narrow"/>
          <w:sz w:val="22"/>
          <w:szCs w:val="22"/>
        </w:rPr>
      </w:pPr>
      <w:r w:rsidRPr="007D778E">
        <w:rPr>
          <w:rFonts w:ascii="Arial Narrow" w:hAnsi="Arial Narrow"/>
          <w:b/>
          <w:bCs/>
          <w:sz w:val="22"/>
          <w:szCs w:val="22"/>
        </w:rPr>
        <w:t>Experiencia del oferente:</w:t>
      </w:r>
      <w:r w:rsidRPr="007D778E">
        <w:rPr>
          <w:rFonts w:ascii="Arial Narrow" w:hAnsi="Arial Narrow"/>
          <w:sz w:val="22"/>
          <w:szCs w:val="22"/>
        </w:rPr>
        <w:br/>
        <w:t>El oferente deberá acreditar la ejecución de al menos dos (2) proyectos similares en los últimos cinco (5) años, contados desde la fecha de publicación de las presentes bases.</w:t>
      </w:r>
    </w:p>
    <w:p w14:paraId="0F374B59" w14:textId="77777777" w:rsidR="00B353E8" w:rsidRPr="007D778E"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La evaluación técnica se estructurará en los siguientes subcriterios:</w:t>
      </w:r>
    </w:p>
    <w:p w14:paraId="57524237" w14:textId="77777777" w:rsidR="00B353E8" w:rsidRPr="007D778E" w:rsidRDefault="00B353E8" w:rsidP="00B353E8">
      <w:pPr>
        <w:pStyle w:val="Prrafodelista"/>
        <w:widowControl w:val="0"/>
        <w:numPr>
          <w:ilvl w:val="0"/>
          <w:numId w:val="102"/>
        </w:numPr>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A.1 Claridad y coherencia de la oferta técnica – 30%</w:t>
      </w:r>
    </w:p>
    <w:p w14:paraId="09C30A41" w14:textId="77777777" w:rsidR="00B353E8" w:rsidRPr="007D778E"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(Nivel de comprensión del requerimiento, consistencia de la solución propuesta y adecuación a las Bases)</w:t>
      </w:r>
    </w:p>
    <w:p w14:paraId="1A6D2407" w14:textId="77777777" w:rsidR="00B353E8" w:rsidRPr="007D778E" w:rsidRDefault="00B353E8" w:rsidP="00B353E8">
      <w:pPr>
        <w:pStyle w:val="Prrafodelista"/>
        <w:widowControl w:val="0"/>
        <w:numPr>
          <w:ilvl w:val="0"/>
          <w:numId w:val="102"/>
        </w:numPr>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A.2 Aplicabilidad práctica de la solución propuesta – 25%</w:t>
      </w:r>
    </w:p>
    <w:p w14:paraId="680BCDCC" w14:textId="77777777" w:rsidR="00B353E8" w:rsidRPr="007D778E"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(Viabilidad técnica, factibilidad de ejecución y adecuación a las especificaciones solicitadas)</w:t>
      </w:r>
    </w:p>
    <w:p w14:paraId="27E30039" w14:textId="77777777" w:rsidR="00B353E8" w:rsidRPr="007D778E" w:rsidRDefault="00B353E8" w:rsidP="00B353E8">
      <w:pPr>
        <w:pStyle w:val="Prrafodelista"/>
        <w:widowControl w:val="0"/>
        <w:numPr>
          <w:ilvl w:val="0"/>
          <w:numId w:val="102"/>
        </w:numPr>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A.3 Equipo de trabajo y capacidades técnicas – 15%</w:t>
      </w:r>
    </w:p>
    <w:p w14:paraId="4A8C60E0" w14:textId="77777777" w:rsidR="00B353E8" w:rsidRPr="007D778E" w:rsidRDefault="00B353E8" w:rsidP="00B353E8">
      <w:pPr>
        <w:widowControl w:val="0"/>
        <w:tabs>
          <w:tab w:val="left" w:pos="969"/>
        </w:tabs>
        <w:autoSpaceDE w:val="0"/>
        <w:autoSpaceDN w:val="0"/>
        <w:spacing w:before="162" w:after="0" w:line="259" w:lineRule="auto"/>
        <w:ind w:right="257"/>
        <w:jc w:val="both"/>
        <w:rPr>
          <w:rFonts w:ascii="Arial Narrow" w:hAnsi="Arial Narrow"/>
          <w:sz w:val="22"/>
          <w:szCs w:val="22"/>
        </w:rPr>
      </w:pPr>
      <w:r w:rsidRPr="007D778E">
        <w:rPr>
          <w:rFonts w:ascii="Arial Narrow" w:hAnsi="Arial Narrow"/>
          <w:sz w:val="22"/>
          <w:szCs w:val="22"/>
        </w:rPr>
        <w:t>(Experiencia del oferente y del equipo en obras similares, perfil del responsable técnico)</w:t>
      </w:r>
    </w:p>
    <w:p w14:paraId="02C086D8" w14:textId="77777777" w:rsidR="007C0F07" w:rsidRPr="007D778E" w:rsidRDefault="007C0F07" w:rsidP="00B353E8">
      <w:pPr>
        <w:rPr>
          <w:rFonts w:ascii="Arial Narrow" w:hAnsi="Arial Narrow" w:cs="Arial"/>
          <w:sz w:val="22"/>
          <w:szCs w:val="22"/>
        </w:rPr>
      </w:pPr>
    </w:p>
    <w:p w14:paraId="7D76A893" w14:textId="27DA4F45" w:rsidR="00B75C83" w:rsidRPr="007D778E" w:rsidRDefault="007D778E" w:rsidP="007D778E">
      <w:pPr>
        <w:pStyle w:val="Ttulo2"/>
        <w:rPr>
          <w:rFonts w:ascii="Arial Narrow" w:hAnsi="Arial Narrow"/>
          <w:sz w:val="22"/>
          <w:szCs w:val="22"/>
        </w:rPr>
      </w:pPr>
      <w:r w:rsidRPr="007D778E">
        <w:rPr>
          <w:rFonts w:ascii="Arial Narrow" w:hAnsi="Arial Narrow"/>
          <w:sz w:val="22"/>
          <w:szCs w:val="22"/>
        </w:rPr>
        <w:t xml:space="preserve"> </w:t>
      </w:r>
      <w:bookmarkStart w:id="175" w:name="_Toc223625809"/>
      <w:r w:rsidRPr="007D778E">
        <w:rPr>
          <w:rFonts w:ascii="Arial Narrow" w:hAnsi="Arial Narrow"/>
          <w:sz w:val="22"/>
          <w:szCs w:val="22"/>
        </w:rPr>
        <w:t xml:space="preserve">16.2 </w:t>
      </w:r>
      <w:r w:rsidR="007C0F07" w:rsidRPr="007D778E">
        <w:rPr>
          <w:rFonts w:ascii="Arial Narrow" w:hAnsi="Arial Narrow"/>
          <w:sz w:val="22"/>
          <w:szCs w:val="22"/>
        </w:rPr>
        <w:t>Oferta Económica (30%)</w:t>
      </w:r>
      <w:bookmarkEnd w:id="175"/>
    </w:p>
    <w:p w14:paraId="7270C283" w14:textId="4C6C9AAC" w:rsidR="007C0F07" w:rsidRPr="007D778E" w:rsidRDefault="007C0F07" w:rsidP="00B75C83">
      <w:pPr>
        <w:pStyle w:val="Prrafodelista"/>
        <w:rPr>
          <w:rFonts w:ascii="Arial Narrow" w:hAnsi="Arial Narrow"/>
          <w:sz w:val="22"/>
          <w:szCs w:val="22"/>
        </w:rPr>
      </w:pPr>
      <w:r w:rsidRPr="007D778E">
        <w:rPr>
          <w:rFonts w:ascii="Arial Narrow" w:hAnsi="Arial Narrow"/>
          <w:sz w:val="22"/>
          <w:szCs w:val="22"/>
        </w:rPr>
        <w:t>B.1 Precio total de la oferta – 30%</w:t>
      </w:r>
    </w:p>
    <w:p w14:paraId="7F89A5AE" w14:textId="77777777" w:rsidR="00B75C83" w:rsidRPr="007D778E" w:rsidRDefault="00B75C83" w:rsidP="00B75C83">
      <w:pPr>
        <w:autoSpaceDE w:val="0"/>
        <w:autoSpaceDN w:val="0"/>
        <w:adjustRightInd w:val="0"/>
        <w:spacing w:after="0" w:line="240" w:lineRule="auto"/>
        <w:rPr>
          <w:rFonts w:ascii="Arial Narrow" w:hAnsi="Arial Narrow" w:cs="ArialNarrow"/>
          <w:kern w:val="0"/>
          <w:sz w:val="22"/>
          <w:szCs w:val="22"/>
        </w:rPr>
      </w:pPr>
      <w:r w:rsidRPr="007D778E">
        <w:rPr>
          <w:rFonts w:ascii="Arial Narrow" w:hAnsi="Arial Narrow" w:cs="ArialNarrow"/>
          <w:kern w:val="0"/>
          <w:sz w:val="22"/>
          <w:szCs w:val="22"/>
        </w:rPr>
        <w:t>El puntaje de la oferta económica se calculará aplicando la siguiente fórmula:</w:t>
      </w:r>
    </w:p>
    <w:p w14:paraId="5D2A5E58" w14:textId="77777777" w:rsidR="00B75C83" w:rsidRPr="007D778E" w:rsidRDefault="00B75C83" w:rsidP="00B75C83">
      <w:pPr>
        <w:autoSpaceDE w:val="0"/>
        <w:autoSpaceDN w:val="0"/>
        <w:adjustRightInd w:val="0"/>
        <w:spacing w:after="0" w:line="240" w:lineRule="auto"/>
        <w:rPr>
          <w:rFonts w:ascii="Arial Narrow" w:hAnsi="Arial Narrow" w:cs="ArialNarrow"/>
          <w:kern w:val="0"/>
          <w:sz w:val="22"/>
          <w:szCs w:val="22"/>
        </w:rPr>
      </w:pPr>
    </w:p>
    <w:p w14:paraId="5EA609CE" w14:textId="77777777" w:rsidR="00B75C83" w:rsidRPr="007D778E" w:rsidRDefault="00B75C83" w:rsidP="00B75C83">
      <w:pPr>
        <w:pStyle w:val="Prrafodelista"/>
        <w:autoSpaceDE w:val="0"/>
        <w:autoSpaceDN w:val="0"/>
        <w:adjustRightInd w:val="0"/>
        <w:spacing w:after="0" w:line="240" w:lineRule="auto"/>
        <w:rPr>
          <w:rFonts w:ascii="Arial Narrow" w:hAnsi="Arial Narrow" w:cs="ArialNarrow"/>
          <w:b/>
          <w:bCs/>
          <w:kern w:val="0"/>
          <w:sz w:val="22"/>
          <w:szCs w:val="22"/>
        </w:rPr>
      </w:pPr>
      <w:r w:rsidRPr="007D778E">
        <w:rPr>
          <w:rFonts w:ascii="Arial Narrow" w:hAnsi="Arial Narrow" w:cs="ArialNarrow"/>
          <w:b/>
          <w:bCs/>
          <w:kern w:val="0"/>
          <w:sz w:val="22"/>
          <w:szCs w:val="22"/>
        </w:rPr>
        <w:t>Puntaje Económico = (Oferta mínima / Oferta evaluada) x 100</w:t>
      </w:r>
    </w:p>
    <w:p w14:paraId="151B9170" w14:textId="77777777" w:rsidR="00B75C83" w:rsidRPr="007D778E" w:rsidRDefault="00B75C83" w:rsidP="00B75C83">
      <w:pPr>
        <w:autoSpaceDE w:val="0"/>
        <w:autoSpaceDN w:val="0"/>
        <w:adjustRightInd w:val="0"/>
        <w:spacing w:after="0" w:line="240" w:lineRule="auto"/>
        <w:rPr>
          <w:rFonts w:ascii="Arial Narrow" w:hAnsi="Arial Narrow" w:cs="ArialNarrow"/>
          <w:kern w:val="0"/>
          <w:sz w:val="22"/>
          <w:szCs w:val="22"/>
        </w:rPr>
      </w:pPr>
    </w:p>
    <w:p w14:paraId="22D31EF2" w14:textId="1F518301" w:rsidR="00B75C83" w:rsidRPr="007D778E" w:rsidRDefault="00B75C83" w:rsidP="00B75C83">
      <w:pPr>
        <w:autoSpaceDE w:val="0"/>
        <w:autoSpaceDN w:val="0"/>
        <w:adjustRightInd w:val="0"/>
        <w:spacing w:after="0" w:line="240" w:lineRule="auto"/>
        <w:rPr>
          <w:rFonts w:ascii="Arial Narrow" w:hAnsi="Arial Narrow" w:cs="ArialNarrow"/>
          <w:kern w:val="0"/>
          <w:sz w:val="22"/>
          <w:szCs w:val="22"/>
        </w:rPr>
      </w:pPr>
      <w:r w:rsidRPr="007D778E">
        <w:rPr>
          <w:rFonts w:ascii="Arial Narrow" w:hAnsi="Arial Narrow" w:cs="ArialNarrow"/>
          <w:kern w:val="0"/>
          <w:sz w:val="22"/>
          <w:szCs w:val="22"/>
        </w:rPr>
        <w:t>Donde:</w:t>
      </w:r>
    </w:p>
    <w:p w14:paraId="1856EE1A" w14:textId="77777777" w:rsidR="00B75C83" w:rsidRPr="007D778E" w:rsidRDefault="00B75C83" w:rsidP="00B75C83">
      <w:pPr>
        <w:pStyle w:val="Prrafodelista"/>
        <w:autoSpaceDE w:val="0"/>
        <w:autoSpaceDN w:val="0"/>
        <w:adjustRightInd w:val="0"/>
        <w:spacing w:after="0" w:line="240" w:lineRule="auto"/>
        <w:rPr>
          <w:rFonts w:ascii="Arial Narrow" w:hAnsi="Arial Narrow" w:cs="ArialNarrow"/>
          <w:kern w:val="0"/>
          <w:sz w:val="22"/>
          <w:szCs w:val="22"/>
        </w:rPr>
      </w:pPr>
      <w:r w:rsidRPr="007D778E">
        <w:rPr>
          <w:rFonts w:ascii="Arial Narrow" w:hAnsi="Arial Narrow" w:cs="SymbolMT"/>
          <w:kern w:val="0"/>
          <w:sz w:val="22"/>
          <w:szCs w:val="22"/>
        </w:rPr>
        <w:t xml:space="preserve">• </w:t>
      </w:r>
      <w:r w:rsidRPr="007D778E">
        <w:rPr>
          <w:rFonts w:ascii="Arial Narrow" w:hAnsi="Arial Narrow" w:cs="ArialNarrow"/>
          <w:kern w:val="0"/>
          <w:sz w:val="22"/>
          <w:szCs w:val="22"/>
        </w:rPr>
        <w:t>Oferta económica mínima: corresponde al menor valor ofertado entre las propuestas declaradas admisibles.</w:t>
      </w:r>
    </w:p>
    <w:p w14:paraId="59F91A29" w14:textId="77777777" w:rsidR="00B75C83" w:rsidRPr="007D778E" w:rsidRDefault="00B75C83" w:rsidP="00B75C83">
      <w:pPr>
        <w:pStyle w:val="Prrafodelista"/>
        <w:autoSpaceDE w:val="0"/>
        <w:autoSpaceDN w:val="0"/>
        <w:adjustRightInd w:val="0"/>
        <w:spacing w:after="0" w:line="240" w:lineRule="auto"/>
        <w:rPr>
          <w:rFonts w:ascii="Arial Narrow" w:hAnsi="Arial Narrow" w:cs="ArialNarrow"/>
          <w:kern w:val="0"/>
          <w:sz w:val="22"/>
          <w:szCs w:val="22"/>
        </w:rPr>
      </w:pPr>
      <w:r w:rsidRPr="007D778E">
        <w:rPr>
          <w:rFonts w:ascii="Arial Narrow" w:hAnsi="Arial Narrow" w:cs="SymbolMT"/>
          <w:kern w:val="0"/>
          <w:sz w:val="22"/>
          <w:szCs w:val="22"/>
        </w:rPr>
        <w:t xml:space="preserve">• </w:t>
      </w:r>
      <w:r w:rsidRPr="007D778E">
        <w:rPr>
          <w:rFonts w:ascii="Arial Narrow" w:hAnsi="Arial Narrow" w:cs="ArialNarrow"/>
          <w:kern w:val="0"/>
          <w:sz w:val="22"/>
          <w:szCs w:val="22"/>
        </w:rPr>
        <w:t>Oferta económica evaluada: corresponde al valor de la oferta que se encuentra en evaluación.</w:t>
      </w:r>
    </w:p>
    <w:p w14:paraId="0416AB41" w14:textId="77777777" w:rsidR="00B75C83" w:rsidRPr="007D778E" w:rsidRDefault="00B75C83" w:rsidP="00B75C83">
      <w:pPr>
        <w:autoSpaceDE w:val="0"/>
        <w:autoSpaceDN w:val="0"/>
        <w:adjustRightInd w:val="0"/>
        <w:spacing w:after="0" w:line="240" w:lineRule="auto"/>
        <w:rPr>
          <w:rFonts w:ascii="Arial Narrow" w:hAnsi="Arial Narrow" w:cs="ArialNarrow"/>
          <w:kern w:val="0"/>
          <w:sz w:val="22"/>
          <w:szCs w:val="22"/>
        </w:rPr>
      </w:pPr>
    </w:p>
    <w:p w14:paraId="7EB7F50E" w14:textId="4159121D" w:rsidR="00B75C83" w:rsidRPr="007D778E" w:rsidRDefault="00B75C83" w:rsidP="007D778E">
      <w:pPr>
        <w:autoSpaceDE w:val="0"/>
        <w:autoSpaceDN w:val="0"/>
        <w:adjustRightInd w:val="0"/>
        <w:spacing w:after="0" w:line="240" w:lineRule="auto"/>
        <w:rPr>
          <w:rFonts w:ascii="Arial Narrow" w:hAnsi="Arial Narrow" w:cs="ArialNarrow"/>
          <w:kern w:val="0"/>
          <w:sz w:val="22"/>
          <w:szCs w:val="22"/>
        </w:rPr>
      </w:pPr>
      <w:r w:rsidRPr="007D778E">
        <w:rPr>
          <w:rFonts w:ascii="Arial Narrow" w:hAnsi="Arial Narrow" w:cs="ArialNarrow"/>
          <w:kern w:val="0"/>
          <w:sz w:val="22"/>
          <w:szCs w:val="22"/>
        </w:rPr>
        <w:t>El resultado se expresará en una escala de 0 a 100 puntos, el cual será ponderado de acuerdo con el porcentaje asignado al presente criterio.</w:t>
      </w:r>
    </w:p>
    <w:p w14:paraId="7A8CDCBD" w14:textId="77777777" w:rsidR="007D778E" w:rsidRPr="007D778E" w:rsidRDefault="007D778E" w:rsidP="007D778E">
      <w:pPr>
        <w:autoSpaceDE w:val="0"/>
        <w:autoSpaceDN w:val="0"/>
        <w:adjustRightInd w:val="0"/>
        <w:spacing w:after="0" w:line="240" w:lineRule="auto"/>
        <w:rPr>
          <w:rFonts w:ascii="Arial Narrow" w:hAnsi="Arial Narrow" w:cs="ArialNarrow"/>
          <w:kern w:val="0"/>
          <w:sz w:val="22"/>
          <w:szCs w:val="22"/>
        </w:rPr>
      </w:pPr>
    </w:p>
    <w:p w14:paraId="5C5F00C0" w14:textId="456C8849" w:rsidR="00B75C83" w:rsidRPr="00B75C83" w:rsidRDefault="00B75C83" w:rsidP="00B75C83">
      <w:pPr>
        <w:rPr>
          <w:rFonts w:ascii="Arial Narrow" w:hAnsi="Arial Narrow"/>
          <w:sz w:val="22"/>
          <w:szCs w:val="22"/>
        </w:rPr>
      </w:pPr>
      <w:r w:rsidRPr="00B75C83">
        <w:rPr>
          <w:rFonts w:ascii="Arial Narrow" w:hAnsi="Arial Narrow"/>
          <w:sz w:val="22"/>
          <w:szCs w:val="22"/>
        </w:rPr>
        <w:t>Para estos efectos, solo se evaluarán económicamente las ofertas declaradas admisibles y que no superen el presupuesto máximo</w:t>
      </w:r>
      <w:r w:rsidRPr="007D778E">
        <w:rPr>
          <w:rFonts w:ascii="Arial Narrow" w:hAnsi="Arial Narrow"/>
          <w:sz w:val="22"/>
          <w:szCs w:val="22"/>
        </w:rPr>
        <w:t xml:space="preserve"> </w:t>
      </w:r>
      <w:r w:rsidRPr="00B75C83">
        <w:rPr>
          <w:rFonts w:ascii="Arial Narrow" w:hAnsi="Arial Narrow"/>
          <w:sz w:val="22"/>
          <w:szCs w:val="22"/>
        </w:rPr>
        <w:t>disponible para la presente licitación.</w:t>
      </w:r>
    </w:p>
    <w:p w14:paraId="52442A55" w14:textId="707EDD00" w:rsidR="00F5505D" w:rsidRPr="005644DC" w:rsidRDefault="00B75C83" w:rsidP="005644DC">
      <w:pPr>
        <w:rPr>
          <w:rFonts w:ascii="Arial Narrow" w:hAnsi="Arial Narrow"/>
          <w:sz w:val="22"/>
          <w:szCs w:val="22"/>
        </w:rPr>
      </w:pPr>
      <w:r w:rsidRPr="00B75C83">
        <w:rPr>
          <w:rFonts w:ascii="Arial Narrow" w:hAnsi="Arial Narrow"/>
          <w:sz w:val="22"/>
          <w:szCs w:val="22"/>
        </w:rPr>
        <w:t>GEDES podrá declarar inadmisible aquella oferta económica que resulte manifiestamente desproporcionada o temeraria respecto a</w:t>
      </w:r>
      <w:r w:rsidRPr="007D778E">
        <w:rPr>
          <w:rFonts w:ascii="Arial Narrow" w:hAnsi="Arial Narrow"/>
          <w:sz w:val="22"/>
          <w:szCs w:val="22"/>
        </w:rPr>
        <w:t xml:space="preserve"> los valores de mercado, cuando se estime que el monto no garantiza el cumplimiento adecuado del servicio</w:t>
      </w:r>
      <w:r w:rsidR="00950FDD" w:rsidRPr="007D778E">
        <w:rPr>
          <w:rFonts w:ascii="Arial Narrow" w:hAnsi="Arial Narrow"/>
          <w:noProof/>
          <w:sz w:val="22"/>
          <w:szCs w:val="22"/>
        </w:rPr>
        <w:drawing>
          <wp:anchor distT="0" distB="0" distL="0" distR="0" simplePos="0" relativeHeight="251718656" behindDoc="1" locked="0" layoutInCell="1" allowOverlap="1" wp14:anchorId="39386D1E" wp14:editId="58130AD2">
            <wp:simplePos x="0" y="0"/>
            <wp:positionH relativeFrom="page">
              <wp:posOffset>-119575</wp:posOffset>
            </wp:positionH>
            <wp:positionV relativeFrom="margin">
              <wp:align>center</wp:align>
            </wp:positionV>
            <wp:extent cx="8569519" cy="11262235"/>
            <wp:effectExtent l="0" t="0" r="3175" b="0"/>
            <wp:wrapNone/>
            <wp:docPr id="2107276897"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389103" name="Image 1" descr="Imagen que contiene Aplicación&#10;&#10;El contenido generado por IA puede ser incorrecto."/>
                    <pic:cNvPicPr/>
                  </pic:nvPicPr>
                  <pic:blipFill>
                    <a:blip r:embed="rId8" cstate="print"/>
                    <a:stretch>
                      <a:fillRect/>
                    </a:stretch>
                  </pic:blipFill>
                  <pic:spPr>
                    <a:xfrm>
                      <a:off x="0" y="0"/>
                      <a:ext cx="8569519" cy="11262235"/>
                    </a:xfrm>
                    <a:prstGeom prst="rect">
                      <a:avLst/>
                    </a:prstGeom>
                  </pic:spPr>
                </pic:pic>
              </a:graphicData>
            </a:graphic>
            <wp14:sizeRelH relativeFrom="margin">
              <wp14:pctWidth>0</wp14:pctWidth>
            </wp14:sizeRelH>
            <wp14:sizeRelV relativeFrom="margin">
              <wp14:pctHeight>0</wp14:pctHeight>
            </wp14:sizeRelV>
          </wp:anchor>
        </w:drawing>
      </w:r>
      <w:bookmarkStart w:id="176" w:name="_Toc216191271"/>
      <w:r w:rsidR="005A571E" w:rsidRPr="007D778E">
        <w:rPr>
          <w:rFonts w:ascii="Arial Narrow" w:hAnsi="Arial Narrow"/>
          <w:noProof/>
          <w:sz w:val="22"/>
          <w:szCs w:val="22"/>
        </w:rPr>
        <w:drawing>
          <wp:anchor distT="0" distB="0" distL="0" distR="0" simplePos="0" relativeHeight="251671552" behindDoc="1" locked="0" layoutInCell="1" allowOverlap="1" wp14:anchorId="2306D846" wp14:editId="4EFBE026">
            <wp:simplePos x="0" y="0"/>
            <wp:positionH relativeFrom="page">
              <wp:posOffset>-356235</wp:posOffset>
            </wp:positionH>
            <wp:positionV relativeFrom="page">
              <wp:align>top</wp:align>
            </wp:positionV>
            <wp:extent cx="8579485" cy="10939780"/>
            <wp:effectExtent l="0" t="0" r="0" b="0"/>
            <wp:wrapNone/>
            <wp:docPr id="134973075"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bookmarkEnd w:id="176"/>
      <w:r w:rsidRPr="007D778E">
        <w:rPr>
          <w:rFonts w:ascii="Arial Narrow" w:hAnsi="Arial Narrow"/>
          <w:sz w:val="22"/>
          <w:szCs w:val="22"/>
        </w:rPr>
        <w:t>.</w:t>
      </w:r>
      <w:r>
        <w:rPr>
          <w:rFonts w:ascii="Arial Narrow" w:hAnsi="Arial Narrow"/>
          <w:sz w:val="22"/>
          <w:szCs w:val="22"/>
        </w:rPr>
        <w:t xml:space="preserve"> </w:t>
      </w:r>
      <w:r w:rsidR="00870BDA" w:rsidRPr="005F5E11">
        <w:rPr>
          <w:rFonts w:ascii="Arial Narrow" w:hAnsi="Arial Narrow"/>
          <w:noProof/>
          <w:sz w:val="22"/>
          <w:szCs w:val="22"/>
        </w:rPr>
        <w:drawing>
          <wp:anchor distT="0" distB="0" distL="0" distR="0" simplePos="0" relativeHeight="251700224" behindDoc="1" locked="0" layoutInCell="1" allowOverlap="1" wp14:anchorId="68A087BB" wp14:editId="734A1D04">
            <wp:simplePos x="0" y="0"/>
            <wp:positionH relativeFrom="page">
              <wp:align>left</wp:align>
            </wp:positionH>
            <wp:positionV relativeFrom="page">
              <wp:align>top</wp:align>
            </wp:positionV>
            <wp:extent cx="8579485" cy="10939780"/>
            <wp:effectExtent l="0" t="0" r="0" b="0"/>
            <wp:wrapNone/>
            <wp:docPr id="159695331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973075" name="Image 1" descr="Imagen que contiene Aplicación&#10;&#10;El contenido generado por IA puede ser incorrecto."/>
                    <pic:cNvPicPr/>
                  </pic:nvPicPr>
                  <pic:blipFill>
                    <a:blip r:embed="rId8" cstate="print"/>
                    <a:stretch>
                      <a:fillRect/>
                    </a:stretch>
                  </pic:blipFill>
                  <pic:spPr>
                    <a:xfrm>
                      <a:off x="0" y="0"/>
                      <a:ext cx="8579485" cy="10939780"/>
                    </a:xfrm>
                    <a:prstGeom prst="rect">
                      <a:avLst/>
                    </a:prstGeom>
                  </pic:spPr>
                </pic:pic>
              </a:graphicData>
            </a:graphic>
            <wp14:sizeRelH relativeFrom="margin">
              <wp14:pctWidth>0</wp14:pctWidth>
            </wp14:sizeRelH>
            <wp14:sizeRelV relativeFrom="margin">
              <wp14:pctHeight>0</wp14:pctHeight>
            </wp14:sizeRelV>
          </wp:anchor>
        </w:drawing>
      </w:r>
    </w:p>
    <w:p w14:paraId="3A9AB27B" w14:textId="187754C0" w:rsidR="00896FAB" w:rsidRPr="007D778E" w:rsidRDefault="00896FAB" w:rsidP="005F5E11">
      <w:pPr>
        <w:pStyle w:val="Ttulo1"/>
        <w:numPr>
          <w:ilvl w:val="1"/>
          <w:numId w:val="100"/>
        </w:numPr>
        <w:rPr>
          <w:rFonts w:ascii="Arial Narrow" w:hAnsi="Arial Narrow"/>
          <w:sz w:val="22"/>
          <w:szCs w:val="22"/>
        </w:rPr>
      </w:pPr>
      <w:bookmarkStart w:id="177" w:name="_Toc222840188"/>
      <w:bookmarkStart w:id="178" w:name="_Toc216191279"/>
      <w:bookmarkStart w:id="179" w:name="_Toc222840189"/>
      <w:bookmarkStart w:id="180" w:name="_Toc223625810"/>
      <w:bookmarkEnd w:id="177"/>
      <w:r w:rsidRPr="007D778E">
        <w:rPr>
          <w:rFonts w:ascii="Arial Narrow" w:hAnsi="Arial Narrow"/>
          <w:sz w:val="22"/>
          <w:szCs w:val="22"/>
        </w:rPr>
        <w:t>Contraparte Técnica (CT)</w:t>
      </w:r>
      <w:bookmarkEnd w:id="178"/>
      <w:bookmarkEnd w:id="179"/>
      <w:bookmarkEnd w:id="180"/>
    </w:p>
    <w:p w14:paraId="0F36C152" w14:textId="71D8BACE" w:rsidR="00F5505D" w:rsidRPr="005F5E11" w:rsidRDefault="00896FAB" w:rsidP="00870BDA">
      <w:pPr>
        <w:pStyle w:val="Textoindependiente"/>
        <w:spacing w:before="180" w:line="259" w:lineRule="auto"/>
        <w:ind w:left="0" w:right="247"/>
        <w:jc w:val="both"/>
        <w:rPr>
          <w:rFonts w:ascii="Arial Narrow" w:hAnsi="Arial Narrow" w:cs="Arial"/>
        </w:rPr>
      </w:pPr>
      <w:r w:rsidRPr="005F5E11">
        <w:rPr>
          <w:rFonts w:ascii="Arial Narrow" w:hAnsi="Arial Narrow" w:cs="Arial"/>
        </w:rPr>
        <w:t>La Contraparte Técnica (CT) de la ejecución de</w:t>
      </w:r>
      <w:r w:rsidR="00164129" w:rsidRPr="005F5E11">
        <w:rPr>
          <w:rFonts w:ascii="Arial Narrow" w:hAnsi="Arial Narrow" w:cs="Arial"/>
        </w:rPr>
        <w:t>l proveedor</w:t>
      </w:r>
      <w:r w:rsidR="00BA3987">
        <w:rPr>
          <w:rFonts w:ascii="Arial Narrow" w:hAnsi="Arial Narrow" w:cs="Arial"/>
        </w:rPr>
        <w:t xml:space="preserve"> </w:t>
      </w:r>
      <w:r w:rsidRPr="005F5E11">
        <w:rPr>
          <w:rFonts w:ascii="Arial Narrow" w:hAnsi="Arial Narrow" w:cs="Arial"/>
        </w:rPr>
        <w:t xml:space="preserve">será el/la Ejecutivo/a </w:t>
      </w:r>
      <w:r w:rsidR="00A75C71" w:rsidRPr="005F5E11">
        <w:rPr>
          <w:rFonts w:ascii="Arial Narrow" w:hAnsi="Arial Narrow" w:cs="Arial"/>
        </w:rPr>
        <w:t>Técnico</w:t>
      </w:r>
      <w:r w:rsidR="00870BDA" w:rsidRPr="005F5E11">
        <w:rPr>
          <w:rFonts w:ascii="Arial Narrow" w:hAnsi="Arial Narrow" w:cs="Arial"/>
        </w:rPr>
        <w:t>/a del Agente Operador Intermediario GEDES</w:t>
      </w:r>
      <w:r w:rsidRPr="005F5E11">
        <w:rPr>
          <w:rFonts w:ascii="Arial Narrow" w:hAnsi="Arial Narrow" w:cs="Arial"/>
          <w:spacing w:val="-2"/>
        </w:rPr>
        <w:t>,</w:t>
      </w:r>
      <w:r w:rsidRPr="005F5E11">
        <w:rPr>
          <w:rFonts w:ascii="Arial Narrow" w:hAnsi="Arial Narrow" w:cs="Arial"/>
          <w:spacing w:val="-5"/>
        </w:rPr>
        <w:t xml:space="preserve"> </w:t>
      </w:r>
      <w:r w:rsidRPr="005F5E11">
        <w:rPr>
          <w:rFonts w:ascii="Arial Narrow" w:hAnsi="Arial Narrow" w:cs="Arial"/>
          <w:spacing w:val="-2"/>
        </w:rPr>
        <w:t>o</w:t>
      </w:r>
      <w:r w:rsidRPr="005F5E11">
        <w:rPr>
          <w:rFonts w:ascii="Arial Narrow" w:hAnsi="Arial Narrow" w:cs="Arial"/>
          <w:spacing w:val="-7"/>
        </w:rPr>
        <w:t xml:space="preserve"> </w:t>
      </w:r>
      <w:r w:rsidRPr="005F5E11">
        <w:rPr>
          <w:rFonts w:ascii="Arial Narrow" w:hAnsi="Arial Narrow" w:cs="Arial"/>
          <w:spacing w:val="-2"/>
        </w:rPr>
        <w:t>como</w:t>
      </w:r>
      <w:r w:rsidRPr="005F5E11">
        <w:rPr>
          <w:rFonts w:ascii="Arial Narrow" w:hAnsi="Arial Narrow" w:cs="Arial"/>
          <w:spacing w:val="-3"/>
        </w:rPr>
        <w:t xml:space="preserve"> </w:t>
      </w:r>
      <w:r w:rsidRPr="005F5E11">
        <w:rPr>
          <w:rFonts w:ascii="Arial Narrow" w:hAnsi="Arial Narrow" w:cs="Arial"/>
          <w:spacing w:val="-2"/>
        </w:rPr>
        <w:t>suplente,</w:t>
      </w:r>
      <w:r w:rsidRPr="005F5E11">
        <w:rPr>
          <w:rFonts w:ascii="Arial Narrow" w:hAnsi="Arial Narrow" w:cs="Arial"/>
          <w:spacing w:val="-7"/>
        </w:rPr>
        <w:t xml:space="preserve"> </w:t>
      </w:r>
      <w:r w:rsidRPr="005F5E11">
        <w:rPr>
          <w:rFonts w:ascii="Arial Narrow" w:hAnsi="Arial Narrow" w:cs="Arial"/>
          <w:spacing w:val="-2"/>
        </w:rPr>
        <w:t>a</w:t>
      </w:r>
      <w:r w:rsidRPr="005F5E11">
        <w:rPr>
          <w:rFonts w:ascii="Arial Narrow" w:hAnsi="Arial Narrow" w:cs="Arial"/>
          <w:spacing w:val="-6"/>
        </w:rPr>
        <w:t xml:space="preserve"> </w:t>
      </w:r>
      <w:r w:rsidRPr="005F5E11">
        <w:rPr>
          <w:rFonts w:ascii="Arial Narrow" w:hAnsi="Arial Narrow" w:cs="Arial"/>
          <w:spacing w:val="-2"/>
        </w:rPr>
        <w:t xml:space="preserve">quien </w:t>
      </w:r>
      <w:r w:rsidRPr="005F5E11">
        <w:rPr>
          <w:rFonts w:ascii="Arial Narrow" w:hAnsi="Arial Narrow" w:cs="Arial"/>
        </w:rPr>
        <w:t>determine, siempre que el/la funcionario/a o personal a designar cuente con las atribuciones y competencias para ello.</w:t>
      </w:r>
      <w:r w:rsidR="005A571E" w:rsidRPr="005F5E11">
        <w:rPr>
          <w:rFonts w:ascii="Arial Narrow" w:hAnsi="Arial Narrow" w:cs="Arial"/>
          <w:noProof/>
        </w:rPr>
        <w:drawing>
          <wp:anchor distT="0" distB="0" distL="0" distR="0" simplePos="0" relativeHeight="251675648" behindDoc="1" locked="0" layoutInCell="1" allowOverlap="1" wp14:anchorId="4E3D3BE7" wp14:editId="5AFDB449">
            <wp:simplePos x="0" y="0"/>
            <wp:positionH relativeFrom="page">
              <wp:posOffset>-558800</wp:posOffset>
            </wp:positionH>
            <wp:positionV relativeFrom="margin">
              <wp:posOffset>-1165225</wp:posOffset>
            </wp:positionV>
            <wp:extent cx="8569519" cy="11262235"/>
            <wp:effectExtent l="0" t="0" r="3175" b="0"/>
            <wp:wrapNone/>
            <wp:docPr id="91338910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389103" name="Image 1" descr="Imagen que contiene Aplicación&#10;&#10;El contenido generado por IA puede ser incorrecto."/>
                    <pic:cNvPicPr/>
                  </pic:nvPicPr>
                  <pic:blipFill>
                    <a:blip r:embed="rId8" cstate="print"/>
                    <a:stretch>
                      <a:fillRect/>
                    </a:stretch>
                  </pic:blipFill>
                  <pic:spPr>
                    <a:xfrm>
                      <a:off x="0" y="0"/>
                      <a:ext cx="8569519" cy="11262235"/>
                    </a:xfrm>
                    <a:prstGeom prst="rect">
                      <a:avLst/>
                    </a:prstGeom>
                  </pic:spPr>
                </pic:pic>
              </a:graphicData>
            </a:graphic>
            <wp14:sizeRelH relativeFrom="margin">
              <wp14:pctWidth>0</wp14:pctWidth>
            </wp14:sizeRelH>
            <wp14:sizeRelV relativeFrom="margin">
              <wp14:pctHeight>0</wp14:pctHeight>
            </wp14:sizeRelV>
          </wp:anchor>
        </w:drawing>
      </w:r>
    </w:p>
    <w:p w14:paraId="2E21AB3D" w14:textId="3D5B4AA4" w:rsidR="00896FAB" w:rsidRPr="005F5E11" w:rsidRDefault="00896FAB" w:rsidP="00E52F79">
      <w:pPr>
        <w:pStyle w:val="Textoindependiente"/>
        <w:spacing w:line="259" w:lineRule="auto"/>
        <w:ind w:left="0" w:right="252"/>
        <w:jc w:val="both"/>
        <w:rPr>
          <w:rFonts w:ascii="Arial Narrow" w:hAnsi="Arial Narrow" w:cs="Arial"/>
        </w:rPr>
      </w:pPr>
      <w:r w:rsidRPr="005F5E11">
        <w:rPr>
          <w:rFonts w:ascii="Arial Narrow" w:hAnsi="Arial Narrow" w:cs="Arial"/>
        </w:rPr>
        <w:t xml:space="preserve">El correo electrónico y número telefónico de contacto de la Contraparte Técnica (CT) serán oportunamente informados </w:t>
      </w:r>
      <w:r w:rsidR="007D778E" w:rsidRPr="005F5E11">
        <w:rPr>
          <w:rFonts w:ascii="Arial Narrow" w:hAnsi="Arial Narrow" w:cs="Arial"/>
          <w:noProof/>
        </w:rPr>
        <w:drawing>
          <wp:anchor distT="0" distB="0" distL="0" distR="0" simplePos="0" relativeHeight="251673600" behindDoc="1" locked="0" layoutInCell="1" allowOverlap="1" wp14:anchorId="3F45F818" wp14:editId="6EA99DF2">
            <wp:simplePos x="0" y="0"/>
            <wp:positionH relativeFrom="page">
              <wp:align>left</wp:align>
            </wp:positionH>
            <wp:positionV relativeFrom="margin">
              <wp:posOffset>-1531068</wp:posOffset>
            </wp:positionV>
            <wp:extent cx="8574804" cy="10860534"/>
            <wp:effectExtent l="0" t="0" r="0" b="0"/>
            <wp:wrapNone/>
            <wp:docPr id="1714141200"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4141200" name="Image 1" descr="Imagen que contiene Aplicación&#10;&#10;El contenido generado por IA puede ser incorrecto."/>
                    <pic:cNvPicPr/>
                  </pic:nvPicPr>
                  <pic:blipFill>
                    <a:blip r:embed="rId8" cstate="print"/>
                    <a:stretch>
                      <a:fillRect/>
                    </a:stretch>
                  </pic:blipFill>
                  <pic:spPr>
                    <a:xfrm>
                      <a:off x="0" y="0"/>
                      <a:ext cx="8574804" cy="10860534"/>
                    </a:xfrm>
                    <a:prstGeom prst="rect">
                      <a:avLst/>
                    </a:prstGeom>
                  </pic:spPr>
                </pic:pic>
              </a:graphicData>
            </a:graphic>
            <wp14:sizeRelH relativeFrom="margin">
              <wp14:pctWidth>0</wp14:pctWidth>
            </wp14:sizeRelH>
            <wp14:sizeRelV relativeFrom="margin">
              <wp14:pctHeight>0</wp14:pctHeight>
            </wp14:sizeRelV>
          </wp:anchor>
        </w:drawing>
      </w:r>
      <w:r w:rsidRPr="005F5E11">
        <w:rPr>
          <w:rFonts w:ascii="Arial Narrow" w:hAnsi="Arial Narrow" w:cs="Arial"/>
        </w:rPr>
        <w:t>al proveedor, una vez formalizada la contratación.</w:t>
      </w:r>
    </w:p>
    <w:p w14:paraId="5CB3009A" w14:textId="21DB5D7A" w:rsidR="00896FAB" w:rsidRPr="005F5E11" w:rsidRDefault="00EE60E5" w:rsidP="00E52F79">
      <w:pPr>
        <w:pStyle w:val="Textoindependiente"/>
        <w:spacing w:before="159" w:line="259" w:lineRule="auto"/>
        <w:ind w:left="0" w:right="248"/>
        <w:jc w:val="both"/>
        <w:rPr>
          <w:rFonts w:ascii="Arial Narrow" w:hAnsi="Arial Narrow" w:cs="Arial"/>
        </w:rPr>
      </w:pPr>
      <w:r w:rsidRPr="007D778E">
        <w:rPr>
          <w:rFonts w:ascii="Arial Narrow" w:hAnsi="Arial Narrow"/>
          <w:noProof/>
        </w:rPr>
        <w:drawing>
          <wp:anchor distT="0" distB="0" distL="0" distR="0" simplePos="0" relativeHeight="251753472" behindDoc="1" locked="0" layoutInCell="1" allowOverlap="1" wp14:anchorId="1A348C5C" wp14:editId="10869144">
            <wp:simplePos x="0" y="0"/>
            <wp:positionH relativeFrom="page">
              <wp:posOffset>-165555</wp:posOffset>
            </wp:positionH>
            <wp:positionV relativeFrom="margin">
              <wp:posOffset>-1534520</wp:posOffset>
            </wp:positionV>
            <wp:extent cx="8569519" cy="11357375"/>
            <wp:effectExtent l="0" t="0" r="3175" b="0"/>
            <wp:wrapNone/>
            <wp:docPr id="2083123088"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003B5309" w:rsidRPr="005F5E11">
        <w:rPr>
          <w:rFonts w:ascii="Arial Narrow" w:hAnsi="Arial Narrow" w:cs="Arial"/>
          <w:spacing w:val="-2"/>
        </w:rPr>
        <w:t xml:space="preserve">La ejecución de la obra </w:t>
      </w:r>
      <w:r w:rsidR="00896FAB" w:rsidRPr="005F5E11">
        <w:rPr>
          <w:rFonts w:ascii="Arial Narrow" w:hAnsi="Arial Narrow" w:cs="Arial"/>
          <w:spacing w:val="-2"/>
        </w:rPr>
        <w:t>será</w:t>
      </w:r>
      <w:r w:rsidR="00896FAB" w:rsidRPr="005F5E11">
        <w:rPr>
          <w:rFonts w:ascii="Arial Narrow" w:hAnsi="Arial Narrow" w:cs="Arial"/>
          <w:spacing w:val="-8"/>
        </w:rPr>
        <w:t xml:space="preserve"> </w:t>
      </w:r>
      <w:r w:rsidR="00A75C71" w:rsidRPr="005F5E11">
        <w:rPr>
          <w:rFonts w:ascii="Arial Narrow" w:hAnsi="Arial Narrow" w:cs="Arial"/>
          <w:spacing w:val="-2"/>
        </w:rPr>
        <w:t>supervisada</w:t>
      </w:r>
      <w:r w:rsidR="00896FAB" w:rsidRPr="005F5E11">
        <w:rPr>
          <w:rFonts w:ascii="Arial Narrow" w:hAnsi="Arial Narrow" w:cs="Arial"/>
          <w:spacing w:val="-4"/>
        </w:rPr>
        <w:t xml:space="preserve"> </w:t>
      </w:r>
      <w:r w:rsidR="00896FAB" w:rsidRPr="005F5E11">
        <w:rPr>
          <w:rFonts w:ascii="Arial Narrow" w:hAnsi="Arial Narrow" w:cs="Arial"/>
          <w:spacing w:val="-2"/>
        </w:rPr>
        <w:t>por</w:t>
      </w:r>
      <w:r w:rsidR="00896FAB" w:rsidRPr="005F5E11">
        <w:rPr>
          <w:rFonts w:ascii="Arial Narrow" w:hAnsi="Arial Narrow" w:cs="Arial"/>
          <w:spacing w:val="-8"/>
        </w:rPr>
        <w:t xml:space="preserve"> </w:t>
      </w:r>
      <w:r w:rsidR="00896FAB" w:rsidRPr="005F5E11">
        <w:rPr>
          <w:rFonts w:ascii="Arial Narrow" w:hAnsi="Arial Narrow" w:cs="Arial"/>
          <w:spacing w:val="-2"/>
        </w:rPr>
        <w:t>la</w:t>
      </w:r>
      <w:r w:rsidR="00896FAB" w:rsidRPr="005F5E11">
        <w:rPr>
          <w:rFonts w:ascii="Arial Narrow" w:hAnsi="Arial Narrow" w:cs="Arial"/>
          <w:spacing w:val="-8"/>
        </w:rPr>
        <w:t xml:space="preserve"> </w:t>
      </w:r>
      <w:r w:rsidR="00896FAB" w:rsidRPr="005F5E11">
        <w:rPr>
          <w:rFonts w:ascii="Arial Narrow" w:hAnsi="Arial Narrow" w:cs="Arial"/>
          <w:spacing w:val="-2"/>
        </w:rPr>
        <w:t>Contraparte</w:t>
      </w:r>
      <w:r w:rsidR="00896FAB" w:rsidRPr="005F5E11">
        <w:rPr>
          <w:rFonts w:ascii="Arial Narrow" w:hAnsi="Arial Narrow" w:cs="Arial"/>
          <w:spacing w:val="-7"/>
        </w:rPr>
        <w:t xml:space="preserve"> </w:t>
      </w:r>
      <w:r w:rsidR="00896FAB" w:rsidRPr="005F5E11">
        <w:rPr>
          <w:rFonts w:ascii="Arial Narrow" w:hAnsi="Arial Narrow" w:cs="Arial"/>
          <w:spacing w:val="-2"/>
        </w:rPr>
        <w:t>Técnica</w:t>
      </w:r>
      <w:r w:rsidR="00896FAB" w:rsidRPr="005F5E11">
        <w:rPr>
          <w:rFonts w:ascii="Arial Narrow" w:hAnsi="Arial Narrow" w:cs="Arial"/>
          <w:spacing w:val="-5"/>
        </w:rPr>
        <w:t xml:space="preserve"> </w:t>
      </w:r>
      <w:r w:rsidR="00896FAB" w:rsidRPr="005F5E11">
        <w:rPr>
          <w:rFonts w:ascii="Arial Narrow" w:hAnsi="Arial Narrow" w:cs="Arial"/>
          <w:spacing w:val="-2"/>
        </w:rPr>
        <w:t>(CT),</w:t>
      </w:r>
      <w:r w:rsidR="00896FAB" w:rsidRPr="005F5E11">
        <w:rPr>
          <w:rFonts w:ascii="Arial Narrow" w:hAnsi="Arial Narrow" w:cs="Arial"/>
          <w:spacing w:val="-5"/>
        </w:rPr>
        <w:t xml:space="preserve"> </w:t>
      </w:r>
      <w:r w:rsidR="00896FAB" w:rsidRPr="005F5E11">
        <w:rPr>
          <w:rFonts w:ascii="Arial Narrow" w:hAnsi="Arial Narrow" w:cs="Arial"/>
          <w:spacing w:val="-2"/>
        </w:rPr>
        <w:t>la</w:t>
      </w:r>
      <w:r w:rsidR="00896FAB" w:rsidRPr="005F5E11">
        <w:rPr>
          <w:rFonts w:ascii="Arial Narrow" w:hAnsi="Arial Narrow" w:cs="Arial"/>
          <w:spacing w:val="-8"/>
        </w:rPr>
        <w:t xml:space="preserve"> </w:t>
      </w:r>
      <w:r w:rsidR="00896FAB" w:rsidRPr="005F5E11">
        <w:rPr>
          <w:rFonts w:ascii="Arial Narrow" w:hAnsi="Arial Narrow" w:cs="Arial"/>
          <w:spacing w:val="-2"/>
        </w:rPr>
        <w:t>que</w:t>
      </w:r>
      <w:r w:rsidR="00896FAB" w:rsidRPr="005F5E11">
        <w:rPr>
          <w:rFonts w:ascii="Arial Narrow" w:hAnsi="Arial Narrow" w:cs="Arial"/>
          <w:spacing w:val="-5"/>
        </w:rPr>
        <w:t xml:space="preserve"> </w:t>
      </w:r>
      <w:r w:rsidR="00896FAB" w:rsidRPr="005F5E11">
        <w:rPr>
          <w:rFonts w:ascii="Arial Narrow" w:hAnsi="Arial Narrow" w:cs="Arial"/>
          <w:spacing w:val="-2"/>
        </w:rPr>
        <w:t>controlará</w:t>
      </w:r>
      <w:r w:rsidR="00896FAB" w:rsidRPr="005F5E11">
        <w:rPr>
          <w:rFonts w:ascii="Arial Narrow" w:hAnsi="Arial Narrow" w:cs="Arial"/>
          <w:spacing w:val="-8"/>
        </w:rPr>
        <w:t xml:space="preserve"> </w:t>
      </w:r>
      <w:r w:rsidR="00896FAB" w:rsidRPr="005F5E11">
        <w:rPr>
          <w:rFonts w:ascii="Arial Narrow" w:hAnsi="Arial Narrow" w:cs="Arial"/>
          <w:spacing w:val="-2"/>
        </w:rPr>
        <w:t>y</w:t>
      </w:r>
      <w:r w:rsidR="00896FAB" w:rsidRPr="005F5E11">
        <w:rPr>
          <w:rFonts w:ascii="Arial Narrow" w:hAnsi="Arial Narrow" w:cs="Arial"/>
          <w:spacing w:val="-7"/>
        </w:rPr>
        <w:t xml:space="preserve"> </w:t>
      </w:r>
      <w:r w:rsidR="00896FAB" w:rsidRPr="005F5E11">
        <w:rPr>
          <w:rFonts w:ascii="Arial Narrow" w:hAnsi="Arial Narrow" w:cs="Arial"/>
          <w:spacing w:val="-2"/>
        </w:rPr>
        <w:t>evaluará</w:t>
      </w:r>
      <w:r w:rsidR="00896FAB" w:rsidRPr="005F5E11">
        <w:rPr>
          <w:rFonts w:ascii="Arial Narrow" w:hAnsi="Arial Narrow" w:cs="Arial"/>
          <w:spacing w:val="-5"/>
        </w:rPr>
        <w:t xml:space="preserve"> </w:t>
      </w:r>
      <w:r w:rsidR="00896FAB" w:rsidRPr="005F5E11">
        <w:rPr>
          <w:rFonts w:ascii="Arial Narrow" w:hAnsi="Arial Narrow" w:cs="Arial"/>
          <w:spacing w:val="-2"/>
        </w:rPr>
        <w:t>los</w:t>
      </w:r>
      <w:r w:rsidR="00896FAB" w:rsidRPr="005F5E11">
        <w:rPr>
          <w:rFonts w:ascii="Arial Narrow" w:hAnsi="Arial Narrow" w:cs="Arial"/>
          <w:spacing w:val="-8"/>
        </w:rPr>
        <w:t xml:space="preserve"> </w:t>
      </w:r>
      <w:r w:rsidR="00896FAB" w:rsidRPr="005F5E11">
        <w:rPr>
          <w:rFonts w:ascii="Arial Narrow" w:hAnsi="Arial Narrow" w:cs="Arial"/>
          <w:spacing w:val="-2"/>
        </w:rPr>
        <w:t xml:space="preserve">servicios </w:t>
      </w:r>
      <w:r w:rsidR="006A2694" w:rsidRPr="007D778E">
        <w:rPr>
          <w:rFonts w:ascii="Arial Narrow" w:hAnsi="Arial Narrow"/>
          <w:noProof/>
        </w:rPr>
        <w:lastRenderedPageBreak/>
        <w:drawing>
          <wp:anchor distT="0" distB="0" distL="0" distR="0" simplePos="0" relativeHeight="251755520" behindDoc="1" locked="0" layoutInCell="1" allowOverlap="1" wp14:anchorId="47B66665" wp14:editId="779DDF51">
            <wp:simplePos x="0" y="0"/>
            <wp:positionH relativeFrom="page">
              <wp:align>left</wp:align>
            </wp:positionH>
            <wp:positionV relativeFrom="margin">
              <wp:posOffset>-1465957</wp:posOffset>
            </wp:positionV>
            <wp:extent cx="8569519" cy="11357375"/>
            <wp:effectExtent l="0" t="0" r="3175" b="0"/>
            <wp:wrapNone/>
            <wp:docPr id="146027988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0490953" name="Image 1" descr="Imagen que contiene Aplicación&#10;&#10;El contenido generado por IA puede ser incorrecto."/>
                    <pic:cNvPicPr/>
                  </pic:nvPicPr>
                  <pic:blipFill>
                    <a:blip r:embed="rId8" cstate="print"/>
                    <a:stretch>
                      <a:fillRect/>
                    </a:stretch>
                  </pic:blipFill>
                  <pic:spPr>
                    <a:xfrm>
                      <a:off x="0" y="0"/>
                      <a:ext cx="8569519" cy="11357375"/>
                    </a:xfrm>
                    <a:prstGeom prst="rect">
                      <a:avLst/>
                    </a:prstGeom>
                  </pic:spPr>
                </pic:pic>
              </a:graphicData>
            </a:graphic>
            <wp14:sizeRelH relativeFrom="margin">
              <wp14:pctWidth>0</wp14:pctWidth>
            </wp14:sizeRelH>
            <wp14:sizeRelV relativeFrom="margin">
              <wp14:pctHeight>0</wp14:pctHeight>
            </wp14:sizeRelV>
          </wp:anchor>
        </w:drawing>
      </w:r>
      <w:r w:rsidR="00896FAB" w:rsidRPr="005F5E11">
        <w:rPr>
          <w:rFonts w:ascii="Arial Narrow" w:hAnsi="Arial Narrow" w:cs="Arial"/>
        </w:rPr>
        <w:t>contratados, debiendo, asimismo, verificar el cumplimiento de las instrucciones que se hayan impartido al efecto, así como los avances e indicadores comprometidos en la propuesta técnica.</w:t>
      </w:r>
    </w:p>
    <w:p w14:paraId="092E4836" w14:textId="2A3E915C" w:rsidR="00BF7C6E" w:rsidRPr="005F5E11" w:rsidRDefault="00896FAB" w:rsidP="00BF7C6E">
      <w:pPr>
        <w:pStyle w:val="Textoindependiente"/>
        <w:spacing w:before="162" w:line="259" w:lineRule="auto"/>
        <w:ind w:left="0" w:right="243"/>
        <w:jc w:val="both"/>
        <w:rPr>
          <w:rFonts w:ascii="Arial Narrow" w:hAnsi="Arial Narrow" w:cs="Arial"/>
        </w:rPr>
      </w:pPr>
      <w:r w:rsidRPr="005F5E11">
        <w:rPr>
          <w:rFonts w:ascii="Arial Narrow" w:hAnsi="Arial Narrow" w:cs="Arial"/>
        </w:rPr>
        <w:t>Las</w:t>
      </w:r>
      <w:r w:rsidRPr="005F5E11">
        <w:rPr>
          <w:rFonts w:ascii="Arial Narrow" w:hAnsi="Arial Narrow" w:cs="Arial"/>
          <w:spacing w:val="-2"/>
        </w:rPr>
        <w:t xml:space="preserve"> </w:t>
      </w:r>
      <w:r w:rsidRPr="005F5E11">
        <w:rPr>
          <w:rFonts w:ascii="Arial Narrow" w:hAnsi="Arial Narrow" w:cs="Arial"/>
        </w:rPr>
        <w:t>funciones</w:t>
      </w:r>
      <w:r w:rsidRPr="005F5E11">
        <w:rPr>
          <w:rFonts w:ascii="Arial Narrow" w:hAnsi="Arial Narrow" w:cs="Arial"/>
          <w:spacing w:val="-4"/>
        </w:rPr>
        <w:t xml:space="preserve"> </w:t>
      </w:r>
      <w:r w:rsidRPr="005F5E11">
        <w:rPr>
          <w:rFonts w:ascii="Arial Narrow" w:hAnsi="Arial Narrow" w:cs="Arial"/>
        </w:rPr>
        <w:t>de</w:t>
      </w:r>
      <w:r w:rsidRPr="005F5E11">
        <w:rPr>
          <w:rFonts w:ascii="Arial Narrow" w:hAnsi="Arial Narrow" w:cs="Arial"/>
          <w:spacing w:val="-1"/>
        </w:rPr>
        <w:t xml:space="preserve"> </w:t>
      </w:r>
      <w:r w:rsidRPr="005F5E11">
        <w:rPr>
          <w:rFonts w:ascii="Arial Narrow" w:hAnsi="Arial Narrow" w:cs="Arial"/>
        </w:rPr>
        <w:t>la</w:t>
      </w:r>
      <w:r w:rsidRPr="005F5E11">
        <w:rPr>
          <w:rFonts w:ascii="Arial Narrow" w:hAnsi="Arial Narrow" w:cs="Arial"/>
          <w:spacing w:val="-7"/>
        </w:rPr>
        <w:t xml:space="preserve"> </w:t>
      </w:r>
      <w:r w:rsidRPr="005F5E11">
        <w:rPr>
          <w:rFonts w:ascii="Arial Narrow" w:hAnsi="Arial Narrow" w:cs="Arial"/>
        </w:rPr>
        <w:t>Contraparte</w:t>
      </w:r>
      <w:r w:rsidRPr="005F5E11">
        <w:rPr>
          <w:rFonts w:ascii="Arial Narrow" w:hAnsi="Arial Narrow" w:cs="Arial"/>
          <w:spacing w:val="-3"/>
        </w:rPr>
        <w:t xml:space="preserve"> </w:t>
      </w:r>
      <w:r w:rsidRPr="005F5E11">
        <w:rPr>
          <w:rFonts w:ascii="Arial Narrow" w:hAnsi="Arial Narrow" w:cs="Arial"/>
        </w:rPr>
        <w:t>Técnica</w:t>
      </w:r>
      <w:r w:rsidRPr="005F5E11">
        <w:rPr>
          <w:rFonts w:ascii="Arial Narrow" w:hAnsi="Arial Narrow" w:cs="Arial"/>
          <w:spacing w:val="-5"/>
        </w:rPr>
        <w:t xml:space="preserve"> </w:t>
      </w:r>
      <w:r w:rsidRPr="005F5E11">
        <w:rPr>
          <w:rFonts w:ascii="Arial Narrow" w:hAnsi="Arial Narrow" w:cs="Arial"/>
        </w:rPr>
        <w:t>(CT)</w:t>
      </w:r>
      <w:r w:rsidRPr="005F5E11">
        <w:rPr>
          <w:rFonts w:ascii="Arial Narrow" w:hAnsi="Arial Narrow" w:cs="Arial"/>
          <w:spacing w:val="-4"/>
        </w:rPr>
        <w:t xml:space="preserve"> </w:t>
      </w:r>
      <w:r w:rsidRPr="005F5E11">
        <w:rPr>
          <w:rFonts w:ascii="Arial Narrow" w:hAnsi="Arial Narrow" w:cs="Arial"/>
        </w:rPr>
        <w:t>serán,</w:t>
      </w:r>
      <w:r w:rsidRPr="005F5E11">
        <w:rPr>
          <w:rFonts w:ascii="Arial Narrow" w:hAnsi="Arial Narrow" w:cs="Arial"/>
          <w:spacing w:val="-7"/>
        </w:rPr>
        <w:t xml:space="preserve"> </w:t>
      </w:r>
      <w:r w:rsidRPr="005F5E11">
        <w:rPr>
          <w:rFonts w:ascii="Arial Narrow" w:hAnsi="Arial Narrow" w:cs="Arial"/>
        </w:rPr>
        <w:t>entre</w:t>
      </w:r>
      <w:r w:rsidRPr="005F5E11">
        <w:rPr>
          <w:rFonts w:ascii="Arial Narrow" w:hAnsi="Arial Narrow" w:cs="Arial"/>
          <w:spacing w:val="-4"/>
        </w:rPr>
        <w:t xml:space="preserve"> </w:t>
      </w:r>
      <w:r w:rsidRPr="005F5E11">
        <w:rPr>
          <w:rFonts w:ascii="Arial Narrow" w:hAnsi="Arial Narrow" w:cs="Arial"/>
        </w:rPr>
        <w:t>otras,</w:t>
      </w:r>
      <w:r w:rsidRPr="005F5E11">
        <w:rPr>
          <w:rFonts w:ascii="Arial Narrow" w:hAnsi="Arial Narrow" w:cs="Arial"/>
          <w:spacing w:val="-4"/>
        </w:rPr>
        <w:t xml:space="preserve"> </w:t>
      </w:r>
      <w:r w:rsidRPr="005F5E11">
        <w:rPr>
          <w:rFonts w:ascii="Arial Narrow" w:hAnsi="Arial Narrow" w:cs="Arial"/>
        </w:rPr>
        <w:t>a)</w:t>
      </w:r>
      <w:r w:rsidRPr="005F5E11">
        <w:rPr>
          <w:rFonts w:ascii="Arial Narrow" w:hAnsi="Arial Narrow" w:cs="Arial"/>
          <w:spacing w:val="-4"/>
        </w:rPr>
        <w:t xml:space="preserve"> </w:t>
      </w:r>
      <w:r w:rsidRPr="005F5E11">
        <w:rPr>
          <w:rFonts w:ascii="Arial Narrow" w:hAnsi="Arial Narrow" w:cs="Arial"/>
        </w:rPr>
        <w:t>Requerir</w:t>
      </w:r>
      <w:r w:rsidRPr="005F5E11">
        <w:rPr>
          <w:rFonts w:ascii="Arial Narrow" w:hAnsi="Arial Narrow" w:cs="Arial"/>
          <w:spacing w:val="-4"/>
        </w:rPr>
        <w:t xml:space="preserve"> </w:t>
      </w:r>
      <w:r w:rsidRPr="005F5E11">
        <w:rPr>
          <w:rFonts w:ascii="Arial Narrow" w:hAnsi="Arial Narrow" w:cs="Arial"/>
        </w:rPr>
        <w:t>y</w:t>
      </w:r>
      <w:r w:rsidRPr="005F5E11">
        <w:rPr>
          <w:rFonts w:ascii="Arial Narrow" w:hAnsi="Arial Narrow" w:cs="Arial"/>
          <w:spacing w:val="-3"/>
        </w:rPr>
        <w:t xml:space="preserve"> </w:t>
      </w:r>
      <w:r w:rsidRPr="005F5E11">
        <w:rPr>
          <w:rFonts w:ascii="Arial Narrow" w:hAnsi="Arial Narrow" w:cs="Arial"/>
        </w:rPr>
        <w:t>tramitar</w:t>
      </w:r>
      <w:r w:rsidRPr="005F5E11">
        <w:rPr>
          <w:rFonts w:ascii="Arial Narrow" w:hAnsi="Arial Narrow" w:cs="Arial"/>
          <w:spacing w:val="-1"/>
        </w:rPr>
        <w:t xml:space="preserve"> </w:t>
      </w:r>
      <w:r w:rsidRPr="005F5E11">
        <w:rPr>
          <w:rFonts w:ascii="Arial Narrow" w:hAnsi="Arial Narrow" w:cs="Arial"/>
        </w:rPr>
        <w:t>en</w:t>
      </w:r>
      <w:r w:rsidRPr="005F5E11">
        <w:rPr>
          <w:rFonts w:ascii="Arial Narrow" w:hAnsi="Arial Narrow" w:cs="Arial"/>
          <w:spacing w:val="-5"/>
        </w:rPr>
        <w:t xml:space="preserve"> </w:t>
      </w:r>
      <w:r w:rsidRPr="005F5E11">
        <w:rPr>
          <w:rFonts w:ascii="Arial Narrow" w:hAnsi="Arial Narrow" w:cs="Arial"/>
        </w:rPr>
        <w:t>su</w:t>
      </w:r>
      <w:r w:rsidRPr="005F5E11">
        <w:rPr>
          <w:rFonts w:ascii="Arial Narrow" w:hAnsi="Arial Narrow" w:cs="Arial"/>
          <w:spacing w:val="-5"/>
        </w:rPr>
        <w:t xml:space="preserve"> </w:t>
      </w:r>
      <w:r w:rsidRPr="005F5E11">
        <w:rPr>
          <w:rFonts w:ascii="Arial Narrow" w:hAnsi="Arial Narrow" w:cs="Arial"/>
        </w:rPr>
        <w:t>caso,</w:t>
      </w:r>
      <w:r w:rsidRPr="005F5E11">
        <w:rPr>
          <w:rFonts w:ascii="Arial Narrow" w:hAnsi="Arial Narrow" w:cs="Arial"/>
          <w:spacing w:val="-2"/>
        </w:rPr>
        <w:t xml:space="preserve"> </w:t>
      </w:r>
      <w:r w:rsidRPr="005F5E11">
        <w:rPr>
          <w:rFonts w:ascii="Arial Narrow" w:hAnsi="Arial Narrow" w:cs="Arial"/>
        </w:rPr>
        <w:t>la aplicación de sanciones; b) Evaluar, retroalimentar y validar los correspondientes informes y presentaciones,</w:t>
      </w:r>
      <w:r w:rsidRPr="005F5E11">
        <w:rPr>
          <w:rFonts w:ascii="Arial Narrow" w:hAnsi="Arial Narrow" w:cs="Arial"/>
          <w:spacing w:val="-8"/>
        </w:rPr>
        <w:t xml:space="preserve"> </w:t>
      </w:r>
      <w:r w:rsidRPr="005F5E11">
        <w:rPr>
          <w:rFonts w:ascii="Arial Narrow" w:hAnsi="Arial Narrow" w:cs="Arial"/>
        </w:rPr>
        <w:t>toda</w:t>
      </w:r>
      <w:r w:rsidRPr="005F5E11">
        <w:rPr>
          <w:rFonts w:ascii="Arial Narrow" w:hAnsi="Arial Narrow" w:cs="Arial"/>
          <w:spacing w:val="-5"/>
        </w:rPr>
        <w:t xml:space="preserve"> </w:t>
      </w:r>
      <w:r w:rsidRPr="005F5E11">
        <w:rPr>
          <w:rFonts w:ascii="Arial Narrow" w:hAnsi="Arial Narrow" w:cs="Arial"/>
        </w:rPr>
        <w:t>vez</w:t>
      </w:r>
      <w:r w:rsidRPr="005F5E11">
        <w:rPr>
          <w:rFonts w:ascii="Arial Narrow" w:hAnsi="Arial Narrow" w:cs="Arial"/>
          <w:spacing w:val="-5"/>
        </w:rPr>
        <w:t xml:space="preserve"> </w:t>
      </w:r>
      <w:r w:rsidRPr="005F5E11">
        <w:rPr>
          <w:rFonts w:ascii="Arial Narrow" w:hAnsi="Arial Narrow" w:cs="Arial"/>
        </w:rPr>
        <w:t>se</w:t>
      </w:r>
      <w:r w:rsidRPr="005F5E11">
        <w:rPr>
          <w:rFonts w:ascii="Arial Narrow" w:hAnsi="Arial Narrow" w:cs="Arial"/>
          <w:spacing w:val="-5"/>
        </w:rPr>
        <w:t xml:space="preserve"> </w:t>
      </w:r>
      <w:r w:rsidRPr="005F5E11">
        <w:rPr>
          <w:rFonts w:ascii="Arial Narrow" w:hAnsi="Arial Narrow" w:cs="Arial"/>
        </w:rPr>
        <w:t>realicen</w:t>
      </w:r>
      <w:r w:rsidRPr="005F5E11">
        <w:rPr>
          <w:rFonts w:ascii="Arial Narrow" w:hAnsi="Arial Narrow" w:cs="Arial"/>
          <w:spacing w:val="-6"/>
        </w:rPr>
        <w:t xml:space="preserve"> </w:t>
      </w:r>
      <w:r w:rsidRPr="005F5E11">
        <w:rPr>
          <w:rFonts w:ascii="Arial Narrow" w:hAnsi="Arial Narrow" w:cs="Arial"/>
        </w:rPr>
        <w:t>los</w:t>
      </w:r>
      <w:r w:rsidRPr="005F5E11">
        <w:rPr>
          <w:rFonts w:ascii="Arial Narrow" w:hAnsi="Arial Narrow" w:cs="Arial"/>
          <w:spacing w:val="-7"/>
        </w:rPr>
        <w:t xml:space="preserve"> </w:t>
      </w:r>
      <w:r w:rsidRPr="005F5E11">
        <w:rPr>
          <w:rFonts w:ascii="Arial Narrow" w:hAnsi="Arial Narrow" w:cs="Arial"/>
        </w:rPr>
        <w:t>ajustes,</w:t>
      </w:r>
      <w:r w:rsidRPr="005F5E11">
        <w:rPr>
          <w:rFonts w:ascii="Arial Narrow" w:hAnsi="Arial Narrow" w:cs="Arial"/>
          <w:spacing w:val="-5"/>
        </w:rPr>
        <w:t xml:space="preserve"> </w:t>
      </w:r>
      <w:r w:rsidRPr="005F5E11">
        <w:rPr>
          <w:rFonts w:ascii="Arial Narrow" w:hAnsi="Arial Narrow" w:cs="Arial"/>
        </w:rPr>
        <w:t>correcciones</w:t>
      </w:r>
      <w:r w:rsidRPr="005F5E11">
        <w:rPr>
          <w:rFonts w:ascii="Arial Narrow" w:hAnsi="Arial Narrow" w:cs="Arial"/>
          <w:spacing w:val="-8"/>
        </w:rPr>
        <w:t xml:space="preserve"> </w:t>
      </w:r>
      <w:r w:rsidRPr="005F5E11">
        <w:rPr>
          <w:rFonts w:ascii="Arial Narrow" w:hAnsi="Arial Narrow" w:cs="Arial"/>
        </w:rPr>
        <w:t>y</w:t>
      </w:r>
      <w:r w:rsidRPr="005F5E11">
        <w:rPr>
          <w:rFonts w:ascii="Arial Narrow" w:hAnsi="Arial Narrow" w:cs="Arial"/>
          <w:spacing w:val="-4"/>
        </w:rPr>
        <w:t xml:space="preserve"> </w:t>
      </w:r>
      <w:r w:rsidRPr="005F5E11">
        <w:rPr>
          <w:rFonts w:ascii="Arial Narrow" w:hAnsi="Arial Narrow" w:cs="Arial"/>
        </w:rPr>
        <w:t>modificaciones</w:t>
      </w:r>
      <w:r w:rsidRPr="005F5E11">
        <w:rPr>
          <w:rFonts w:ascii="Arial Narrow" w:hAnsi="Arial Narrow" w:cs="Arial"/>
          <w:spacing w:val="-7"/>
        </w:rPr>
        <w:t xml:space="preserve"> </w:t>
      </w:r>
      <w:r w:rsidRPr="005F5E11">
        <w:rPr>
          <w:rFonts w:ascii="Arial Narrow" w:hAnsi="Arial Narrow" w:cs="Arial"/>
        </w:rPr>
        <w:t>sugeridas;</w:t>
      </w:r>
      <w:r w:rsidRPr="005F5E11">
        <w:rPr>
          <w:rFonts w:ascii="Arial Narrow" w:hAnsi="Arial Narrow" w:cs="Arial"/>
          <w:spacing w:val="-3"/>
        </w:rPr>
        <w:t xml:space="preserve"> </w:t>
      </w:r>
      <w:r w:rsidRPr="005F5E11">
        <w:rPr>
          <w:rFonts w:ascii="Arial Narrow" w:hAnsi="Arial Narrow" w:cs="Arial"/>
        </w:rPr>
        <w:t>c)</w:t>
      </w:r>
      <w:r w:rsidRPr="005F5E11">
        <w:rPr>
          <w:rFonts w:ascii="Arial Narrow" w:hAnsi="Arial Narrow" w:cs="Arial"/>
          <w:spacing w:val="-7"/>
        </w:rPr>
        <w:t xml:space="preserve"> </w:t>
      </w:r>
      <w:r w:rsidRPr="005F5E11">
        <w:rPr>
          <w:rFonts w:ascii="Arial Narrow" w:hAnsi="Arial Narrow" w:cs="Arial"/>
        </w:rPr>
        <w:t>Control y</w:t>
      </w:r>
      <w:r w:rsidRPr="005F5E11">
        <w:rPr>
          <w:rFonts w:ascii="Arial Narrow" w:hAnsi="Arial Narrow" w:cs="Arial"/>
          <w:spacing w:val="-10"/>
        </w:rPr>
        <w:t xml:space="preserve"> </w:t>
      </w:r>
      <w:r w:rsidRPr="005F5E11">
        <w:rPr>
          <w:rFonts w:ascii="Arial Narrow" w:hAnsi="Arial Narrow" w:cs="Arial"/>
        </w:rPr>
        <w:t>gestión</w:t>
      </w:r>
      <w:r w:rsidRPr="005F5E11">
        <w:rPr>
          <w:rFonts w:ascii="Arial Narrow" w:hAnsi="Arial Narrow" w:cs="Arial"/>
          <w:spacing w:val="-8"/>
        </w:rPr>
        <w:t xml:space="preserve"> </w:t>
      </w:r>
      <w:r w:rsidRPr="005F5E11">
        <w:rPr>
          <w:rFonts w:ascii="Arial Narrow" w:hAnsi="Arial Narrow" w:cs="Arial"/>
        </w:rPr>
        <w:t>del</w:t>
      </w:r>
      <w:r w:rsidRPr="005F5E11">
        <w:rPr>
          <w:rFonts w:ascii="Arial Narrow" w:hAnsi="Arial Narrow" w:cs="Arial"/>
          <w:spacing w:val="-10"/>
        </w:rPr>
        <w:t xml:space="preserve"> </w:t>
      </w:r>
      <w:r w:rsidRPr="005F5E11">
        <w:rPr>
          <w:rFonts w:ascii="Arial Narrow" w:hAnsi="Arial Narrow" w:cs="Arial"/>
        </w:rPr>
        <w:t>servicio</w:t>
      </w:r>
      <w:r w:rsidRPr="005F5E11">
        <w:rPr>
          <w:rFonts w:ascii="Arial Narrow" w:hAnsi="Arial Narrow" w:cs="Arial"/>
          <w:spacing w:val="-9"/>
        </w:rPr>
        <w:t xml:space="preserve"> </w:t>
      </w:r>
      <w:r w:rsidRPr="005F5E11">
        <w:rPr>
          <w:rFonts w:ascii="Arial Narrow" w:hAnsi="Arial Narrow" w:cs="Arial"/>
        </w:rPr>
        <w:t>requerido;</w:t>
      </w:r>
      <w:r w:rsidRPr="005F5E11">
        <w:rPr>
          <w:rFonts w:ascii="Arial Narrow" w:hAnsi="Arial Narrow" w:cs="Arial"/>
          <w:spacing w:val="-8"/>
        </w:rPr>
        <w:t xml:space="preserve"> </w:t>
      </w:r>
      <w:r w:rsidRPr="005F5E11">
        <w:rPr>
          <w:rFonts w:ascii="Arial Narrow" w:hAnsi="Arial Narrow" w:cs="Arial"/>
        </w:rPr>
        <w:t>d)</w:t>
      </w:r>
      <w:r w:rsidRPr="005F5E11">
        <w:rPr>
          <w:rFonts w:ascii="Arial Narrow" w:hAnsi="Arial Narrow" w:cs="Arial"/>
          <w:spacing w:val="-13"/>
        </w:rPr>
        <w:t xml:space="preserve"> </w:t>
      </w:r>
      <w:r w:rsidRPr="005F5E11">
        <w:rPr>
          <w:rFonts w:ascii="Arial Narrow" w:hAnsi="Arial Narrow" w:cs="Arial"/>
        </w:rPr>
        <w:t>Participar</w:t>
      </w:r>
      <w:r w:rsidRPr="005F5E11">
        <w:rPr>
          <w:rFonts w:ascii="Arial Narrow" w:hAnsi="Arial Narrow" w:cs="Arial"/>
          <w:spacing w:val="-9"/>
        </w:rPr>
        <w:t xml:space="preserve"> </w:t>
      </w:r>
      <w:r w:rsidRPr="005F5E11">
        <w:rPr>
          <w:rFonts w:ascii="Arial Narrow" w:hAnsi="Arial Narrow" w:cs="Arial"/>
        </w:rPr>
        <w:t>en</w:t>
      </w:r>
      <w:r w:rsidRPr="005F5E11">
        <w:rPr>
          <w:rFonts w:ascii="Arial Narrow" w:hAnsi="Arial Narrow" w:cs="Arial"/>
          <w:spacing w:val="-13"/>
        </w:rPr>
        <w:t xml:space="preserve"> </w:t>
      </w:r>
      <w:r w:rsidRPr="005F5E11">
        <w:rPr>
          <w:rFonts w:ascii="Arial Narrow" w:hAnsi="Arial Narrow" w:cs="Arial"/>
        </w:rPr>
        <w:t>las</w:t>
      </w:r>
      <w:r w:rsidRPr="005F5E11">
        <w:rPr>
          <w:rFonts w:ascii="Arial Narrow" w:hAnsi="Arial Narrow" w:cs="Arial"/>
          <w:spacing w:val="-10"/>
        </w:rPr>
        <w:t xml:space="preserve"> </w:t>
      </w:r>
      <w:r w:rsidRPr="005F5E11">
        <w:rPr>
          <w:rFonts w:ascii="Arial Narrow" w:hAnsi="Arial Narrow" w:cs="Arial"/>
        </w:rPr>
        <w:t>reuniones</w:t>
      </w:r>
      <w:r w:rsidRPr="005F5E11">
        <w:rPr>
          <w:rFonts w:ascii="Arial Narrow" w:hAnsi="Arial Narrow" w:cs="Arial"/>
          <w:spacing w:val="-9"/>
        </w:rPr>
        <w:t xml:space="preserve"> </w:t>
      </w:r>
      <w:r w:rsidRPr="005F5E11">
        <w:rPr>
          <w:rFonts w:ascii="Arial Narrow" w:hAnsi="Arial Narrow" w:cs="Arial"/>
        </w:rPr>
        <w:t>técnicas</w:t>
      </w:r>
      <w:r w:rsidRPr="005F5E11">
        <w:rPr>
          <w:rFonts w:ascii="Arial Narrow" w:hAnsi="Arial Narrow" w:cs="Arial"/>
          <w:spacing w:val="-10"/>
        </w:rPr>
        <w:t xml:space="preserve"> </w:t>
      </w:r>
      <w:r w:rsidRPr="005F5E11">
        <w:rPr>
          <w:rFonts w:ascii="Arial Narrow" w:hAnsi="Arial Narrow" w:cs="Arial"/>
        </w:rPr>
        <w:t>con</w:t>
      </w:r>
      <w:r w:rsidRPr="005F5E11">
        <w:rPr>
          <w:rFonts w:ascii="Arial Narrow" w:hAnsi="Arial Narrow" w:cs="Arial"/>
          <w:spacing w:val="-13"/>
        </w:rPr>
        <w:t xml:space="preserve"> </w:t>
      </w:r>
      <w:r w:rsidRPr="005F5E11">
        <w:rPr>
          <w:rFonts w:ascii="Arial Narrow" w:hAnsi="Arial Narrow" w:cs="Arial"/>
        </w:rPr>
        <w:t>el</w:t>
      </w:r>
      <w:r w:rsidRPr="005F5E11">
        <w:rPr>
          <w:rFonts w:ascii="Arial Narrow" w:hAnsi="Arial Narrow" w:cs="Arial"/>
          <w:spacing w:val="-7"/>
        </w:rPr>
        <w:t xml:space="preserve"> </w:t>
      </w:r>
      <w:r w:rsidRPr="005F5E11">
        <w:rPr>
          <w:rFonts w:ascii="Arial Narrow" w:hAnsi="Arial Narrow" w:cs="Arial"/>
        </w:rPr>
        <w:t>proveedor</w:t>
      </w:r>
      <w:r w:rsidRPr="005F5E11">
        <w:rPr>
          <w:rFonts w:ascii="Arial Narrow" w:hAnsi="Arial Narrow" w:cs="Arial"/>
          <w:spacing w:val="-12"/>
        </w:rPr>
        <w:t xml:space="preserve"> </w:t>
      </w:r>
      <w:r w:rsidRPr="005F5E11">
        <w:rPr>
          <w:rFonts w:ascii="Arial Narrow" w:hAnsi="Arial Narrow" w:cs="Arial"/>
        </w:rPr>
        <w:t>adjudicado;</w:t>
      </w:r>
      <w:r w:rsidR="00E52F79" w:rsidRPr="005F5E11">
        <w:rPr>
          <w:rFonts w:ascii="Arial Narrow" w:hAnsi="Arial Narrow" w:cs="Arial"/>
        </w:rPr>
        <w:t xml:space="preserve"> </w:t>
      </w:r>
      <w:r w:rsidRPr="005F5E11">
        <w:rPr>
          <w:rFonts w:ascii="Arial Narrow" w:hAnsi="Arial Narrow" w:cs="Arial"/>
        </w:rPr>
        <w:t>e)</w:t>
      </w:r>
      <w:r w:rsidRPr="005F5E11">
        <w:rPr>
          <w:rFonts w:ascii="Arial Narrow" w:hAnsi="Arial Narrow" w:cs="Arial"/>
          <w:spacing w:val="-13"/>
        </w:rPr>
        <w:t xml:space="preserve"> </w:t>
      </w:r>
      <w:r w:rsidRPr="005F5E11">
        <w:rPr>
          <w:rFonts w:ascii="Arial Narrow" w:hAnsi="Arial Narrow" w:cs="Arial"/>
        </w:rPr>
        <w:t>Proporcionar</w:t>
      </w:r>
      <w:r w:rsidRPr="005F5E11">
        <w:rPr>
          <w:rFonts w:ascii="Arial Narrow" w:hAnsi="Arial Narrow" w:cs="Arial"/>
          <w:spacing w:val="-12"/>
        </w:rPr>
        <w:t xml:space="preserve"> </w:t>
      </w:r>
      <w:r w:rsidRPr="005F5E11">
        <w:rPr>
          <w:rFonts w:ascii="Arial Narrow" w:hAnsi="Arial Narrow" w:cs="Arial"/>
        </w:rPr>
        <w:t>la</w:t>
      </w:r>
      <w:r w:rsidRPr="005F5E11">
        <w:rPr>
          <w:rFonts w:ascii="Arial Narrow" w:hAnsi="Arial Narrow" w:cs="Arial"/>
          <w:spacing w:val="-13"/>
        </w:rPr>
        <w:t xml:space="preserve"> </w:t>
      </w:r>
      <w:r w:rsidRPr="005F5E11">
        <w:rPr>
          <w:rFonts w:ascii="Arial Narrow" w:hAnsi="Arial Narrow" w:cs="Arial"/>
        </w:rPr>
        <w:t>información</w:t>
      </w:r>
      <w:r w:rsidRPr="005F5E11">
        <w:rPr>
          <w:rFonts w:ascii="Arial Narrow" w:hAnsi="Arial Narrow" w:cs="Arial"/>
          <w:spacing w:val="-12"/>
        </w:rPr>
        <w:t xml:space="preserve"> </w:t>
      </w:r>
      <w:r w:rsidRPr="005F5E11">
        <w:rPr>
          <w:rFonts w:ascii="Arial Narrow" w:hAnsi="Arial Narrow" w:cs="Arial"/>
        </w:rPr>
        <w:t>necesaria,</w:t>
      </w:r>
      <w:r w:rsidRPr="005F5E11">
        <w:rPr>
          <w:rFonts w:ascii="Arial Narrow" w:hAnsi="Arial Narrow" w:cs="Arial"/>
          <w:spacing w:val="-13"/>
        </w:rPr>
        <w:t xml:space="preserve"> </w:t>
      </w:r>
      <w:r w:rsidRPr="005F5E11">
        <w:rPr>
          <w:rFonts w:ascii="Arial Narrow" w:hAnsi="Arial Narrow" w:cs="Arial"/>
        </w:rPr>
        <w:t>para</w:t>
      </w:r>
      <w:r w:rsidRPr="005F5E11">
        <w:rPr>
          <w:rFonts w:ascii="Arial Narrow" w:hAnsi="Arial Narrow" w:cs="Arial"/>
          <w:spacing w:val="-12"/>
        </w:rPr>
        <w:t xml:space="preserve"> </w:t>
      </w:r>
      <w:r w:rsidRPr="005F5E11">
        <w:rPr>
          <w:rFonts w:ascii="Arial Narrow" w:hAnsi="Arial Narrow" w:cs="Arial"/>
        </w:rPr>
        <w:t>la</w:t>
      </w:r>
      <w:r w:rsidRPr="005F5E11">
        <w:rPr>
          <w:rFonts w:ascii="Arial Narrow" w:hAnsi="Arial Narrow" w:cs="Arial"/>
          <w:spacing w:val="-13"/>
        </w:rPr>
        <w:t xml:space="preserve"> </w:t>
      </w:r>
      <w:r w:rsidRPr="005F5E11">
        <w:rPr>
          <w:rFonts w:ascii="Arial Narrow" w:hAnsi="Arial Narrow" w:cs="Arial"/>
        </w:rPr>
        <w:t>ejecución</w:t>
      </w:r>
      <w:r w:rsidRPr="005F5E11">
        <w:rPr>
          <w:rFonts w:ascii="Arial Narrow" w:hAnsi="Arial Narrow" w:cs="Arial"/>
          <w:spacing w:val="-12"/>
        </w:rPr>
        <w:t xml:space="preserve"> </w:t>
      </w:r>
      <w:r w:rsidRPr="005F5E11">
        <w:rPr>
          <w:rFonts w:ascii="Arial Narrow" w:hAnsi="Arial Narrow" w:cs="Arial"/>
        </w:rPr>
        <w:t>del</w:t>
      </w:r>
      <w:r w:rsidRPr="005F5E11">
        <w:rPr>
          <w:rFonts w:ascii="Arial Narrow" w:hAnsi="Arial Narrow" w:cs="Arial"/>
          <w:spacing w:val="-12"/>
        </w:rPr>
        <w:t xml:space="preserve"> </w:t>
      </w:r>
      <w:r w:rsidRPr="005F5E11">
        <w:rPr>
          <w:rFonts w:ascii="Arial Narrow" w:hAnsi="Arial Narrow" w:cs="Arial"/>
        </w:rPr>
        <w:t>servicio,</w:t>
      </w:r>
      <w:r w:rsidRPr="005F5E11">
        <w:rPr>
          <w:rFonts w:ascii="Arial Narrow" w:hAnsi="Arial Narrow" w:cs="Arial"/>
          <w:spacing w:val="-13"/>
        </w:rPr>
        <w:t xml:space="preserve"> </w:t>
      </w:r>
      <w:r w:rsidRPr="005F5E11">
        <w:rPr>
          <w:rFonts w:ascii="Arial Narrow" w:hAnsi="Arial Narrow" w:cs="Arial"/>
        </w:rPr>
        <w:t>según</w:t>
      </w:r>
      <w:r w:rsidRPr="005F5E11">
        <w:rPr>
          <w:rFonts w:ascii="Arial Narrow" w:hAnsi="Arial Narrow" w:cs="Arial"/>
          <w:spacing w:val="-10"/>
        </w:rPr>
        <w:t xml:space="preserve"> </w:t>
      </w:r>
      <w:r w:rsidRPr="005F5E11">
        <w:rPr>
          <w:rFonts w:ascii="Arial Narrow" w:hAnsi="Arial Narrow" w:cs="Arial"/>
        </w:rPr>
        <w:t>se</w:t>
      </w:r>
      <w:r w:rsidRPr="005F5E11">
        <w:rPr>
          <w:rFonts w:ascii="Arial Narrow" w:hAnsi="Arial Narrow" w:cs="Arial"/>
          <w:spacing w:val="-12"/>
        </w:rPr>
        <w:t xml:space="preserve"> </w:t>
      </w:r>
      <w:r w:rsidRPr="005F5E11">
        <w:rPr>
          <w:rFonts w:ascii="Arial Narrow" w:hAnsi="Arial Narrow" w:cs="Arial"/>
        </w:rPr>
        <w:t>requiera,</w:t>
      </w:r>
      <w:r w:rsidRPr="005F5E11">
        <w:rPr>
          <w:rFonts w:ascii="Arial Narrow" w:hAnsi="Arial Narrow" w:cs="Arial"/>
          <w:spacing w:val="-12"/>
        </w:rPr>
        <w:t xml:space="preserve"> </w:t>
      </w:r>
      <w:r w:rsidRPr="005F5E11">
        <w:rPr>
          <w:rFonts w:ascii="Arial Narrow" w:hAnsi="Arial Narrow" w:cs="Arial"/>
        </w:rPr>
        <w:t>y</w:t>
      </w:r>
      <w:r w:rsidRPr="005F5E11">
        <w:rPr>
          <w:rFonts w:ascii="Arial Narrow" w:hAnsi="Arial Narrow" w:cs="Arial"/>
          <w:spacing w:val="-12"/>
        </w:rPr>
        <w:t xml:space="preserve"> </w:t>
      </w:r>
      <w:r w:rsidRPr="005F5E11">
        <w:rPr>
          <w:rFonts w:ascii="Arial Narrow" w:hAnsi="Arial Narrow" w:cs="Arial"/>
        </w:rPr>
        <w:t>siempre y cuando la naturaleza de la información así lo permita.</w:t>
      </w:r>
    </w:p>
    <w:p w14:paraId="195A0FC1" w14:textId="73B3D123" w:rsidR="00896FAB" w:rsidRPr="005F5E11" w:rsidRDefault="00896FAB" w:rsidP="00BF7C6E">
      <w:pPr>
        <w:pStyle w:val="Textoindependiente"/>
        <w:spacing w:before="162" w:line="259" w:lineRule="auto"/>
        <w:ind w:left="0" w:right="243"/>
        <w:jc w:val="both"/>
        <w:rPr>
          <w:rFonts w:ascii="Arial Narrow" w:hAnsi="Arial Narrow" w:cs="Arial"/>
        </w:rPr>
      </w:pPr>
      <w:r w:rsidRPr="005F5E11">
        <w:rPr>
          <w:rFonts w:ascii="Arial Narrow" w:hAnsi="Arial Narrow" w:cs="Arial"/>
        </w:rPr>
        <w:t>A</w:t>
      </w:r>
      <w:r w:rsidRPr="005F5E11">
        <w:rPr>
          <w:rFonts w:ascii="Arial Narrow" w:hAnsi="Arial Narrow" w:cs="Arial"/>
          <w:spacing w:val="-7"/>
        </w:rPr>
        <w:t xml:space="preserve"> </w:t>
      </w:r>
      <w:r w:rsidRPr="005F5E11">
        <w:rPr>
          <w:rFonts w:ascii="Arial Narrow" w:hAnsi="Arial Narrow" w:cs="Arial"/>
        </w:rPr>
        <w:t>su</w:t>
      </w:r>
      <w:r w:rsidRPr="005F5E11">
        <w:rPr>
          <w:rFonts w:ascii="Arial Narrow" w:hAnsi="Arial Narrow" w:cs="Arial"/>
          <w:spacing w:val="-10"/>
        </w:rPr>
        <w:t xml:space="preserve"> </w:t>
      </w:r>
      <w:r w:rsidRPr="005F5E11">
        <w:rPr>
          <w:rFonts w:ascii="Arial Narrow" w:hAnsi="Arial Narrow" w:cs="Arial"/>
        </w:rPr>
        <w:t>vez,</w:t>
      </w:r>
      <w:r w:rsidRPr="005F5E11">
        <w:rPr>
          <w:rFonts w:ascii="Arial Narrow" w:hAnsi="Arial Narrow" w:cs="Arial"/>
          <w:spacing w:val="-9"/>
        </w:rPr>
        <w:t xml:space="preserve"> </w:t>
      </w:r>
      <w:r w:rsidRPr="005F5E11">
        <w:rPr>
          <w:rFonts w:ascii="Arial Narrow" w:hAnsi="Arial Narrow" w:cs="Arial"/>
        </w:rPr>
        <w:t>el</w:t>
      </w:r>
      <w:r w:rsidRPr="005F5E11">
        <w:rPr>
          <w:rFonts w:ascii="Arial Narrow" w:hAnsi="Arial Narrow" w:cs="Arial"/>
          <w:spacing w:val="-7"/>
        </w:rPr>
        <w:t xml:space="preserve"> </w:t>
      </w:r>
      <w:r w:rsidRPr="005F5E11">
        <w:rPr>
          <w:rFonts w:ascii="Arial Narrow" w:hAnsi="Arial Narrow" w:cs="Arial"/>
        </w:rPr>
        <w:t>proveedor</w:t>
      </w:r>
      <w:r w:rsidRPr="005F5E11">
        <w:rPr>
          <w:rFonts w:ascii="Arial Narrow" w:hAnsi="Arial Narrow" w:cs="Arial"/>
          <w:spacing w:val="-6"/>
        </w:rPr>
        <w:t xml:space="preserve"> </w:t>
      </w:r>
      <w:r w:rsidRPr="005F5E11">
        <w:rPr>
          <w:rFonts w:ascii="Arial Narrow" w:hAnsi="Arial Narrow" w:cs="Arial"/>
        </w:rPr>
        <w:t>deberá</w:t>
      </w:r>
      <w:r w:rsidRPr="005F5E11">
        <w:rPr>
          <w:rFonts w:ascii="Arial Narrow" w:hAnsi="Arial Narrow" w:cs="Arial"/>
          <w:spacing w:val="-6"/>
        </w:rPr>
        <w:t xml:space="preserve"> </w:t>
      </w:r>
      <w:r w:rsidRPr="005F5E11">
        <w:rPr>
          <w:rFonts w:ascii="Arial Narrow" w:hAnsi="Arial Narrow" w:cs="Arial"/>
        </w:rPr>
        <w:t>ratificar</w:t>
      </w:r>
      <w:r w:rsidRPr="005F5E11">
        <w:rPr>
          <w:rFonts w:ascii="Arial Narrow" w:hAnsi="Arial Narrow" w:cs="Arial"/>
          <w:spacing w:val="-10"/>
        </w:rPr>
        <w:t xml:space="preserve"> </w:t>
      </w:r>
      <w:r w:rsidRPr="005F5E11">
        <w:rPr>
          <w:rFonts w:ascii="Arial Narrow" w:hAnsi="Arial Narrow" w:cs="Arial"/>
        </w:rPr>
        <w:t>y</w:t>
      </w:r>
      <w:r w:rsidRPr="005F5E11">
        <w:rPr>
          <w:rFonts w:ascii="Arial Narrow" w:hAnsi="Arial Narrow" w:cs="Arial"/>
          <w:spacing w:val="-8"/>
        </w:rPr>
        <w:t xml:space="preserve"> </w:t>
      </w:r>
      <w:r w:rsidRPr="005F5E11">
        <w:rPr>
          <w:rFonts w:ascii="Arial Narrow" w:hAnsi="Arial Narrow" w:cs="Arial"/>
        </w:rPr>
        <w:t>comunicar,</w:t>
      </w:r>
      <w:r w:rsidRPr="005F5E11">
        <w:rPr>
          <w:rFonts w:ascii="Arial Narrow" w:hAnsi="Arial Narrow" w:cs="Arial"/>
          <w:spacing w:val="-9"/>
        </w:rPr>
        <w:t xml:space="preserve"> </w:t>
      </w:r>
      <w:r w:rsidRPr="005F5E11">
        <w:rPr>
          <w:rFonts w:ascii="Arial Narrow" w:hAnsi="Arial Narrow" w:cs="Arial"/>
        </w:rPr>
        <w:t>por</w:t>
      </w:r>
      <w:r w:rsidRPr="005F5E11">
        <w:rPr>
          <w:rFonts w:ascii="Arial Narrow" w:hAnsi="Arial Narrow" w:cs="Arial"/>
          <w:spacing w:val="-7"/>
        </w:rPr>
        <w:t xml:space="preserve"> </w:t>
      </w:r>
      <w:r w:rsidRPr="005F5E11">
        <w:rPr>
          <w:rFonts w:ascii="Arial Narrow" w:hAnsi="Arial Narrow" w:cs="Arial"/>
        </w:rPr>
        <w:t>correo</w:t>
      </w:r>
      <w:r w:rsidRPr="005F5E11">
        <w:rPr>
          <w:rFonts w:ascii="Arial Narrow" w:hAnsi="Arial Narrow" w:cs="Arial"/>
          <w:spacing w:val="-7"/>
        </w:rPr>
        <w:t xml:space="preserve"> </w:t>
      </w:r>
      <w:r w:rsidRPr="005F5E11">
        <w:rPr>
          <w:rFonts w:ascii="Arial Narrow" w:hAnsi="Arial Narrow" w:cs="Arial"/>
        </w:rPr>
        <w:t>electrónico,</w:t>
      </w:r>
      <w:r w:rsidRPr="005F5E11">
        <w:rPr>
          <w:rFonts w:ascii="Arial Narrow" w:hAnsi="Arial Narrow" w:cs="Arial"/>
          <w:spacing w:val="-8"/>
        </w:rPr>
        <w:t xml:space="preserve"> </w:t>
      </w:r>
      <w:r w:rsidRPr="005F5E11">
        <w:rPr>
          <w:rFonts w:ascii="Arial Narrow" w:hAnsi="Arial Narrow" w:cs="Arial"/>
        </w:rPr>
        <w:t>a</w:t>
      </w:r>
      <w:r w:rsidRPr="005F5E11">
        <w:rPr>
          <w:rFonts w:ascii="Arial Narrow" w:hAnsi="Arial Narrow" w:cs="Arial"/>
          <w:spacing w:val="-7"/>
        </w:rPr>
        <w:t xml:space="preserve"> </w:t>
      </w:r>
      <w:r w:rsidRPr="005F5E11">
        <w:rPr>
          <w:rFonts w:ascii="Arial Narrow" w:hAnsi="Arial Narrow" w:cs="Arial"/>
        </w:rPr>
        <w:t>la</w:t>
      </w:r>
      <w:r w:rsidRPr="005F5E11">
        <w:rPr>
          <w:rFonts w:ascii="Arial Narrow" w:hAnsi="Arial Narrow" w:cs="Arial"/>
          <w:spacing w:val="-9"/>
        </w:rPr>
        <w:t xml:space="preserve"> </w:t>
      </w:r>
      <w:r w:rsidRPr="005F5E11">
        <w:rPr>
          <w:rFonts w:ascii="Arial Narrow" w:hAnsi="Arial Narrow" w:cs="Arial"/>
        </w:rPr>
        <w:t>Contraparte</w:t>
      </w:r>
      <w:r w:rsidRPr="005F5E11">
        <w:rPr>
          <w:rFonts w:ascii="Arial Narrow" w:hAnsi="Arial Narrow" w:cs="Arial"/>
          <w:spacing w:val="-8"/>
        </w:rPr>
        <w:t xml:space="preserve"> </w:t>
      </w:r>
      <w:r w:rsidRPr="005F5E11">
        <w:rPr>
          <w:rFonts w:ascii="Arial Narrow" w:hAnsi="Arial Narrow" w:cs="Arial"/>
        </w:rPr>
        <w:t>Técnica (CT),</w:t>
      </w:r>
      <w:r w:rsidRPr="005F5E11">
        <w:rPr>
          <w:rFonts w:ascii="Arial Narrow" w:hAnsi="Arial Narrow" w:cs="Arial"/>
          <w:spacing w:val="-2"/>
        </w:rPr>
        <w:t xml:space="preserve"> </w:t>
      </w:r>
      <w:r w:rsidRPr="005F5E11">
        <w:rPr>
          <w:rFonts w:ascii="Arial Narrow" w:hAnsi="Arial Narrow" w:cs="Arial"/>
        </w:rPr>
        <w:t>a</w:t>
      </w:r>
      <w:r w:rsidRPr="005F5E11">
        <w:rPr>
          <w:rFonts w:ascii="Arial Narrow" w:hAnsi="Arial Narrow" w:cs="Arial"/>
          <w:spacing w:val="-5"/>
        </w:rPr>
        <w:t xml:space="preserve"> </w:t>
      </w:r>
      <w:r w:rsidRPr="005F5E11">
        <w:rPr>
          <w:rFonts w:ascii="Arial Narrow" w:hAnsi="Arial Narrow" w:cs="Arial"/>
        </w:rPr>
        <w:t>contar</w:t>
      </w:r>
      <w:r w:rsidRPr="005F5E11">
        <w:rPr>
          <w:rFonts w:ascii="Arial Narrow" w:hAnsi="Arial Narrow" w:cs="Arial"/>
          <w:spacing w:val="-2"/>
        </w:rPr>
        <w:t xml:space="preserve"> </w:t>
      </w:r>
      <w:r w:rsidRPr="005F5E11">
        <w:rPr>
          <w:rFonts w:ascii="Arial Narrow" w:hAnsi="Arial Narrow" w:cs="Arial"/>
        </w:rPr>
        <w:t>de</w:t>
      </w:r>
      <w:r w:rsidRPr="005F5E11">
        <w:rPr>
          <w:rFonts w:ascii="Arial Narrow" w:hAnsi="Arial Narrow" w:cs="Arial"/>
          <w:spacing w:val="-4"/>
        </w:rPr>
        <w:t xml:space="preserve"> </w:t>
      </w:r>
      <w:r w:rsidRPr="005F5E11">
        <w:rPr>
          <w:rFonts w:ascii="Arial Narrow" w:hAnsi="Arial Narrow" w:cs="Arial"/>
        </w:rPr>
        <w:t>la</w:t>
      </w:r>
      <w:r w:rsidRPr="005F5E11">
        <w:rPr>
          <w:rFonts w:ascii="Arial Narrow" w:hAnsi="Arial Narrow" w:cs="Arial"/>
          <w:spacing w:val="-2"/>
        </w:rPr>
        <w:t xml:space="preserve"> </w:t>
      </w:r>
      <w:r w:rsidRPr="005F5E11">
        <w:rPr>
          <w:rFonts w:ascii="Arial Narrow" w:hAnsi="Arial Narrow" w:cs="Arial"/>
        </w:rPr>
        <w:t>fecha</w:t>
      </w:r>
      <w:r w:rsidRPr="005F5E11">
        <w:rPr>
          <w:rFonts w:ascii="Arial Narrow" w:hAnsi="Arial Narrow" w:cs="Arial"/>
          <w:spacing w:val="-3"/>
        </w:rPr>
        <w:t xml:space="preserve"> </w:t>
      </w:r>
      <w:r w:rsidRPr="005F5E11">
        <w:rPr>
          <w:rFonts w:ascii="Arial Narrow" w:hAnsi="Arial Narrow" w:cs="Arial"/>
        </w:rPr>
        <w:t>de</w:t>
      </w:r>
      <w:r w:rsidRPr="005F5E11">
        <w:rPr>
          <w:rFonts w:ascii="Arial Narrow" w:hAnsi="Arial Narrow" w:cs="Arial"/>
          <w:spacing w:val="-2"/>
        </w:rPr>
        <w:t xml:space="preserve"> </w:t>
      </w:r>
      <w:r w:rsidR="003B5309" w:rsidRPr="005F5E11">
        <w:rPr>
          <w:rFonts w:ascii="Arial Narrow" w:hAnsi="Arial Narrow" w:cs="Arial"/>
        </w:rPr>
        <w:t>adjudicación de la licitación</w:t>
      </w:r>
      <w:r w:rsidRPr="005F5E11">
        <w:rPr>
          <w:rFonts w:ascii="Arial Narrow" w:hAnsi="Arial Narrow" w:cs="Arial"/>
          <w:spacing w:val="-4"/>
        </w:rPr>
        <w:t xml:space="preserve"> </w:t>
      </w:r>
      <w:r w:rsidRPr="005F5E11">
        <w:rPr>
          <w:rFonts w:ascii="Arial Narrow" w:hAnsi="Arial Narrow" w:cs="Arial"/>
        </w:rPr>
        <w:t>un/a</w:t>
      </w:r>
      <w:r w:rsidRPr="005F5E11">
        <w:rPr>
          <w:rFonts w:ascii="Arial Narrow" w:hAnsi="Arial Narrow" w:cs="Arial"/>
          <w:spacing w:val="-2"/>
        </w:rPr>
        <w:t xml:space="preserve"> </w:t>
      </w:r>
      <w:r w:rsidRPr="005F5E11">
        <w:rPr>
          <w:rFonts w:ascii="Arial Narrow" w:hAnsi="Arial Narrow" w:cs="Arial"/>
        </w:rPr>
        <w:t>Coordinador/a</w:t>
      </w:r>
      <w:r w:rsidRPr="005F5E11">
        <w:rPr>
          <w:rFonts w:ascii="Arial Narrow" w:hAnsi="Arial Narrow" w:cs="Arial"/>
          <w:spacing w:val="-2"/>
        </w:rPr>
        <w:t xml:space="preserve"> </w:t>
      </w:r>
      <w:r w:rsidRPr="005F5E11">
        <w:rPr>
          <w:rFonts w:ascii="Arial Narrow" w:hAnsi="Arial Narrow" w:cs="Arial"/>
        </w:rPr>
        <w:t>de</w:t>
      </w:r>
      <w:r w:rsidRPr="005F5E11">
        <w:rPr>
          <w:rFonts w:ascii="Arial Narrow" w:hAnsi="Arial Narrow" w:cs="Arial"/>
          <w:spacing w:val="-2"/>
        </w:rPr>
        <w:t xml:space="preserve"> </w:t>
      </w:r>
      <w:r w:rsidRPr="005F5E11">
        <w:rPr>
          <w:rFonts w:ascii="Arial Narrow" w:hAnsi="Arial Narrow" w:cs="Arial"/>
        </w:rPr>
        <w:t>Proyecto,</w:t>
      </w:r>
      <w:r w:rsidRPr="005F5E11">
        <w:rPr>
          <w:rFonts w:ascii="Arial Narrow" w:hAnsi="Arial Narrow" w:cs="Arial"/>
          <w:spacing w:val="-4"/>
        </w:rPr>
        <w:t xml:space="preserve"> </w:t>
      </w:r>
      <w:r w:rsidRPr="005F5E11">
        <w:rPr>
          <w:rFonts w:ascii="Arial Narrow" w:hAnsi="Arial Narrow" w:cs="Arial"/>
        </w:rPr>
        <w:t xml:space="preserve">entregando sus respectivos datos de contacto, quien será el representante permanente del proveedor y le corresponderá, principalmente, coordinar las acciones que sean pertinentes para la ejecución del objeto de la presente licitación. Para dicho efecto, deberá estar disponible para una comunicación </w:t>
      </w:r>
      <w:r w:rsidRPr="005F5E11">
        <w:rPr>
          <w:rFonts w:ascii="Arial Narrow" w:hAnsi="Arial Narrow" w:cs="Arial"/>
          <w:spacing w:val="-2"/>
        </w:rPr>
        <w:t>rápida</w:t>
      </w:r>
      <w:r w:rsidRPr="005F5E11">
        <w:rPr>
          <w:rFonts w:ascii="Arial Narrow" w:hAnsi="Arial Narrow" w:cs="Arial"/>
          <w:spacing w:val="-4"/>
        </w:rPr>
        <w:t xml:space="preserve"> </w:t>
      </w:r>
      <w:r w:rsidRPr="005F5E11">
        <w:rPr>
          <w:rFonts w:ascii="Arial Narrow" w:hAnsi="Arial Narrow" w:cs="Arial"/>
          <w:spacing w:val="-2"/>
        </w:rPr>
        <w:t>con</w:t>
      </w:r>
      <w:r w:rsidRPr="005F5E11">
        <w:rPr>
          <w:rFonts w:ascii="Arial Narrow" w:hAnsi="Arial Narrow" w:cs="Arial"/>
          <w:spacing w:val="-3"/>
        </w:rPr>
        <w:t xml:space="preserve"> </w:t>
      </w:r>
      <w:r w:rsidRPr="005F5E11">
        <w:rPr>
          <w:rFonts w:ascii="Arial Narrow" w:hAnsi="Arial Narrow" w:cs="Arial"/>
          <w:spacing w:val="-2"/>
        </w:rPr>
        <w:t>la</w:t>
      </w:r>
      <w:r w:rsidRPr="005F5E11">
        <w:rPr>
          <w:rFonts w:ascii="Arial Narrow" w:hAnsi="Arial Narrow" w:cs="Arial"/>
          <w:spacing w:val="-4"/>
        </w:rPr>
        <w:t xml:space="preserve"> </w:t>
      </w:r>
      <w:r w:rsidRPr="005F5E11">
        <w:rPr>
          <w:rFonts w:ascii="Arial Narrow" w:hAnsi="Arial Narrow" w:cs="Arial"/>
          <w:spacing w:val="-2"/>
        </w:rPr>
        <w:t>Contraparte</w:t>
      </w:r>
      <w:r w:rsidRPr="005F5E11">
        <w:rPr>
          <w:rFonts w:ascii="Arial Narrow" w:hAnsi="Arial Narrow" w:cs="Arial"/>
          <w:spacing w:val="-3"/>
        </w:rPr>
        <w:t xml:space="preserve"> </w:t>
      </w:r>
      <w:r w:rsidRPr="005F5E11">
        <w:rPr>
          <w:rFonts w:ascii="Arial Narrow" w:hAnsi="Arial Narrow" w:cs="Arial"/>
          <w:spacing w:val="-2"/>
        </w:rPr>
        <w:t>Técnica</w:t>
      </w:r>
      <w:r w:rsidRPr="005F5E11">
        <w:rPr>
          <w:rFonts w:ascii="Arial Narrow" w:hAnsi="Arial Narrow" w:cs="Arial"/>
          <w:spacing w:val="-4"/>
        </w:rPr>
        <w:t xml:space="preserve"> </w:t>
      </w:r>
      <w:r w:rsidRPr="005F5E11">
        <w:rPr>
          <w:rFonts w:ascii="Arial Narrow" w:hAnsi="Arial Narrow" w:cs="Arial"/>
          <w:spacing w:val="-2"/>
        </w:rPr>
        <w:t>(CT).</w:t>
      </w:r>
      <w:r w:rsidRPr="005F5E11">
        <w:rPr>
          <w:rFonts w:ascii="Arial Narrow" w:hAnsi="Arial Narrow" w:cs="Arial"/>
          <w:spacing w:val="-6"/>
        </w:rPr>
        <w:t xml:space="preserve"> </w:t>
      </w:r>
      <w:r w:rsidRPr="005F5E11">
        <w:rPr>
          <w:rFonts w:ascii="Arial Narrow" w:hAnsi="Arial Narrow" w:cs="Arial"/>
          <w:spacing w:val="-2"/>
        </w:rPr>
        <w:t>Lo</w:t>
      </w:r>
      <w:r w:rsidRPr="005F5E11">
        <w:rPr>
          <w:rFonts w:ascii="Arial Narrow" w:hAnsi="Arial Narrow" w:cs="Arial"/>
          <w:spacing w:val="-3"/>
        </w:rPr>
        <w:t xml:space="preserve"> </w:t>
      </w:r>
      <w:r w:rsidRPr="005F5E11">
        <w:rPr>
          <w:rFonts w:ascii="Arial Narrow" w:hAnsi="Arial Narrow" w:cs="Arial"/>
          <w:spacing w:val="-2"/>
        </w:rPr>
        <w:t>anterior, sin</w:t>
      </w:r>
      <w:r w:rsidRPr="005F5E11">
        <w:rPr>
          <w:rFonts w:ascii="Arial Narrow" w:hAnsi="Arial Narrow" w:cs="Arial"/>
          <w:spacing w:val="-8"/>
        </w:rPr>
        <w:t xml:space="preserve"> </w:t>
      </w:r>
      <w:r w:rsidRPr="005F5E11">
        <w:rPr>
          <w:rFonts w:ascii="Arial Narrow" w:hAnsi="Arial Narrow" w:cs="Arial"/>
          <w:spacing w:val="-2"/>
        </w:rPr>
        <w:t>perjuicio de la participación</w:t>
      </w:r>
      <w:r w:rsidRPr="005F5E11">
        <w:rPr>
          <w:rFonts w:ascii="Arial Narrow" w:hAnsi="Arial Narrow" w:cs="Arial"/>
          <w:spacing w:val="-6"/>
        </w:rPr>
        <w:t xml:space="preserve"> </w:t>
      </w:r>
      <w:r w:rsidRPr="005F5E11">
        <w:rPr>
          <w:rFonts w:ascii="Arial Narrow" w:hAnsi="Arial Narrow" w:cs="Arial"/>
          <w:spacing w:val="-2"/>
        </w:rPr>
        <w:t xml:space="preserve">del representante </w:t>
      </w:r>
      <w:r w:rsidRPr="005F5E11">
        <w:rPr>
          <w:rFonts w:ascii="Arial Narrow" w:hAnsi="Arial Narrow" w:cs="Arial"/>
        </w:rPr>
        <w:t>legal del proveedor, según procediere, cuando ella sea requerida.</w:t>
      </w:r>
    </w:p>
    <w:p w14:paraId="2986163C" w14:textId="2E5A8CEC" w:rsidR="00A97963" w:rsidRPr="007D778E" w:rsidRDefault="00896FAB" w:rsidP="00A97963">
      <w:pPr>
        <w:pStyle w:val="Ttulo1"/>
        <w:numPr>
          <w:ilvl w:val="1"/>
          <w:numId w:val="100"/>
        </w:numPr>
        <w:rPr>
          <w:rFonts w:ascii="Arial Narrow" w:hAnsi="Arial Narrow"/>
          <w:sz w:val="22"/>
          <w:szCs w:val="22"/>
        </w:rPr>
      </w:pPr>
      <w:bookmarkStart w:id="181" w:name="_Toc216191280"/>
      <w:bookmarkStart w:id="182" w:name="_Toc222840190"/>
      <w:bookmarkStart w:id="183" w:name="_Toc223625811"/>
      <w:r w:rsidRPr="007D778E">
        <w:rPr>
          <w:rFonts w:ascii="Arial Narrow" w:hAnsi="Arial Narrow"/>
          <w:sz w:val="22"/>
          <w:szCs w:val="22"/>
        </w:rPr>
        <w:t>Plazo de vigencia y ejecución del servicio.</w:t>
      </w:r>
      <w:bookmarkEnd w:id="181"/>
      <w:bookmarkEnd w:id="182"/>
      <w:bookmarkEnd w:id="183"/>
    </w:p>
    <w:p w14:paraId="593AE277" w14:textId="5678068F" w:rsidR="00C25D86" w:rsidRDefault="00896FAB" w:rsidP="002A30B3">
      <w:pPr>
        <w:pStyle w:val="Textoindependiente"/>
        <w:spacing w:before="180" w:line="259" w:lineRule="auto"/>
        <w:ind w:left="0" w:right="245"/>
        <w:jc w:val="both"/>
        <w:rPr>
          <w:rFonts w:ascii="Arial Narrow" w:hAnsi="Arial Narrow" w:cs="Arial"/>
          <w:b/>
          <w:bCs/>
          <w:u w:val="single"/>
          <w:lang w:eastAsia="es-CL"/>
        </w:rPr>
      </w:pPr>
      <w:r w:rsidRPr="007D778E">
        <w:rPr>
          <w:rFonts w:ascii="Arial Narrow" w:hAnsi="Arial Narrow" w:cs="Arial"/>
        </w:rPr>
        <w:t>El</w:t>
      </w:r>
      <w:r w:rsidRPr="007D778E">
        <w:rPr>
          <w:rFonts w:ascii="Arial Narrow" w:hAnsi="Arial Narrow" w:cs="Arial"/>
          <w:spacing w:val="-9"/>
        </w:rPr>
        <w:t xml:space="preserve"> </w:t>
      </w:r>
      <w:r w:rsidRPr="007D778E">
        <w:rPr>
          <w:rFonts w:ascii="Arial Narrow" w:hAnsi="Arial Narrow" w:cs="Arial"/>
        </w:rPr>
        <w:t>plazo</w:t>
      </w:r>
      <w:r w:rsidRPr="007D778E">
        <w:rPr>
          <w:rFonts w:ascii="Arial Narrow" w:hAnsi="Arial Narrow" w:cs="Arial"/>
          <w:spacing w:val="-6"/>
        </w:rPr>
        <w:t xml:space="preserve"> </w:t>
      </w:r>
      <w:r w:rsidRPr="007D778E">
        <w:rPr>
          <w:rFonts w:ascii="Arial Narrow" w:hAnsi="Arial Narrow" w:cs="Arial"/>
        </w:rPr>
        <w:t>de</w:t>
      </w:r>
      <w:r w:rsidRPr="007D778E">
        <w:rPr>
          <w:rFonts w:ascii="Arial Narrow" w:hAnsi="Arial Narrow" w:cs="Arial"/>
          <w:spacing w:val="-9"/>
        </w:rPr>
        <w:t xml:space="preserve"> </w:t>
      </w:r>
      <w:r w:rsidRPr="007D778E">
        <w:rPr>
          <w:rFonts w:ascii="Arial Narrow" w:hAnsi="Arial Narrow" w:cs="Arial"/>
        </w:rPr>
        <w:t>vigencia</w:t>
      </w:r>
      <w:r w:rsidRPr="007D778E">
        <w:rPr>
          <w:rFonts w:ascii="Arial Narrow" w:hAnsi="Arial Narrow" w:cs="Arial"/>
          <w:spacing w:val="-7"/>
        </w:rPr>
        <w:t xml:space="preserve"> </w:t>
      </w:r>
      <w:r w:rsidRPr="007D778E">
        <w:rPr>
          <w:rFonts w:ascii="Arial Narrow" w:hAnsi="Arial Narrow" w:cs="Arial"/>
        </w:rPr>
        <w:t>del</w:t>
      </w:r>
      <w:r w:rsidRPr="007D778E">
        <w:rPr>
          <w:rFonts w:ascii="Arial Narrow" w:hAnsi="Arial Narrow" w:cs="Arial"/>
          <w:spacing w:val="-9"/>
        </w:rPr>
        <w:t xml:space="preserve"> </w:t>
      </w:r>
      <w:r w:rsidR="003B5309" w:rsidRPr="007D778E">
        <w:rPr>
          <w:rFonts w:ascii="Arial Narrow" w:hAnsi="Arial Narrow" w:cs="Arial"/>
        </w:rPr>
        <w:t xml:space="preserve">servicio será hasta </w:t>
      </w:r>
      <w:r w:rsidR="007D778E" w:rsidRPr="007D778E">
        <w:rPr>
          <w:rFonts w:ascii="Arial Narrow" w:hAnsi="Arial Narrow" w:cs="Arial"/>
        </w:rPr>
        <w:t xml:space="preserve">el </w:t>
      </w:r>
      <w:r w:rsidR="007D778E" w:rsidRPr="007D778E">
        <w:rPr>
          <w:rFonts w:ascii="Arial Narrow" w:hAnsi="Arial Narrow" w:cs="Arial"/>
          <w:b/>
          <w:bCs/>
          <w:u w:val="single"/>
          <w:lang w:eastAsia="es-CL"/>
        </w:rPr>
        <w:t>14 de abril de 2026</w:t>
      </w:r>
      <w:r w:rsidR="007D778E" w:rsidRPr="00AB71F4">
        <w:rPr>
          <w:rFonts w:ascii="Arial Narrow" w:hAnsi="Arial Narrow" w:cs="Arial"/>
          <w:b/>
          <w:bCs/>
          <w:u w:val="single"/>
          <w:lang w:eastAsia="es-CL"/>
        </w:rPr>
        <w:t>.</w:t>
      </w:r>
    </w:p>
    <w:p w14:paraId="263C2779" w14:textId="79462769" w:rsidR="0083790F" w:rsidRPr="0083790F" w:rsidRDefault="0083790F" w:rsidP="0083790F">
      <w:pPr>
        <w:pStyle w:val="Ttulo1"/>
        <w:numPr>
          <w:ilvl w:val="1"/>
          <w:numId w:val="100"/>
        </w:numPr>
        <w:rPr>
          <w:rFonts w:ascii="Arial Narrow" w:hAnsi="Arial Narrow"/>
          <w:sz w:val="22"/>
          <w:szCs w:val="22"/>
        </w:rPr>
      </w:pPr>
      <w:bookmarkStart w:id="184" w:name="_Toc223625812"/>
      <w:r w:rsidRPr="0083790F">
        <w:rPr>
          <w:rFonts w:ascii="Arial Narrow" w:hAnsi="Arial Narrow"/>
          <w:sz w:val="22"/>
          <w:szCs w:val="22"/>
          <w:lang w:eastAsia="es-CL"/>
        </w:rPr>
        <w:t>Formalización del contrato</w:t>
      </w:r>
      <w:bookmarkEnd w:id="184"/>
      <w:r w:rsidRPr="0083790F">
        <w:rPr>
          <w:rFonts w:ascii="Arial Narrow" w:hAnsi="Arial Narrow"/>
          <w:sz w:val="22"/>
          <w:szCs w:val="22"/>
          <w:lang w:eastAsia="es-CL"/>
        </w:rPr>
        <w:t xml:space="preserve"> </w:t>
      </w:r>
    </w:p>
    <w:p w14:paraId="613D8D39" w14:textId="3877F491" w:rsidR="0083790F" w:rsidRDefault="0083790F" w:rsidP="0083790F">
      <w:pPr>
        <w:pStyle w:val="Textoindependiente"/>
        <w:spacing w:before="180" w:line="259" w:lineRule="auto"/>
        <w:ind w:right="245"/>
        <w:jc w:val="both"/>
        <w:rPr>
          <w:rFonts w:ascii="Arial Narrow" w:hAnsi="Arial Narrow" w:cs="Arial"/>
        </w:rPr>
      </w:pPr>
      <w:r w:rsidRPr="0083790F">
        <w:rPr>
          <w:rFonts w:ascii="Arial Narrow" w:hAnsi="Arial Narrow" w:cs="Arial"/>
          <w:lang w:val="es-CL"/>
        </w:rPr>
        <w:t>Una vez adjudicado el proceso de licitación, el beneficiario evaluará la propuesta adjudicada y, de estimarlo pertinente, procederá a la formalización del contrato con el proveedor seleccionado, dentro de un plazo referencial de 5 a 10 días hábiles contados desde la notificación de la adjudicación. El Agente Operador Intermediario deberá ser informado de dicha formalización para efectos de seguimiento y trazabilidad del proceso en el marco de la ejecución del proyecto.</w:t>
      </w:r>
    </w:p>
    <w:p w14:paraId="3745A847" w14:textId="77777777" w:rsidR="00C25D86" w:rsidRDefault="00C25D86">
      <w:pPr>
        <w:rPr>
          <w:rFonts w:ascii="Arial Narrow" w:eastAsia="Calibri" w:hAnsi="Arial Narrow" w:cs="Arial"/>
          <w:kern w:val="0"/>
          <w:sz w:val="22"/>
          <w:szCs w:val="22"/>
          <w:lang w:val="es-ES"/>
          <w14:ligatures w14:val="none"/>
        </w:rPr>
      </w:pPr>
      <w:r>
        <w:rPr>
          <w:rFonts w:ascii="Arial Narrow" w:hAnsi="Arial Narrow" w:cs="Arial"/>
        </w:rPr>
        <w:br w:type="page"/>
      </w:r>
    </w:p>
    <w:p w14:paraId="3920C65E" w14:textId="77777777" w:rsidR="002A30B3" w:rsidRPr="005F5E11" w:rsidRDefault="002A30B3" w:rsidP="002A30B3">
      <w:pPr>
        <w:pStyle w:val="Textoindependiente"/>
        <w:spacing w:before="180" w:line="259" w:lineRule="auto"/>
        <w:ind w:left="0" w:right="245"/>
        <w:jc w:val="both"/>
        <w:rPr>
          <w:rFonts w:ascii="Arial Narrow" w:hAnsi="Arial Narrow" w:cs="Arial"/>
          <w:spacing w:val="-2"/>
        </w:rPr>
      </w:pPr>
    </w:p>
    <w:p w14:paraId="1A2862B5" w14:textId="2B03F6CA" w:rsidR="00896FAB" w:rsidRPr="00B42197" w:rsidRDefault="00896FAB" w:rsidP="005F5E11">
      <w:pPr>
        <w:pStyle w:val="Ttulo1"/>
        <w:numPr>
          <w:ilvl w:val="1"/>
          <w:numId w:val="100"/>
        </w:numPr>
        <w:rPr>
          <w:rFonts w:ascii="Arial Narrow" w:hAnsi="Arial Narrow"/>
          <w:sz w:val="22"/>
          <w:szCs w:val="22"/>
        </w:rPr>
      </w:pPr>
      <w:bookmarkStart w:id="185" w:name="_Toc216191281"/>
      <w:bookmarkStart w:id="186" w:name="_Toc222840191"/>
      <w:bookmarkStart w:id="187" w:name="_Toc223625813"/>
      <w:r w:rsidRPr="00B42197">
        <w:rPr>
          <w:rFonts w:ascii="Arial Narrow" w:hAnsi="Arial Narrow"/>
          <w:sz w:val="22"/>
          <w:szCs w:val="22"/>
        </w:rPr>
        <w:t>Cesión y subcontratación</w:t>
      </w:r>
      <w:bookmarkEnd w:id="185"/>
      <w:bookmarkEnd w:id="186"/>
      <w:bookmarkEnd w:id="187"/>
    </w:p>
    <w:p w14:paraId="28855DA1" w14:textId="36542CA1" w:rsidR="00BC0C34" w:rsidRPr="0008545C" w:rsidRDefault="00BC0C34" w:rsidP="00895073">
      <w:pPr>
        <w:spacing w:before="100" w:beforeAutospacing="1" w:after="100" w:afterAutospacing="1" w:line="240" w:lineRule="auto"/>
        <w:jc w:val="both"/>
        <w:rPr>
          <w:rFonts w:ascii="Arial Narrow" w:eastAsia="Times New Roman" w:hAnsi="Arial Narrow" w:cs="Times New Roman"/>
          <w:kern w:val="0"/>
          <w:sz w:val="22"/>
          <w:szCs w:val="22"/>
          <w:lang w:eastAsia="es-CL"/>
          <w14:ligatures w14:val="none"/>
        </w:rPr>
      </w:pPr>
      <w:bookmarkStart w:id="188" w:name="_Toc216191282"/>
      <w:bookmarkStart w:id="189" w:name="_Toc222840192"/>
      <w:r w:rsidRPr="0008545C">
        <w:rPr>
          <w:rFonts w:ascii="Arial Narrow" w:eastAsia="Times New Roman" w:hAnsi="Arial Narrow" w:cs="Times New Roman"/>
          <w:kern w:val="0"/>
          <w:sz w:val="22"/>
          <w:szCs w:val="22"/>
          <w:lang w:eastAsia="es-CL"/>
          <w14:ligatures w14:val="none"/>
        </w:rPr>
        <w:t>El adjudicatario no podrá ceder o transferir en forma alguna, sea total o parcialmente, los derechos y obligaciones que nacen de la presente licitación.</w:t>
      </w:r>
      <w:r w:rsidR="0008545C" w:rsidRPr="0008545C">
        <w:rPr>
          <w:rFonts w:ascii="Arial Narrow" w:eastAsia="Times New Roman" w:hAnsi="Arial Narrow" w:cs="Times New Roman"/>
          <w:kern w:val="0"/>
          <w:sz w:val="22"/>
          <w:szCs w:val="22"/>
          <w:lang w:eastAsia="es-CL"/>
          <w14:ligatures w14:val="none"/>
        </w:rPr>
        <w:t xml:space="preserve"> </w:t>
      </w:r>
      <w:r w:rsidRPr="0008545C">
        <w:rPr>
          <w:rFonts w:ascii="Arial Narrow" w:eastAsia="Times New Roman" w:hAnsi="Arial Narrow" w:cs="Times New Roman"/>
          <w:kern w:val="0"/>
          <w:sz w:val="22"/>
          <w:szCs w:val="22"/>
          <w:lang w:eastAsia="es-CL"/>
          <w14:ligatures w14:val="none"/>
        </w:rPr>
        <w:t xml:space="preserve">Considerando que el objeto de la presente licitación corresponde a la ejecución de una obra, se permitirá la subcontratación de partidas específicas necesarias para el desarrollo del servicio. No </w:t>
      </w:r>
      <w:r w:rsidR="00806984" w:rsidRPr="0008545C">
        <w:rPr>
          <w:rFonts w:ascii="Arial Narrow" w:eastAsia="Times New Roman" w:hAnsi="Arial Narrow" w:cs="Times New Roman"/>
          <w:kern w:val="0"/>
          <w:sz w:val="22"/>
          <w:szCs w:val="22"/>
          <w:lang w:eastAsia="es-CL"/>
          <w14:ligatures w14:val="none"/>
        </w:rPr>
        <w:t>obstante,</w:t>
      </w:r>
      <w:r w:rsidRPr="0008545C">
        <w:rPr>
          <w:rFonts w:ascii="Arial Narrow" w:eastAsia="Times New Roman" w:hAnsi="Arial Narrow" w:cs="Times New Roman"/>
          <w:kern w:val="0"/>
          <w:sz w:val="22"/>
          <w:szCs w:val="22"/>
          <w:lang w:eastAsia="es-CL"/>
          <w14:ligatures w14:val="none"/>
        </w:rPr>
        <w:t xml:space="preserve"> lo anterior, la responsabilidad por la correcta ejecución de la obra y el cumplimiento íntegro de las obligaciones contractuales recaerá exclusivamente en el proveedor adjudicado, quien deberá asegurar que los trabajos subcontratados cumplan con las especificaciones técnicas y normativa vigente aplicable.</w:t>
      </w:r>
    </w:p>
    <w:p w14:paraId="5ECBF2CC" w14:textId="2093761C" w:rsidR="00E52F79" w:rsidRPr="00A95FD4" w:rsidRDefault="000C7F1D" w:rsidP="005F5E11">
      <w:pPr>
        <w:pStyle w:val="Ttulo1"/>
        <w:numPr>
          <w:ilvl w:val="1"/>
          <w:numId w:val="100"/>
        </w:numPr>
        <w:rPr>
          <w:rFonts w:ascii="Arial Narrow" w:hAnsi="Arial Narrow"/>
          <w:sz w:val="22"/>
          <w:szCs w:val="22"/>
        </w:rPr>
      </w:pPr>
      <w:bookmarkStart w:id="190" w:name="_Toc223625814"/>
      <w:r w:rsidRPr="00A95FD4">
        <w:rPr>
          <w:rFonts w:ascii="Arial Narrow" w:hAnsi="Arial Narrow"/>
          <w:noProof/>
          <w:sz w:val="22"/>
          <w:szCs w:val="22"/>
        </w:rPr>
        <w:drawing>
          <wp:anchor distT="0" distB="0" distL="0" distR="0" simplePos="0" relativeHeight="251708416" behindDoc="1" locked="0" layoutInCell="1" allowOverlap="1" wp14:anchorId="1CFFBEAD" wp14:editId="5588E13F">
            <wp:simplePos x="0" y="0"/>
            <wp:positionH relativeFrom="page">
              <wp:align>left</wp:align>
            </wp:positionH>
            <wp:positionV relativeFrom="margin">
              <wp:posOffset>-1633611</wp:posOffset>
            </wp:positionV>
            <wp:extent cx="8601232" cy="10865819"/>
            <wp:effectExtent l="0" t="0" r="0" b="0"/>
            <wp:wrapNone/>
            <wp:docPr id="1179923787"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232" cy="10865819"/>
                    </a:xfrm>
                    <a:prstGeom prst="rect">
                      <a:avLst/>
                    </a:prstGeom>
                  </pic:spPr>
                </pic:pic>
              </a:graphicData>
            </a:graphic>
            <wp14:sizeRelH relativeFrom="margin">
              <wp14:pctWidth>0</wp14:pctWidth>
            </wp14:sizeRelH>
            <wp14:sizeRelV relativeFrom="margin">
              <wp14:pctHeight>0</wp14:pctHeight>
            </wp14:sizeRelV>
          </wp:anchor>
        </w:drawing>
      </w:r>
      <w:r w:rsidR="00E52F79" w:rsidRPr="00A95FD4">
        <w:rPr>
          <w:rFonts w:ascii="Arial Narrow" w:hAnsi="Arial Narrow"/>
          <w:sz w:val="22"/>
          <w:szCs w:val="22"/>
        </w:rPr>
        <w:t>Pago de servicios</w:t>
      </w:r>
      <w:bookmarkEnd w:id="188"/>
      <w:bookmarkEnd w:id="189"/>
      <w:bookmarkEnd w:id="190"/>
    </w:p>
    <w:p w14:paraId="678D20E7" w14:textId="77777777" w:rsidR="008200CF" w:rsidRPr="00A95FD4" w:rsidRDefault="008200CF" w:rsidP="00EE0231">
      <w:pPr>
        <w:pStyle w:val="Textoindependiente"/>
        <w:spacing w:before="155" w:line="259" w:lineRule="auto"/>
        <w:ind w:left="0" w:right="248"/>
        <w:jc w:val="both"/>
        <w:rPr>
          <w:rFonts w:ascii="Arial Narrow" w:hAnsi="Arial Narrow"/>
          <w:lang w:val="es-CL"/>
        </w:rPr>
      </w:pPr>
      <w:r w:rsidRPr="00A95FD4">
        <w:rPr>
          <w:rFonts w:ascii="Arial Narrow" w:hAnsi="Arial Narrow"/>
          <w:lang w:val="es-CL"/>
        </w:rPr>
        <w:t>La contratación se realizará bajo la modalidad de suma alzada, correspondiendo a un precio fijo y total por la ejecución íntegra de la obra, conforme a las especificaciones técnicas establecidas en las presentes Bases.</w:t>
      </w:r>
    </w:p>
    <w:p w14:paraId="2C91E440" w14:textId="77777777" w:rsidR="008200CF" w:rsidRPr="00A95FD4" w:rsidRDefault="008200CF" w:rsidP="00EE0231">
      <w:pPr>
        <w:pStyle w:val="Textoindependiente"/>
        <w:spacing w:before="155" w:line="259" w:lineRule="auto"/>
        <w:ind w:left="0" w:right="248"/>
        <w:jc w:val="both"/>
        <w:rPr>
          <w:rFonts w:ascii="Arial Narrow" w:hAnsi="Arial Narrow"/>
          <w:lang w:val="es-CL"/>
        </w:rPr>
      </w:pPr>
      <w:r w:rsidRPr="00A95FD4">
        <w:rPr>
          <w:rFonts w:ascii="Arial Narrow" w:hAnsi="Arial Narrow"/>
          <w:lang w:val="es-CL"/>
        </w:rPr>
        <w:t>El precio total del servicio será el señalado por el adjudicatario en su oferta económica, el cual, en todo caso, no podrá superar el monto máximo disponible para esta licitación, ascendente a $20.900.000.- (veinte millones novecientos mil pesos) valor neto.</w:t>
      </w:r>
    </w:p>
    <w:p w14:paraId="12318AD4" w14:textId="11A7B492" w:rsidR="008200CF" w:rsidRPr="00A95FD4" w:rsidRDefault="005403BA" w:rsidP="00EE0231">
      <w:pPr>
        <w:pStyle w:val="Textoindependiente"/>
        <w:spacing w:before="155" w:line="259" w:lineRule="auto"/>
        <w:ind w:left="0" w:right="248"/>
        <w:jc w:val="both"/>
        <w:rPr>
          <w:rFonts w:ascii="Arial Narrow" w:hAnsi="Arial Narrow"/>
        </w:rPr>
      </w:pPr>
      <w:r w:rsidRPr="00A95FD4">
        <w:rPr>
          <w:rFonts w:ascii="Arial Narrow" w:hAnsi="Arial Narrow"/>
        </w:rPr>
        <w:t>Las ofertas que excedan dicho monto serán declaradas inadmisibles y quedarán automáticamente fuera del proceso de evaluación.</w:t>
      </w:r>
    </w:p>
    <w:p w14:paraId="6CDAD137" w14:textId="21785FA0" w:rsidR="005403BA" w:rsidRPr="00A95FD4" w:rsidRDefault="005403BA" w:rsidP="00EE0231">
      <w:pPr>
        <w:pStyle w:val="Textoindependiente"/>
        <w:spacing w:before="155" w:line="259" w:lineRule="auto"/>
        <w:ind w:left="0" w:right="248"/>
        <w:jc w:val="both"/>
        <w:rPr>
          <w:rFonts w:ascii="Arial Narrow" w:hAnsi="Arial Narrow"/>
        </w:rPr>
      </w:pPr>
      <w:r w:rsidRPr="00A95FD4">
        <w:rPr>
          <w:rFonts w:ascii="Arial Narrow" w:hAnsi="Arial Narrow"/>
        </w:rPr>
        <w:t>El monto ofertado tendrá el carácter de precio fijo y no estará afecto a reajustes de ninguna naturaleza durante la vigencia del contrato.</w:t>
      </w:r>
      <w:r w:rsidR="00A95FD4" w:rsidRPr="00A95FD4">
        <w:rPr>
          <w:rFonts w:ascii="Arial Narrow" w:hAnsi="Arial Narrow"/>
        </w:rPr>
        <w:t xml:space="preserve"> </w:t>
      </w:r>
    </w:p>
    <w:p w14:paraId="21992A49" w14:textId="6408DCFD" w:rsidR="005403BA" w:rsidRPr="00A95FD4" w:rsidRDefault="005403BA" w:rsidP="00EE0231">
      <w:pPr>
        <w:pStyle w:val="Textoindependiente"/>
        <w:spacing w:before="155" w:line="259" w:lineRule="auto"/>
        <w:ind w:left="0" w:right="248"/>
        <w:jc w:val="both"/>
        <w:rPr>
          <w:rFonts w:ascii="Arial Narrow" w:hAnsi="Arial Narrow"/>
          <w:lang w:val="es-CL"/>
        </w:rPr>
      </w:pPr>
      <w:r w:rsidRPr="00A95FD4">
        <w:rPr>
          <w:rFonts w:ascii="Arial Narrow" w:hAnsi="Arial Narrow"/>
          <w:lang w:val="es-CL"/>
        </w:rPr>
        <w:t xml:space="preserve">El pago de los servicios se realizará contra la entrega y aprobación de los productos comprometidos y estará sujeto a la aprobación del respectivo informe de rendición técnica por parte del Agente Operador Intermediario. </w:t>
      </w:r>
    </w:p>
    <w:p w14:paraId="0BF7FD60" w14:textId="77777777" w:rsidR="005403BA" w:rsidRPr="00A95FD4" w:rsidRDefault="005403BA" w:rsidP="00EE0231">
      <w:pPr>
        <w:pStyle w:val="Textoindependiente"/>
        <w:spacing w:before="155" w:line="259" w:lineRule="auto"/>
        <w:ind w:left="0" w:right="248"/>
        <w:jc w:val="both"/>
        <w:rPr>
          <w:rFonts w:ascii="Arial Narrow" w:hAnsi="Arial Narrow"/>
          <w:lang w:val="es-CL"/>
        </w:rPr>
      </w:pPr>
      <w:r w:rsidRPr="00A95FD4">
        <w:rPr>
          <w:rFonts w:ascii="Arial Narrow" w:hAnsi="Arial Narrow"/>
          <w:lang w:val="es-CL"/>
        </w:rPr>
        <w:t>Para efectos del pago, la entidad adjudicada deberá:</w:t>
      </w:r>
    </w:p>
    <w:p w14:paraId="43C010F5" w14:textId="77777777" w:rsidR="005403BA" w:rsidRPr="00A95FD4" w:rsidRDefault="005403BA" w:rsidP="00EE0231">
      <w:pPr>
        <w:pStyle w:val="Textoindependiente"/>
        <w:numPr>
          <w:ilvl w:val="0"/>
          <w:numId w:val="105"/>
        </w:numPr>
        <w:spacing w:before="155" w:line="259" w:lineRule="auto"/>
        <w:ind w:right="248"/>
        <w:jc w:val="both"/>
        <w:rPr>
          <w:rFonts w:ascii="Arial Narrow" w:hAnsi="Arial Narrow"/>
        </w:rPr>
      </w:pPr>
      <w:r w:rsidRPr="00A95FD4">
        <w:rPr>
          <w:rFonts w:ascii="Arial Narrow" w:hAnsi="Arial Narrow"/>
        </w:rPr>
        <w:t>Hacer entrega de los productos definidos para cada etapa del servicio,</w:t>
      </w:r>
    </w:p>
    <w:p w14:paraId="3A5772FA" w14:textId="77777777" w:rsidR="005403BA" w:rsidRPr="00A95FD4" w:rsidRDefault="005403BA" w:rsidP="00EE0231">
      <w:pPr>
        <w:pStyle w:val="Textoindependiente"/>
        <w:numPr>
          <w:ilvl w:val="0"/>
          <w:numId w:val="105"/>
        </w:numPr>
        <w:spacing w:before="155" w:line="259" w:lineRule="auto"/>
        <w:ind w:right="248"/>
        <w:jc w:val="both"/>
        <w:rPr>
          <w:rFonts w:ascii="Arial Narrow" w:hAnsi="Arial Narrow"/>
        </w:rPr>
      </w:pPr>
      <w:r w:rsidRPr="00A95FD4">
        <w:rPr>
          <w:rFonts w:ascii="Arial Narrow" w:hAnsi="Arial Narrow"/>
        </w:rPr>
        <w:t>Presentar el informe de rendición técnica correspondiente, que dé cuenta de las actividades ejecutadas y los resultados obtenidos,</w:t>
      </w:r>
    </w:p>
    <w:p w14:paraId="47E2B0D8" w14:textId="77777777" w:rsidR="005403BA" w:rsidRPr="00A95FD4" w:rsidRDefault="005403BA" w:rsidP="00EE0231">
      <w:pPr>
        <w:pStyle w:val="Textoindependiente"/>
        <w:numPr>
          <w:ilvl w:val="0"/>
          <w:numId w:val="105"/>
        </w:numPr>
        <w:spacing w:before="155" w:line="259" w:lineRule="auto"/>
        <w:ind w:right="248"/>
        <w:jc w:val="both"/>
        <w:rPr>
          <w:rFonts w:ascii="Arial Narrow" w:hAnsi="Arial Narrow"/>
        </w:rPr>
      </w:pPr>
      <w:r w:rsidRPr="00A95FD4">
        <w:rPr>
          <w:rFonts w:ascii="Arial Narrow" w:hAnsi="Arial Narrow"/>
        </w:rPr>
        <w:t>Incorporar los medios de verificación exigidos en las presentes bases.</w:t>
      </w:r>
    </w:p>
    <w:p w14:paraId="5C1368C3" w14:textId="2E240E6E" w:rsidR="00A74D8D" w:rsidRPr="00A95FD4" w:rsidRDefault="005403BA" w:rsidP="00EE0231">
      <w:pPr>
        <w:widowControl w:val="0"/>
        <w:tabs>
          <w:tab w:val="left" w:pos="969"/>
        </w:tabs>
        <w:autoSpaceDE w:val="0"/>
        <w:autoSpaceDN w:val="0"/>
        <w:spacing w:before="154" w:after="0" w:line="240" w:lineRule="auto"/>
        <w:jc w:val="both"/>
        <w:rPr>
          <w:rFonts w:ascii="Arial Narrow" w:eastAsia="Calibri" w:hAnsi="Arial Narrow" w:cs="Calibri"/>
          <w:kern w:val="0"/>
          <w:sz w:val="22"/>
          <w:szCs w:val="22"/>
          <w14:ligatures w14:val="none"/>
        </w:rPr>
      </w:pPr>
      <w:r w:rsidRPr="00A95FD4">
        <w:rPr>
          <w:rFonts w:ascii="Arial Narrow" w:eastAsia="Calibri" w:hAnsi="Arial Narrow" w:cs="Calibri"/>
          <w:kern w:val="0"/>
          <w:sz w:val="22"/>
          <w:szCs w:val="22"/>
          <w14:ligatures w14:val="none"/>
        </w:rPr>
        <w:t>Cada pago se efectuará una vez que el Agente Operador Intermediario otorgue su aprobación formal a los productos e informes presentados.</w:t>
      </w:r>
    </w:p>
    <w:p w14:paraId="1AB4990A" w14:textId="77777777" w:rsidR="00EE0231" w:rsidRPr="005F5E11" w:rsidRDefault="00EE0231" w:rsidP="005403BA">
      <w:pPr>
        <w:widowControl w:val="0"/>
        <w:tabs>
          <w:tab w:val="left" w:pos="969"/>
        </w:tabs>
        <w:autoSpaceDE w:val="0"/>
        <w:autoSpaceDN w:val="0"/>
        <w:spacing w:before="154" w:after="0" w:line="240" w:lineRule="auto"/>
        <w:rPr>
          <w:rFonts w:ascii="Arial Narrow" w:eastAsia="Calibri" w:hAnsi="Arial Narrow" w:cs="Calibri"/>
          <w:kern w:val="0"/>
          <w:sz w:val="22"/>
          <w:szCs w:val="22"/>
          <w14:ligatures w14:val="none"/>
        </w:rPr>
      </w:pPr>
    </w:p>
    <w:p w14:paraId="6B377FD3" w14:textId="6117C06F" w:rsidR="005403BA" w:rsidRPr="005F5E11" w:rsidRDefault="00BA4211" w:rsidP="005403BA">
      <w:pPr>
        <w:rPr>
          <w:rFonts w:ascii="Arial Narrow" w:eastAsia="Calibri" w:hAnsi="Arial Narrow" w:cs="Calibri"/>
          <w:kern w:val="0"/>
          <w:sz w:val="22"/>
          <w:szCs w:val="22"/>
          <w14:ligatures w14:val="none"/>
        </w:rPr>
      </w:pPr>
      <w:r w:rsidRPr="00BA4211">
        <w:rPr>
          <w:rFonts w:ascii="Arial Narrow" w:eastAsia="Calibri" w:hAnsi="Arial Narrow" w:cs="Calibri"/>
          <w:kern w:val="0"/>
          <w:sz w:val="22"/>
          <w:szCs w:val="22"/>
          <w14:ligatures w14:val="none"/>
        </w:rPr>
        <w:t xml:space="preserve">El pago final se realizará contra la aprobación del informe final y </w:t>
      </w:r>
      <w:r w:rsidRPr="00BA4211">
        <w:rPr>
          <w:rFonts w:ascii="Arial Narrow" w:eastAsia="Calibri" w:hAnsi="Arial Narrow" w:cs="Calibri"/>
          <w:b/>
          <w:bCs/>
          <w:kern w:val="0"/>
          <w:sz w:val="22"/>
          <w:szCs w:val="22"/>
          <w14:ligatures w14:val="none"/>
        </w:rPr>
        <w:t>previa visita técnica en terreno del Agente Operador Intermediario</w:t>
      </w:r>
      <w:r w:rsidRPr="00BA4211">
        <w:rPr>
          <w:rFonts w:ascii="Arial Narrow" w:eastAsia="Calibri" w:hAnsi="Arial Narrow" w:cs="Calibri"/>
          <w:kern w:val="0"/>
          <w:sz w:val="22"/>
          <w:szCs w:val="22"/>
          <w14:ligatures w14:val="none"/>
        </w:rPr>
        <w:t>, mediante la cual se verificará que la infraestructura se encuentre completamente ejecutada, en condiciones de operación y en cumplimiento de los requerimientos del proyecto.</w:t>
      </w:r>
      <w:r w:rsidRPr="00BA4211">
        <w:rPr>
          <w:rFonts w:ascii="Arial Narrow" w:eastAsia="Calibri" w:hAnsi="Arial Narrow" w:cs="Calibri"/>
          <w:kern w:val="0"/>
          <w:sz w:val="22"/>
          <w:szCs w:val="22"/>
          <w14:ligatures w14:val="none"/>
        </w:rPr>
        <w:br/>
        <w:t>Dicha verificación se formalizará mediante la firma del acta de recepción conforme.</w:t>
      </w:r>
    </w:p>
    <w:p w14:paraId="1E75B8F7" w14:textId="69C6F870" w:rsidR="00A74D8D" w:rsidRPr="008200CF" w:rsidRDefault="005403BA">
      <w:pPr>
        <w:rPr>
          <w:rFonts w:ascii="Arial Narrow" w:eastAsia="Calibri" w:hAnsi="Arial Narrow" w:cs="Calibri"/>
          <w:kern w:val="0"/>
          <w:sz w:val="22"/>
          <w:szCs w:val="22"/>
          <w14:ligatures w14:val="none"/>
        </w:rPr>
      </w:pPr>
      <w:r w:rsidRPr="005F5E11">
        <w:rPr>
          <w:rFonts w:ascii="Arial Narrow" w:eastAsia="Calibri" w:hAnsi="Arial Narrow" w:cs="Calibri"/>
          <w:kern w:val="0"/>
          <w:sz w:val="22"/>
          <w:szCs w:val="22"/>
          <w14:ligatures w14:val="none"/>
        </w:rPr>
        <w:t>Los pagos estarán sujetos a la disponibilidad de recursos transferidos por CORFO al proyecto.</w:t>
      </w:r>
      <w:r w:rsidR="00A74D8D">
        <w:rPr>
          <w:rFonts w:ascii="Arial Narrow" w:eastAsia="Calibri" w:hAnsi="Arial Narrow" w:cs="Calibri"/>
          <w:b/>
          <w:bCs/>
          <w:kern w:val="0"/>
          <w:sz w:val="22"/>
          <w:szCs w:val="22"/>
          <w:u w:val="single"/>
          <w14:ligatures w14:val="none"/>
        </w:rPr>
        <w:br w:type="page"/>
      </w:r>
    </w:p>
    <w:p w14:paraId="079D471B" w14:textId="3040C964" w:rsidR="005403BA" w:rsidRPr="005D3404" w:rsidRDefault="00A74D8D" w:rsidP="005D3404">
      <w:pPr>
        <w:pStyle w:val="Ttulo1"/>
        <w:rPr>
          <w:rFonts w:ascii="Arial Narrow" w:eastAsia="Calibri" w:hAnsi="Arial Narrow"/>
          <w:sz w:val="22"/>
          <w:szCs w:val="22"/>
        </w:rPr>
      </w:pPr>
      <w:bookmarkStart w:id="191" w:name="_Toc221103341"/>
      <w:bookmarkStart w:id="192" w:name="_Toc222840193"/>
      <w:bookmarkStart w:id="193" w:name="_Toc223625815"/>
      <w:r w:rsidRPr="005D3404">
        <w:rPr>
          <w:rFonts w:ascii="Arial Narrow" w:hAnsi="Arial Narrow" w:cs="Arial"/>
          <w:noProof/>
          <w:sz w:val="22"/>
          <w:szCs w:val="22"/>
        </w:rPr>
        <w:lastRenderedPageBreak/>
        <w:drawing>
          <wp:anchor distT="0" distB="0" distL="0" distR="0" simplePos="0" relativeHeight="251728896" behindDoc="1" locked="0" layoutInCell="1" allowOverlap="1" wp14:anchorId="4EA142BF" wp14:editId="670EED7B">
            <wp:simplePos x="0" y="0"/>
            <wp:positionH relativeFrom="page">
              <wp:posOffset>-3451</wp:posOffset>
            </wp:positionH>
            <wp:positionV relativeFrom="margin">
              <wp:posOffset>-1515745</wp:posOffset>
            </wp:positionV>
            <wp:extent cx="8601075" cy="10865485"/>
            <wp:effectExtent l="0" t="0" r="9525" b="0"/>
            <wp:wrapNone/>
            <wp:docPr id="1621058073"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075" cy="10865485"/>
                    </a:xfrm>
                    <a:prstGeom prst="rect">
                      <a:avLst/>
                    </a:prstGeom>
                  </pic:spPr>
                </pic:pic>
              </a:graphicData>
            </a:graphic>
            <wp14:sizeRelH relativeFrom="margin">
              <wp14:pctWidth>0</wp14:pctWidth>
            </wp14:sizeRelH>
            <wp14:sizeRelV relativeFrom="margin">
              <wp14:pctHeight>0</wp14:pctHeight>
            </wp14:sizeRelV>
          </wp:anchor>
        </w:drawing>
      </w:r>
      <w:bookmarkEnd w:id="191"/>
      <w:r w:rsidR="00AA7355" w:rsidRPr="005D3404">
        <w:rPr>
          <w:rFonts w:ascii="Arial Narrow" w:eastAsia="Calibri" w:hAnsi="Arial Narrow"/>
          <w:sz w:val="22"/>
          <w:szCs w:val="22"/>
        </w:rPr>
        <w:t xml:space="preserve">20.1 </w:t>
      </w:r>
      <w:r w:rsidR="005403BA" w:rsidRPr="005D3404">
        <w:rPr>
          <w:rFonts w:ascii="Arial Narrow" w:eastAsia="Calibri" w:hAnsi="Arial Narrow"/>
          <w:sz w:val="22"/>
          <w:szCs w:val="22"/>
        </w:rPr>
        <w:t xml:space="preserve">Modalidad de </w:t>
      </w:r>
      <w:commentRangeStart w:id="194"/>
      <w:r w:rsidR="005403BA" w:rsidRPr="005D3404">
        <w:rPr>
          <w:rFonts w:ascii="Arial Narrow" w:eastAsia="Calibri" w:hAnsi="Arial Narrow"/>
          <w:sz w:val="22"/>
          <w:szCs w:val="22"/>
        </w:rPr>
        <w:t>pago</w:t>
      </w:r>
      <w:commentRangeEnd w:id="194"/>
      <w:r w:rsidR="00806984" w:rsidRPr="005D3404">
        <w:rPr>
          <w:rStyle w:val="Refdecomentario"/>
          <w:rFonts w:ascii="Arial Narrow" w:eastAsia="Calibri" w:hAnsi="Arial Narrow"/>
          <w:sz w:val="22"/>
          <w:szCs w:val="22"/>
        </w:rPr>
        <w:commentReference w:id="194"/>
      </w:r>
      <w:r w:rsidR="005403BA" w:rsidRPr="005D3404">
        <w:rPr>
          <w:rFonts w:ascii="Arial Narrow" w:eastAsia="Calibri" w:hAnsi="Arial Narrow"/>
          <w:sz w:val="22"/>
          <w:szCs w:val="22"/>
        </w:rPr>
        <w:t>:</w:t>
      </w:r>
      <w:bookmarkEnd w:id="192"/>
      <w:bookmarkEnd w:id="193"/>
      <w:r w:rsidR="005403BA" w:rsidRPr="005D3404">
        <w:rPr>
          <w:rFonts w:ascii="Arial Narrow" w:eastAsia="Calibri" w:hAnsi="Arial Narrow"/>
          <w:sz w:val="22"/>
          <w:szCs w:val="22"/>
        </w:rPr>
        <w:t xml:space="preserve">  </w:t>
      </w:r>
    </w:p>
    <w:p w14:paraId="37BD93BA" w14:textId="77777777" w:rsidR="005403BA" w:rsidRPr="005D3404" w:rsidRDefault="005403BA" w:rsidP="005D3404">
      <w:pPr>
        <w:jc w:val="both"/>
        <w:rPr>
          <w:rFonts w:ascii="Arial Narrow" w:eastAsia="Calibri" w:hAnsi="Arial Narrow" w:cs="Calibri"/>
          <w:kern w:val="0"/>
          <w:sz w:val="22"/>
          <w:szCs w:val="22"/>
          <w14:ligatures w14:val="none"/>
        </w:rPr>
      </w:pPr>
      <w:r w:rsidRPr="005D3404">
        <w:rPr>
          <w:rFonts w:ascii="Arial Narrow" w:eastAsia="Calibri" w:hAnsi="Arial Narrow" w:cs="Calibri"/>
          <w:kern w:val="0"/>
          <w:sz w:val="22"/>
          <w:szCs w:val="22"/>
          <w14:ligatures w14:val="none"/>
        </w:rPr>
        <w:t>El pago de los servicios se realizará contra la entrega y aprobación de los productos comprometidos, conforme a los siguientes hitos:</w:t>
      </w:r>
    </w:p>
    <w:p w14:paraId="7ED913E5" w14:textId="77777777" w:rsidR="005403BA" w:rsidRPr="005D3404" w:rsidRDefault="005403BA" w:rsidP="005D3404">
      <w:pPr>
        <w:numPr>
          <w:ilvl w:val="0"/>
          <w:numId w:val="106"/>
        </w:numPr>
        <w:jc w:val="both"/>
        <w:rPr>
          <w:rFonts w:ascii="Arial Narrow" w:eastAsia="Calibri" w:hAnsi="Arial Narrow" w:cs="Calibri"/>
          <w:kern w:val="0"/>
          <w:sz w:val="22"/>
          <w:szCs w:val="22"/>
          <w14:ligatures w14:val="none"/>
        </w:rPr>
      </w:pPr>
      <w:r w:rsidRPr="005D3404">
        <w:rPr>
          <w:rFonts w:ascii="Arial Narrow" w:eastAsia="Calibri" w:hAnsi="Arial Narrow" w:cs="Calibri"/>
          <w:kern w:val="0"/>
          <w:sz w:val="22"/>
          <w:szCs w:val="22"/>
          <w14:ligatures w14:val="none"/>
        </w:rPr>
        <w:t>30% del monto total adjudicado, contra aprobación del Plan de Trabajo.</w:t>
      </w:r>
    </w:p>
    <w:p w14:paraId="68DD2369" w14:textId="77777777" w:rsidR="005403BA" w:rsidRPr="005D3404" w:rsidRDefault="005403BA" w:rsidP="005D3404">
      <w:pPr>
        <w:numPr>
          <w:ilvl w:val="0"/>
          <w:numId w:val="106"/>
        </w:numPr>
        <w:jc w:val="both"/>
        <w:rPr>
          <w:rFonts w:ascii="Arial Narrow" w:eastAsia="Calibri" w:hAnsi="Arial Narrow" w:cs="Calibri"/>
          <w:kern w:val="0"/>
          <w:sz w:val="22"/>
          <w:szCs w:val="22"/>
          <w14:ligatures w14:val="none"/>
        </w:rPr>
      </w:pPr>
      <w:r w:rsidRPr="005D3404">
        <w:rPr>
          <w:rFonts w:ascii="Arial Narrow" w:eastAsia="Calibri" w:hAnsi="Arial Narrow" w:cs="Calibri"/>
          <w:kern w:val="0"/>
          <w:sz w:val="22"/>
          <w:szCs w:val="22"/>
          <w14:ligatures w14:val="none"/>
        </w:rPr>
        <w:t>40% del monto total adjudicado, contra aprobación del Informe de Avance, el cual deberá dar cuenta del cumplimiento de las actividades y productos comprometidos a la fecha.</w:t>
      </w:r>
    </w:p>
    <w:p w14:paraId="06A470A7" w14:textId="000F220F" w:rsidR="005403BA" w:rsidRPr="005D3404" w:rsidRDefault="005403BA" w:rsidP="005D3404">
      <w:pPr>
        <w:numPr>
          <w:ilvl w:val="0"/>
          <w:numId w:val="106"/>
        </w:numPr>
        <w:jc w:val="both"/>
        <w:rPr>
          <w:rFonts w:ascii="Arial Narrow" w:eastAsia="Calibri" w:hAnsi="Arial Narrow" w:cs="Calibri"/>
          <w:kern w:val="0"/>
          <w:sz w:val="22"/>
          <w:szCs w:val="22"/>
          <w14:ligatures w14:val="none"/>
        </w:rPr>
      </w:pPr>
      <w:r w:rsidRPr="005D3404">
        <w:rPr>
          <w:rFonts w:ascii="Arial Narrow" w:eastAsia="Calibri" w:hAnsi="Arial Narrow" w:cs="Calibri"/>
          <w:kern w:val="0"/>
          <w:sz w:val="22"/>
          <w:szCs w:val="22"/>
          <w14:ligatures w14:val="none"/>
        </w:rPr>
        <w:t>30% del monto total adjudicado, contra aprobación del Informe Final</w:t>
      </w:r>
      <w:r w:rsidR="00235452" w:rsidRPr="005D3404">
        <w:rPr>
          <w:rFonts w:ascii="Arial Narrow" w:eastAsia="Calibri" w:hAnsi="Arial Narrow" w:cs="Calibri"/>
          <w:kern w:val="0"/>
          <w:sz w:val="22"/>
          <w:szCs w:val="22"/>
          <w14:ligatures w14:val="none"/>
        </w:rPr>
        <w:t xml:space="preserve"> y firma del acta de recepción conforme.</w:t>
      </w:r>
      <w:r w:rsidRPr="005D3404">
        <w:rPr>
          <w:rFonts w:ascii="Arial Narrow" w:eastAsia="Calibri" w:hAnsi="Arial Narrow" w:cs="Calibri"/>
          <w:kern w:val="0"/>
          <w:sz w:val="22"/>
          <w:szCs w:val="22"/>
          <w14:ligatures w14:val="none"/>
        </w:rPr>
        <w:t>, que dé cuenta del cumplimiento total de los productos y resultados comprometidos.</w:t>
      </w:r>
    </w:p>
    <w:p w14:paraId="368A1DD9" w14:textId="77777777" w:rsidR="001E43E2" w:rsidRPr="005D3404" w:rsidRDefault="005403BA" w:rsidP="005D3404">
      <w:pPr>
        <w:jc w:val="both"/>
        <w:rPr>
          <w:rFonts w:ascii="Arial Narrow" w:eastAsia="Calibri" w:hAnsi="Arial Narrow" w:cs="Calibri"/>
          <w:kern w:val="0"/>
          <w:sz w:val="22"/>
          <w:szCs w:val="22"/>
          <w14:ligatures w14:val="none"/>
        </w:rPr>
      </w:pPr>
      <w:r w:rsidRPr="005D3404">
        <w:rPr>
          <w:rFonts w:ascii="Arial Narrow" w:eastAsia="Calibri" w:hAnsi="Arial Narrow" w:cs="Calibri"/>
          <w:kern w:val="0"/>
          <w:sz w:val="22"/>
          <w:szCs w:val="22"/>
          <w14:ligatures w14:val="none"/>
        </w:rPr>
        <w:t>Todos los pagos estarán sujetos a la validación técnica de los entregables por parte del Agente Operador Intermediario, quien verificará el cumplimiento de los productos, resultados y medios de verificación exigidos en las presentes bases.</w:t>
      </w:r>
    </w:p>
    <w:p w14:paraId="237DE283" w14:textId="43A821EB" w:rsidR="001E43E2" w:rsidRPr="00A53133" w:rsidRDefault="00A97963" w:rsidP="00A53133">
      <w:pPr>
        <w:pStyle w:val="Ttulo1"/>
        <w:numPr>
          <w:ilvl w:val="1"/>
          <w:numId w:val="100"/>
        </w:numPr>
        <w:rPr>
          <w:rFonts w:ascii="Arial Narrow" w:hAnsi="Arial Narrow"/>
          <w:sz w:val="22"/>
          <w:szCs w:val="22"/>
        </w:rPr>
      </w:pPr>
      <w:bookmarkStart w:id="195" w:name="_Toc223625816"/>
      <w:r w:rsidRPr="00A53133">
        <w:rPr>
          <w:rFonts w:ascii="Arial Narrow" w:hAnsi="Arial Narrow"/>
          <w:sz w:val="22"/>
          <w:szCs w:val="22"/>
        </w:rPr>
        <w:t>Multas y sanciones por atraso en la ejecución de la obra</w:t>
      </w:r>
      <w:bookmarkEnd w:id="195"/>
    </w:p>
    <w:p w14:paraId="4B39A895" w14:textId="425AD5AA" w:rsidR="00A97963" w:rsidRPr="00A53133" w:rsidRDefault="00A97963" w:rsidP="00A53133">
      <w:pPr>
        <w:jc w:val="both"/>
        <w:rPr>
          <w:rFonts w:ascii="Arial Narrow" w:hAnsi="Arial Narrow"/>
          <w:sz w:val="22"/>
          <w:szCs w:val="22"/>
        </w:rPr>
      </w:pPr>
      <w:r w:rsidRPr="00A53133">
        <w:rPr>
          <w:rFonts w:ascii="Arial Narrow" w:hAnsi="Arial Narrow"/>
          <w:sz w:val="22"/>
          <w:szCs w:val="22"/>
        </w:rPr>
        <w:t>En caso de que el proveedor adjudicado no entregue la obra dentro del plazo contractual establecido, o incurra en atraso injustificado en la ejecución de las partidas comprometidas en la programación aprobada, se aplicará una multa equivalente al 0,5% del monto total adjudicado (valor neto) por cada día hábil de atraso, con un tope máximo acumulado del 10% del valor total del contrato. Asimismo, será sancionable la no entrega oportuna de antecedentes técnicos requeridos para la correcta supervisión de la obra, tales como informes de avance, medios de verificación, registro fotográfico u otros documentos exigidos en las presentes Bases. La aplicación de la multa será notificada formalmente por el Agente Operador Intermediario, y su monto podrá ser descontado de los pagos pendientes al proveedor. La aplicación de multas no exime al proveedor del cumplimiento íntegro de las obligaciones contractuales ni del eventual término anticipado del contrato en caso de incumplimiento grave. Antes de aplicar una multa, el Agente Operador Intermediario notificará formalmente al proveedor, otorgándole un plazo de 3 días hábiles para presentar sus descargos. Con dichos antecedentes se resolverá fundadamente la sanción.</w:t>
      </w:r>
    </w:p>
    <w:p w14:paraId="77E43FE9" w14:textId="77777777" w:rsidR="00A97963" w:rsidRPr="00A97963" w:rsidRDefault="00A97963" w:rsidP="00A53133">
      <w:pPr>
        <w:jc w:val="both"/>
        <w:rPr>
          <w:rFonts w:ascii="Arial Narrow" w:hAnsi="Arial Narrow"/>
          <w:sz w:val="22"/>
          <w:szCs w:val="22"/>
        </w:rPr>
      </w:pPr>
      <w:r w:rsidRPr="00A97963">
        <w:rPr>
          <w:rFonts w:ascii="Arial Narrow" w:hAnsi="Arial Narrow"/>
          <w:sz w:val="22"/>
          <w:szCs w:val="22"/>
        </w:rPr>
        <w:t>No se aplicarán multas en caso de:</w:t>
      </w:r>
    </w:p>
    <w:p w14:paraId="0A74BD4B" w14:textId="77777777" w:rsidR="00A97963" w:rsidRPr="00A97963" w:rsidRDefault="00A97963" w:rsidP="00A53133">
      <w:pPr>
        <w:numPr>
          <w:ilvl w:val="0"/>
          <w:numId w:val="114"/>
        </w:numPr>
        <w:jc w:val="both"/>
        <w:rPr>
          <w:rFonts w:ascii="Arial Narrow" w:hAnsi="Arial Narrow"/>
          <w:sz w:val="22"/>
          <w:szCs w:val="22"/>
        </w:rPr>
      </w:pPr>
      <w:r w:rsidRPr="00A97963">
        <w:rPr>
          <w:rFonts w:ascii="Arial Narrow" w:hAnsi="Arial Narrow"/>
          <w:sz w:val="22"/>
          <w:szCs w:val="22"/>
        </w:rPr>
        <w:t>Caso fortuito o fuerza mayor debidamente acreditada.</w:t>
      </w:r>
    </w:p>
    <w:p w14:paraId="3B8E8C3C" w14:textId="77777777" w:rsidR="00A97963" w:rsidRPr="00A97963" w:rsidRDefault="00A97963" w:rsidP="00A53133">
      <w:pPr>
        <w:numPr>
          <w:ilvl w:val="0"/>
          <w:numId w:val="114"/>
        </w:numPr>
        <w:jc w:val="both"/>
        <w:rPr>
          <w:rFonts w:ascii="Arial Narrow" w:hAnsi="Arial Narrow"/>
          <w:sz w:val="22"/>
          <w:szCs w:val="22"/>
        </w:rPr>
      </w:pPr>
      <w:r w:rsidRPr="00A97963">
        <w:rPr>
          <w:rFonts w:ascii="Arial Narrow" w:hAnsi="Arial Narrow"/>
          <w:sz w:val="22"/>
          <w:szCs w:val="22"/>
        </w:rPr>
        <w:t>Modificaciones de plazo autorizadas por escrito por GEDES.</w:t>
      </w:r>
    </w:p>
    <w:p w14:paraId="04567D22" w14:textId="530BAC82" w:rsidR="00A97963" w:rsidRPr="00A53133" w:rsidRDefault="00A97963" w:rsidP="00A53133">
      <w:pPr>
        <w:numPr>
          <w:ilvl w:val="0"/>
          <w:numId w:val="114"/>
        </w:numPr>
        <w:jc w:val="both"/>
        <w:rPr>
          <w:rFonts w:ascii="Arial Narrow" w:hAnsi="Arial Narrow"/>
          <w:sz w:val="22"/>
          <w:szCs w:val="22"/>
        </w:rPr>
      </w:pPr>
      <w:r w:rsidRPr="00A97963">
        <w:rPr>
          <w:rFonts w:ascii="Arial Narrow" w:hAnsi="Arial Narrow"/>
          <w:sz w:val="22"/>
          <w:szCs w:val="22"/>
        </w:rPr>
        <w:t>Atrasos atribuibles al beneficiario o a terceros no dependientes del proveedor.</w:t>
      </w:r>
      <w:r w:rsidRPr="005F5E11">
        <w:rPr>
          <w:rFonts w:ascii="Arial Narrow" w:hAnsi="Arial Narrow" w:cs="Arial"/>
          <w:noProof/>
        </w:rPr>
        <w:drawing>
          <wp:anchor distT="0" distB="0" distL="0" distR="0" simplePos="0" relativeHeight="251702272" behindDoc="1" locked="0" layoutInCell="1" allowOverlap="1" wp14:anchorId="5EE853D7" wp14:editId="6A3712B5">
            <wp:simplePos x="0" y="0"/>
            <wp:positionH relativeFrom="page">
              <wp:align>left</wp:align>
            </wp:positionH>
            <wp:positionV relativeFrom="page">
              <wp:posOffset>9501809</wp:posOffset>
            </wp:positionV>
            <wp:extent cx="9434571" cy="12383770"/>
            <wp:effectExtent l="0" t="0" r="0" b="0"/>
            <wp:wrapNone/>
            <wp:docPr id="984971284"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9434571" cy="12383770"/>
                    </a:xfrm>
                    <a:prstGeom prst="rect">
                      <a:avLst/>
                    </a:prstGeom>
                  </pic:spPr>
                </pic:pic>
              </a:graphicData>
            </a:graphic>
            <wp14:sizeRelH relativeFrom="margin">
              <wp14:pctWidth>0</wp14:pctWidth>
            </wp14:sizeRelH>
            <wp14:sizeRelV relativeFrom="margin">
              <wp14:pctHeight>0</wp14:pctHeight>
            </wp14:sizeRelV>
          </wp:anchor>
        </w:drawing>
      </w:r>
    </w:p>
    <w:p w14:paraId="2152D08F" w14:textId="3008F663" w:rsidR="008B5EA0" w:rsidRPr="00A53133" w:rsidRDefault="003328D1" w:rsidP="001E43E2">
      <w:pPr>
        <w:pStyle w:val="Ttulo1"/>
        <w:numPr>
          <w:ilvl w:val="1"/>
          <w:numId w:val="100"/>
        </w:numPr>
        <w:rPr>
          <w:rFonts w:ascii="Arial Narrow" w:hAnsi="Arial Narrow"/>
          <w:sz w:val="22"/>
          <w:szCs w:val="22"/>
        </w:rPr>
      </w:pPr>
      <w:bookmarkStart w:id="196" w:name="_Toc223625817"/>
      <w:r w:rsidRPr="00A53133">
        <w:rPr>
          <w:rFonts w:ascii="Arial Narrow" w:eastAsiaTheme="minorHAnsi" w:hAnsi="Arial Narrow"/>
          <w:noProof/>
          <w:sz w:val="22"/>
          <w:szCs w:val="22"/>
        </w:rPr>
        <w:drawing>
          <wp:anchor distT="0" distB="0" distL="0" distR="0" simplePos="0" relativeHeight="251683840" behindDoc="1" locked="0" layoutInCell="1" allowOverlap="1" wp14:anchorId="26BDACCB" wp14:editId="5A1E0B2A">
            <wp:simplePos x="0" y="0"/>
            <wp:positionH relativeFrom="page">
              <wp:align>left</wp:align>
            </wp:positionH>
            <wp:positionV relativeFrom="margin">
              <wp:posOffset>-1597218</wp:posOffset>
            </wp:positionV>
            <wp:extent cx="8601232" cy="10865819"/>
            <wp:effectExtent l="0" t="0" r="0" b="0"/>
            <wp:wrapNone/>
            <wp:docPr id="244358214"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1232" cy="10865819"/>
                    </a:xfrm>
                    <a:prstGeom prst="rect">
                      <a:avLst/>
                    </a:prstGeom>
                  </pic:spPr>
                </pic:pic>
              </a:graphicData>
            </a:graphic>
            <wp14:sizeRelH relativeFrom="margin">
              <wp14:pctWidth>0</wp14:pctWidth>
            </wp14:sizeRelH>
            <wp14:sizeRelV relativeFrom="margin">
              <wp14:pctHeight>0</wp14:pctHeight>
            </wp14:sizeRelV>
          </wp:anchor>
        </w:drawing>
      </w:r>
      <w:bookmarkStart w:id="197" w:name="_Toc216191285"/>
      <w:r w:rsidR="00FA07B1" w:rsidRPr="00A53133">
        <w:rPr>
          <w:rFonts w:ascii="Arial Narrow" w:hAnsi="Arial Narrow"/>
          <w:noProof/>
          <w:sz w:val="22"/>
          <w:szCs w:val="22"/>
        </w:rPr>
        <w:drawing>
          <wp:anchor distT="0" distB="0" distL="0" distR="0" simplePos="0" relativeHeight="251677696" behindDoc="1" locked="0" layoutInCell="1" allowOverlap="1" wp14:anchorId="7CAEFC62" wp14:editId="1A7494CD">
            <wp:simplePos x="0" y="0"/>
            <wp:positionH relativeFrom="page">
              <wp:posOffset>-21141</wp:posOffset>
            </wp:positionH>
            <wp:positionV relativeFrom="page">
              <wp:posOffset>-10571</wp:posOffset>
            </wp:positionV>
            <wp:extent cx="8601232" cy="10865819"/>
            <wp:effectExtent l="0" t="0" r="0" b="0"/>
            <wp:wrapNone/>
            <wp:docPr id="38849814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498146" name="Image 1" descr="Imagen que contiene Aplicación&#10;&#10;El contenido generado por IA puede ser incorrecto."/>
                    <pic:cNvPicPr/>
                  </pic:nvPicPr>
                  <pic:blipFill>
                    <a:blip r:embed="rId8" cstate="print"/>
                    <a:stretch>
                      <a:fillRect/>
                    </a:stretch>
                  </pic:blipFill>
                  <pic:spPr>
                    <a:xfrm>
                      <a:off x="0" y="0"/>
                      <a:ext cx="8609808" cy="10876653"/>
                    </a:xfrm>
                    <a:prstGeom prst="rect">
                      <a:avLst/>
                    </a:prstGeom>
                  </pic:spPr>
                </pic:pic>
              </a:graphicData>
            </a:graphic>
            <wp14:sizeRelH relativeFrom="margin">
              <wp14:pctWidth>0</wp14:pctWidth>
            </wp14:sizeRelH>
            <wp14:sizeRelV relativeFrom="margin">
              <wp14:pctHeight>0</wp14:pctHeight>
            </wp14:sizeRelV>
          </wp:anchor>
        </w:drawing>
      </w:r>
      <w:bookmarkEnd w:id="197"/>
      <w:r w:rsidR="001E43E2" w:rsidRPr="00A53133">
        <w:rPr>
          <w:rFonts w:ascii="Arial Narrow" w:hAnsi="Arial Narrow"/>
          <w:sz w:val="22"/>
          <w:szCs w:val="22"/>
        </w:rPr>
        <w:t>Garantías y resguardos técnicos</w:t>
      </w:r>
      <w:bookmarkEnd w:id="196"/>
    </w:p>
    <w:p w14:paraId="39570339" w14:textId="66CCB54F" w:rsidR="001E43E2" w:rsidRPr="00A53133" w:rsidRDefault="001E43E2" w:rsidP="00A53133">
      <w:pPr>
        <w:jc w:val="both"/>
        <w:rPr>
          <w:rFonts w:ascii="Arial Narrow" w:hAnsi="Arial Narrow"/>
          <w:sz w:val="22"/>
          <w:szCs w:val="22"/>
        </w:rPr>
      </w:pPr>
      <w:r w:rsidRPr="00A53133">
        <w:rPr>
          <w:rFonts w:ascii="Arial Narrow" w:hAnsi="Arial Narrow"/>
          <w:sz w:val="22"/>
          <w:szCs w:val="22"/>
        </w:rPr>
        <w:t>El proveedor adjudicado deberá otorgar una garantía por correcta ejecución de la obra, la cual tendrá por objeto resguardar la calidad de los trabajos ejecutados y cubrir eventuales defectos constructivos atribuibles a la ejecución del contrato.</w:t>
      </w:r>
    </w:p>
    <w:p w14:paraId="6CDC5839" w14:textId="4898E559" w:rsidR="001E43E2" w:rsidRPr="00A53133" w:rsidRDefault="001E43E2" w:rsidP="00A53133">
      <w:pPr>
        <w:jc w:val="both"/>
        <w:rPr>
          <w:rFonts w:ascii="Arial Narrow" w:hAnsi="Arial Narrow"/>
          <w:sz w:val="22"/>
          <w:szCs w:val="22"/>
        </w:rPr>
      </w:pPr>
      <w:r w:rsidRPr="00A53133">
        <w:rPr>
          <w:rFonts w:ascii="Arial Narrow" w:hAnsi="Arial Narrow"/>
          <w:sz w:val="22"/>
          <w:szCs w:val="22"/>
        </w:rPr>
        <w:t>La garantía consistirá en un período mínimo de 3 meses contado desde la firma del Acta de Recepción Conforme, durante el cual el proveedor deberá responder por fallas estructurales, defectos de instalación o problemas derivados de una ejecución deficiente.</w:t>
      </w:r>
    </w:p>
    <w:p w14:paraId="11C572D1" w14:textId="4B059573" w:rsidR="001E43E2" w:rsidRPr="00A53133" w:rsidRDefault="001E43E2" w:rsidP="00A53133">
      <w:pPr>
        <w:jc w:val="both"/>
        <w:rPr>
          <w:rFonts w:ascii="Arial Narrow" w:hAnsi="Arial Narrow"/>
          <w:sz w:val="22"/>
          <w:szCs w:val="22"/>
        </w:rPr>
      </w:pPr>
      <w:r w:rsidRPr="00A53133">
        <w:rPr>
          <w:rFonts w:ascii="Arial Narrow" w:hAnsi="Arial Narrow"/>
          <w:sz w:val="22"/>
          <w:szCs w:val="22"/>
        </w:rPr>
        <w:t>Durante dicho período, el proveedor estará obligado a:</w:t>
      </w:r>
    </w:p>
    <w:p w14:paraId="10D507AD" w14:textId="521C6086" w:rsidR="001E43E2" w:rsidRPr="001E43E2" w:rsidRDefault="00A53133" w:rsidP="00A53133">
      <w:pPr>
        <w:pStyle w:val="Prrafodelista"/>
        <w:numPr>
          <w:ilvl w:val="0"/>
          <w:numId w:val="100"/>
        </w:numPr>
        <w:jc w:val="both"/>
        <w:rPr>
          <w:rFonts w:ascii="Arial Narrow" w:hAnsi="Arial Narrow"/>
        </w:rPr>
      </w:pPr>
      <w:r w:rsidRPr="005F5E11">
        <w:rPr>
          <w:rFonts w:ascii="Arial Narrow" w:hAnsi="Arial Narrow" w:cs="Arial"/>
          <w:noProof/>
        </w:rPr>
        <w:lastRenderedPageBreak/>
        <w:drawing>
          <wp:anchor distT="0" distB="0" distL="0" distR="0" simplePos="0" relativeHeight="251681792" behindDoc="1" locked="0" layoutInCell="1" allowOverlap="1" wp14:anchorId="09E5AA05" wp14:editId="6C75BB9A">
            <wp:simplePos x="0" y="0"/>
            <wp:positionH relativeFrom="page">
              <wp:posOffset>-856615</wp:posOffset>
            </wp:positionH>
            <wp:positionV relativeFrom="margin">
              <wp:posOffset>-1726924</wp:posOffset>
            </wp:positionV>
            <wp:extent cx="9434571" cy="12383770"/>
            <wp:effectExtent l="0" t="0" r="0" b="0"/>
            <wp:wrapNone/>
            <wp:docPr id="77114416"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9434571" cy="12383770"/>
                    </a:xfrm>
                    <a:prstGeom prst="rect">
                      <a:avLst/>
                    </a:prstGeom>
                  </pic:spPr>
                </pic:pic>
              </a:graphicData>
            </a:graphic>
            <wp14:sizeRelH relativeFrom="margin">
              <wp14:pctWidth>0</wp14:pctWidth>
            </wp14:sizeRelH>
            <wp14:sizeRelV relativeFrom="margin">
              <wp14:pctHeight>0</wp14:pctHeight>
            </wp14:sizeRelV>
          </wp:anchor>
        </w:drawing>
      </w:r>
      <w:r w:rsidR="001E43E2" w:rsidRPr="001E43E2">
        <w:rPr>
          <w:rFonts w:ascii="Arial Narrow" w:hAnsi="Arial Narrow"/>
        </w:rPr>
        <w:t>Reparar, corregir o subsanar, a su costo, cualquier observación técnica atribuible a la ejecución de la obra.</w:t>
      </w:r>
    </w:p>
    <w:p w14:paraId="6C7C7A44" w14:textId="58EE6B90" w:rsidR="001E43E2" w:rsidRPr="001E43E2" w:rsidRDefault="001E43E2" w:rsidP="00A53133">
      <w:pPr>
        <w:pStyle w:val="Prrafodelista"/>
        <w:numPr>
          <w:ilvl w:val="0"/>
          <w:numId w:val="100"/>
        </w:numPr>
        <w:jc w:val="both"/>
        <w:rPr>
          <w:rFonts w:ascii="Arial Narrow" w:hAnsi="Arial Narrow"/>
        </w:rPr>
      </w:pPr>
      <w:r w:rsidRPr="001E43E2">
        <w:rPr>
          <w:rFonts w:ascii="Arial Narrow" w:hAnsi="Arial Narrow"/>
        </w:rPr>
        <w:t>Ejecutar los trabajos correctivos dentro de un plazo razonable, no superior a 10 días hábiles desde la notificación formal por parte del Agente Operador Intermediario.</w:t>
      </w:r>
    </w:p>
    <w:p w14:paraId="38634E8F" w14:textId="15D40BCE" w:rsidR="00E52F79" w:rsidRPr="00A53133" w:rsidRDefault="00E52F79" w:rsidP="00A53133">
      <w:pPr>
        <w:pStyle w:val="Ttulo1"/>
        <w:numPr>
          <w:ilvl w:val="1"/>
          <w:numId w:val="114"/>
        </w:numPr>
        <w:rPr>
          <w:rFonts w:ascii="Arial Narrow" w:hAnsi="Arial Narrow"/>
          <w:sz w:val="22"/>
          <w:szCs w:val="22"/>
        </w:rPr>
      </w:pPr>
      <w:bookmarkStart w:id="198" w:name="_Toc216191286"/>
      <w:bookmarkStart w:id="199" w:name="_Toc222840194"/>
      <w:bookmarkStart w:id="200" w:name="_Toc223625818"/>
      <w:r w:rsidRPr="00A53133">
        <w:rPr>
          <w:rFonts w:ascii="Arial Narrow" w:hAnsi="Arial Narrow"/>
          <w:sz w:val="22"/>
          <w:szCs w:val="22"/>
        </w:rPr>
        <w:t>Confidencialidad</w:t>
      </w:r>
      <w:bookmarkEnd w:id="198"/>
      <w:bookmarkEnd w:id="199"/>
      <w:bookmarkEnd w:id="200"/>
    </w:p>
    <w:p w14:paraId="5DAB41E5" w14:textId="7C95F87D" w:rsidR="00917103" w:rsidRPr="00A53133" w:rsidRDefault="00E52F79" w:rsidP="00917103">
      <w:pPr>
        <w:pStyle w:val="Textoindependiente"/>
        <w:spacing w:before="183" w:line="259" w:lineRule="auto"/>
        <w:ind w:left="0" w:right="245"/>
        <w:jc w:val="both"/>
        <w:rPr>
          <w:rFonts w:ascii="Arial Narrow" w:eastAsia="Times New Roman" w:hAnsi="Arial Narrow" w:cs="Arial"/>
          <w:kern w:val="36"/>
          <w:lang w:eastAsia="es-CL"/>
        </w:rPr>
      </w:pPr>
      <w:r w:rsidRPr="00A53133">
        <w:rPr>
          <w:rFonts w:ascii="Arial Narrow" w:hAnsi="Arial Narrow" w:cs="Arial"/>
        </w:rPr>
        <w:t>Toda</w:t>
      </w:r>
      <w:r w:rsidRPr="00A53133">
        <w:rPr>
          <w:rFonts w:ascii="Arial Narrow" w:hAnsi="Arial Narrow" w:cs="Arial"/>
          <w:spacing w:val="-7"/>
        </w:rPr>
        <w:t xml:space="preserve"> </w:t>
      </w:r>
      <w:r w:rsidRPr="00A53133">
        <w:rPr>
          <w:rFonts w:ascii="Arial Narrow" w:hAnsi="Arial Narrow" w:cs="Arial"/>
        </w:rPr>
        <w:t>información,</w:t>
      </w:r>
      <w:r w:rsidRPr="00A53133">
        <w:rPr>
          <w:rFonts w:ascii="Arial Narrow" w:hAnsi="Arial Narrow" w:cs="Arial"/>
          <w:spacing w:val="-6"/>
        </w:rPr>
        <w:t xml:space="preserve"> </w:t>
      </w:r>
      <w:r w:rsidRPr="00A53133">
        <w:rPr>
          <w:rFonts w:ascii="Arial Narrow" w:hAnsi="Arial Narrow" w:cs="Arial"/>
        </w:rPr>
        <w:t>datos,</w:t>
      </w:r>
      <w:r w:rsidRPr="00A53133">
        <w:rPr>
          <w:rFonts w:ascii="Arial Narrow" w:hAnsi="Arial Narrow" w:cs="Arial"/>
          <w:spacing w:val="-6"/>
        </w:rPr>
        <w:t xml:space="preserve"> </w:t>
      </w:r>
      <w:r w:rsidRPr="00A53133">
        <w:rPr>
          <w:rFonts w:ascii="Arial Narrow" w:hAnsi="Arial Narrow" w:cs="Arial"/>
        </w:rPr>
        <w:t>documentos,</w:t>
      </w:r>
      <w:r w:rsidRPr="00A53133">
        <w:rPr>
          <w:rFonts w:ascii="Arial Narrow" w:hAnsi="Arial Narrow" w:cs="Arial"/>
          <w:spacing w:val="-7"/>
        </w:rPr>
        <w:t xml:space="preserve"> </w:t>
      </w:r>
      <w:r w:rsidRPr="00A53133">
        <w:rPr>
          <w:rFonts w:ascii="Arial Narrow" w:hAnsi="Arial Narrow" w:cs="Arial"/>
        </w:rPr>
        <w:t>registros,</w:t>
      </w:r>
      <w:r w:rsidRPr="00A53133">
        <w:rPr>
          <w:rFonts w:ascii="Arial Narrow" w:hAnsi="Arial Narrow" w:cs="Arial"/>
          <w:spacing w:val="-8"/>
        </w:rPr>
        <w:t xml:space="preserve"> </w:t>
      </w:r>
      <w:r w:rsidRPr="00A53133">
        <w:rPr>
          <w:rFonts w:ascii="Arial Narrow" w:hAnsi="Arial Narrow" w:cs="Arial"/>
        </w:rPr>
        <w:t>estadísticas</w:t>
      </w:r>
      <w:r w:rsidRPr="00A53133">
        <w:rPr>
          <w:rFonts w:ascii="Arial Narrow" w:hAnsi="Arial Narrow" w:cs="Arial"/>
          <w:spacing w:val="-6"/>
        </w:rPr>
        <w:t xml:space="preserve"> </w:t>
      </w:r>
      <w:r w:rsidRPr="00A53133">
        <w:rPr>
          <w:rFonts w:ascii="Arial Narrow" w:hAnsi="Arial Narrow" w:cs="Arial"/>
        </w:rPr>
        <w:t>y</w:t>
      </w:r>
      <w:r w:rsidRPr="00A53133">
        <w:rPr>
          <w:rFonts w:ascii="Arial Narrow" w:hAnsi="Arial Narrow" w:cs="Arial"/>
          <w:spacing w:val="-4"/>
        </w:rPr>
        <w:t xml:space="preserve"> </w:t>
      </w:r>
      <w:r w:rsidRPr="00A53133">
        <w:rPr>
          <w:rFonts w:ascii="Arial Narrow" w:hAnsi="Arial Narrow" w:cs="Arial"/>
        </w:rPr>
        <w:t>archivos</w:t>
      </w:r>
      <w:r w:rsidRPr="00A53133">
        <w:rPr>
          <w:rFonts w:ascii="Arial Narrow" w:hAnsi="Arial Narrow" w:cs="Arial"/>
          <w:spacing w:val="-4"/>
        </w:rPr>
        <w:t xml:space="preserve"> </w:t>
      </w:r>
      <w:r w:rsidRPr="00A53133">
        <w:rPr>
          <w:rFonts w:ascii="Arial Narrow" w:hAnsi="Arial Narrow" w:cs="Arial"/>
        </w:rPr>
        <w:t>de</w:t>
      </w:r>
      <w:r w:rsidRPr="00A53133">
        <w:rPr>
          <w:rFonts w:ascii="Arial Narrow" w:hAnsi="Arial Narrow" w:cs="Arial"/>
          <w:spacing w:val="-6"/>
        </w:rPr>
        <w:t xml:space="preserve"> </w:t>
      </w:r>
      <w:r w:rsidRPr="00A53133">
        <w:rPr>
          <w:rFonts w:ascii="Arial Narrow" w:hAnsi="Arial Narrow" w:cs="Arial"/>
        </w:rPr>
        <w:t>todo</w:t>
      </w:r>
      <w:r w:rsidRPr="00A53133">
        <w:rPr>
          <w:rFonts w:ascii="Arial Narrow" w:hAnsi="Arial Narrow" w:cs="Arial"/>
          <w:spacing w:val="-8"/>
        </w:rPr>
        <w:t xml:space="preserve"> </w:t>
      </w:r>
      <w:r w:rsidRPr="00A53133">
        <w:rPr>
          <w:rFonts w:ascii="Arial Narrow" w:hAnsi="Arial Narrow" w:cs="Arial"/>
        </w:rPr>
        <w:t>tipo</w:t>
      </w:r>
      <w:r w:rsidRPr="00A53133">
        <w:rPr>
          <w:rFonts w:ascii="Arial Narrow" w:hAnsi="Arial Narrow" w:cs="Arial"/>
          <w:spacing w:val="-3"/>
        </w:rPr>
        <w:t xml:space="preserve"> </w:t>
      </w:r>
      <w:r w:rsidRPr="00A53133">
        <w:rPr>
          <w:rFonts w:ascii="Arial Narrow" w:hAnsi="Arial Narrow" w:cs="Arial"/>
        </w:rPr>
        <w:t>que</w:t>
      </w:r>
      <w:r w:rsidRPr="00A53133">
        <w:rPr>
          <w:rFonts w:ascii="Arial Narrow" w:hAnsi="Arial Narrow" w:cs="Arial"/>
          <w:spacing w:val="-6"/>
        </w:rPr>
        <w:t xml:space="preserve"> </w:t>
      </w:r>
      <w:r w:rsidRPr="00A53133">
        <w:rPr>
          <w:rFonts w:ascii="Arial Narrow" w:hAnsi="Arial Narrow" w:cs="Arial"/>
        </w:rPr>
        <w:t>la</w:t>
      </w:r>
      <w:r w:rsidRPr="00A53133">
        <w:rPr>
          <w:rFonts w:ascii="Arial Narrow" w:hAnsi="Arial Narrow" w:cs="Arial"/>
          <w:spacing w:val="-7"/>
        </w:rPr>
        <w:t xml:space="preserve"> </w:t>
      </w:r>
      <w:r w:rsidRPr="00A53133">
        <w:rPr>
          <w:rFonts w:ascii="Arial Narrow" w:hAnsi="Arial Narrow" w:cs="Arial"/>
        </w:rPr>
        <w:t xml:space="preserve">persona </w:t>
      </w:r>
      <w:r w:rsidRPr="00A53133">
        <w:rPr>
          <w:rFonts w:ascii="Arial Narrow" w:hAnsi="Arial Narrow" w:cs="Arial"/>
          <w:spacing w:val="-2"/>
        </w:rPr>
        <w:t>adjudicada</w:t>
      </w:r>
      <w:r w:rsidRPr="00A53133">
        <w:rPr>
          <w:rFonts w:ascii="Arial Narrow" w:hAnsi="Arial Narrow" w:cs="Arial"/>
          <w:spacing w:val="-7"/>
        </w:rPr>
        <w:t xml:space="preserve"> </w:t>
      </w:r>
      <w:r w:rsidRPr="00A53133">
        <w:rPr>
          <w:rFonts w:ascii="Arial Narrow" w:hAnsi="Arial Narrow" w:cs="Arial"/>
          <w:spacing w:val="-2"/>
        </w:rPr>
        <w:t>o</w:t>
      </w:r>
      <w:r w:rsidRPr="00A53133">
        <w:rPr>
          <w:rFonts w:ascii="Arial Narrow" w:hAnsi="Arial Narrow" w:cs="Arial"/>
          <w:spacing w:val="-3"/>
        </w:rPr>
        <w:t xml:space="preserve"> </w:t>
      </w:r>
      <w:r w:rsidRPr="00A53133">
        <w:rPr>
          <w:rFonts w:ascii="Arial Narrow" w:hAnsi="Arial Narrow" w:cs="Arial"/>
          <w:spacing w:val="-2"/>
        </w:rPr>
        <w:t>los</w:t>
      </w:r>
      <w:r w:rsidRPr="00A53133">
        <w:rPr>
          <w:rFonts w:ascii="Arial Narrow" w:hAnsi="Arial Narrow" w:cs="Arial"/>
          <w:spacing w:val="-4"/>
        </w:rPr>
        <w:t xml:space="preserve"> </w:t>
      </w:r>
      <w:r w:rsidRPr="00A53133">
        <w:rPr>
          <w:rFonts w:ascii="Arial Narrow" w:hAnsi="Arial Narrow" w:cs="Arial"/>
          <w:spacing w:val="-2"/>
        </w:rPr>
        <w:t>integrantes de</w:t>
      </w:r>
      <w:r w:rsidRPr="00A53133">
        <w:rPr>
          <w:rFonts w:ascii="Arial Narrow" w:hAnsi="Arial Narrow" w:cs="Arial"/>
          <w:spacing w:val="-4"/>
        </w:rPr>
        <w:t xml:space="preserve"> </w:t>
      </w:r>
      <w:r w:rsidRPr="00A53133">
        <w:rPr>
          <w:rFonts w:ascii="Arial Narrow" w:hAnsi="Arial Narrow" w:cs="Arial"/>
          <w:spacing w:val="-2"/>
        </w:rPr>
        <w:t>su</w:t>
      </w:r>
      <w:r w:rsidRPr="00A53133">
        <w:rPr>
          <w:rFonts w:ascii="Arial Narrow" w:hAnsi="Arial Narrow" w:cs="Arial"/>
          <w:spacing w:val="-9"/>
        </w:rPr>
        <w:t xml:space="preserve"> </w:t>
      </w:r>
      <w:r w:rsidRPr="00A53133">
        <w:rPr>
          <w:rFonts w:ascii="Arial Narrow" w:hAnsi="Arial Narrow" w:cs="Arial"/>
          <w:spacing w:val="-2"/>
        </w:rPr>
        <w:t>equipo</w:t>
      </w:r>
      <w:r w:rsidRPr="00A53133">
        <w:rPr>
          <w:rFonts w:ascii="Arial Narrow" w:hAnsi="Arial Narrow" w:cs="Arial"/>
          <w:spacing w:val="-3"/>
        </w:rPr>
        <w:t xml:space="preserve"> </w:t>
      </w:r>
      <w:r w:rsidRPr="00A53133">
        <w:rPr>
          <w:rFonts w:ascii="Arial Narrow" w:hAnsi="Arial Narrow" w:cs="Arial"/>
          <w:spacing w:val="-2"/>
        </w:rPr>
        <w:t>de</w:t>
      </w:r>
      <w:r w:rsidRPr="00A53133">
        <w:rPr>
          <w:rFonts w:ascii="Arial Narrow" w:hAnsi="Arial Narrow" w:cs="Arial"/>
          <w:spacing w:val="-4"/>
        </w:rPr>
        <w:t xml:space="preserve"> </w:t>
      </w:r>
      <w:r w:rsidRPr="00A53133">
        <w:rPr>
          <w:rFonts w:ascii="Arial Narrow" w:hAnsi="Arial Narrow" w:cs="Arial"/>
          <w:spacing w:val="-2"/>
        </w:rPr>
        <w:t>trabajo,</w:t>
      </w:r>
      <w:r w:rsidRPr="00A53133">
        <w:rPr>
          <w:rFonts w:ascii="Arial Narrow" w:hAnsi="Arial Narrow" w:cs="Arial"/>
          <w:spacing w:val="-7"/>
        </w:rPr>
        <w:t xml:space="preserve"> </w:t>
      </w:r>
      <w:r w:rsidRPr="00A53133">
        <w:rPr>
          <w:rFonts w:ascii="Arial Narrow" w:hAnsi="Arial Narrow" w:cs="Arial"/>
          <w:spacing w:val="-2"/>
        </w:rPr>
        <w:t>sus dependientes,</w:t>
      </w:r>
      <w:r w:rsidRPr="00A53133">
        <w:rPr>
          <w:rFonts w:ascii="Arial Narrow" w:hAnsi="Arial Narrow" w:cs="Arial"/>
          <w:spacing w:val="-4"/>
        </w:rPr>
        <w:t xml:space="preserve"> </w:t>
      </w:r>
      <w:r w:rsidRPr="00A53133">
        <w:rPr>
          <w:rFonts w:ascii="Arial Narrow" w:hAnsi="Arial Narrow" w:cs="Arial"/>
          <w:spacing w:val="-2"/>
        </w:rPr>
        <w:t>contratistas</w:t>
      </w:r>
      <w:r w:rsidRPr="00A53133">
        <w:rPr>
          <w:rFonts w:ascii="Arial Narrow" w:hAnsi="Arial Narrow" w:cs="Arial"/>
          <w:spacing w:val="-4"/>
        </w:rPr>
        <w:t xml:space="preserve"> </w:t>
      </w:r>
      <w:r w:rsidRPr="00A53133">
        <w:rPr>
          <w:rFonts w:ascii="Arial Narrow" w:hAnsi="Arial Narrow" w:cs="Arial"/>
          <w:spacing w:val="-2"/>
        </w:rPr>
        <w:t>u</w:t>
      </w:r>
      <w:r w:rsidRPr="00A53133">
        <w:rPr>
          <w:rFonts w:ascii="Arial Narrow" w:hAnsi="Arial Narrow" w:cs="Arial"/>
          <w:spacing w:val="-9"/>
        </w:rPr>
        <w:t xml:space="preserve"> </w:t>
      </w:r>
      <w:r w:rsidRPr="00A53133">
        <w:rPr>
          <w:rFonts w:ascii="Arial Narrow" w:hAnsi="Arial Narrow" w:cs="Arial"/>
          <w:spacing w:val="-2"/>
        </w:rPr>
        <w:t>otras</w:t>
      </w:r>
      <w:r w:rsidRPr="00A53133">
        <w:rPr>
          <w:rFonts w:ascii="Arial Narrow" w:hAnsi="Arial Narrow" w:cs="Arial"/>
          <w:spacing w:val="-5"/>
        </w:rPr>
        <w:t xml:space="preserve"> </w:t>
      </w:r>
      <w:r w:rsidRPr="00A53133">
        <w:rPr>
          <w:rFonts w:ascii="Arial Narrow" w:hAnsi="Arial Narrow" w:cs="Arial"/>
          <w:spacing w:val="-2"/>
        </w:rPr>
        <w:t xml:space="preserve">personas </w:t>
      </w:r>
      <w:r w:rsidRPr="00A53133">
        <w:rPr>
          <w:rFonts w:ascii="Arial Narrow" w:hAnsi="Arial Narrow" w:cs="Arial"/>
        </w:rPr>
        <w:t>vinculadas a ella, conozcan o llegaren a conocer con ocasión o a propósito del contrato y sus actividades</w:t>
      </w:r>
      <w:r w:rsidRPr="00A53133">
        <w:rPr>
          <w:rFonts w:ascii="Arial Narrow" w:hAnsi="Arial Narrow" w:cs="Arial"/>
          <w:spacing w:val="-13"/>
        </w:rPr>
        <w:t xml:space="preserve"> </w:t>
      </w:r>
      <w:r w:rsidRPr="00A53133">
        <w:rPr>
          <w:rFonts w:ascii="Arial Narrow" w:hAnsi="Arial Narrow" w:cs="Arial"/>
        </w:rPr>
        <w:t>complementarias,</w:t>
      </w:r>
      <w:r w:rsidRPr="00A53133">
        <w:rPr>
          <w:rFonts w:ascii="Arial Narrow" w:hAnsi="Arial Narrow" w:cs="Arial"/>
          <w:spacing w:val="-12"/>
        </w:rPr>
        <w:t xml:space="preserve"> </w:t>
      </w:r>
      <w:r w:rsidRPr="00A53133">
        <w:rPr>
          <w:rFonts w:ascii="Arial Narrow" w:hAnsi="Arial Narrow" w:cs="Arial"/>
        </w:rPr>
        <w:t>se</w:t>
      </w:r>
      <w:r w:rsidRPr="00A53133">
        <w:rPr>
          <w:rFonts w:ascii="Arial Narrow" w:hAnsi="Arial Narrow" w:cs="Arial"/>
          <w:spacing w:val="-13"/>
        </w:rPr>
        <w:t xml:space="preserve"> </w:t>
      </w:r>
      <w:r w:rsidRPr="00A53133">
        <w:rPr>
          <w:rFonts w:ascii="Arial Narrow" w:hAnsi="Arial Narrow" w:cs="Arial"/>
        </w:rPr>
        <w:t>tratarán</w:t>
      </w:r>
      <w:r w:rsidRPr="00A53133">
        <w:rPr>
          <w:rFonts w:ascii="Arial Narrow" w:hAnsi="Arial Narrow" w:cs="Arial"/>
          <w:spacing w:val="-12"/>
        </w:rPr>
        <w:t xml:space="preserve"> </w:t>
      </w:r>
      <w:r w:rsidRPr="00A53133">
        <w:rPr>
          <w:rFonts w:ascii="Arial Narrow" w:hAnsi="Arial Narrow" w:cs="Arial"/>
        </w:rPr>
        <w:t>como</w:t>
      </w:r>
      <w:r w:rsidRPr="00A53133">
        <w:rPr>
          <w:rFonts w:ascii="Arial Narrow" w:hAnsi="Arial Narrow" w:cs="Arial"/>
          <w:spacing w:val="-13"/>
        </w:rPr>
        <w:t xml:space="preserve"> </w:t>
      </w:r>
      <w:r w:rsidRPr="00A53133">
        <w:rPr>
          <w:rFonts w:ascii="Arial Narrow" w:hAnsi="Arial Narrow" w:cs="Arial"/>
        </w:rPr>
        <w:t>información</w:t>
      </w:r>
      <w:r w:rsidRPr="00A53133">
        <w:rPr>
          <w:rFonts w:ascii="Arial Narrow" w:hAnsi="Arial Narrow" w:cs="Arial"/>
          <w:spacing w:val="-12"/>
        </w:rPr>
        <w:t xml:space="preserve"> </w:t>
      </w:r>
      <w:r w:rsidRPr="00A53133">
        <w:rPr>
          <w:rFonts w:ascii="Arial Narrow" w:hAnsi="Arial Narrow" w:cs="Arial"/>
        </w:rPr>
        <w:t>confidencial</w:t>
      </w:r>
      <w:r w:rsidRPr="00A53133">
        <w:rPr>
          <w:rFonts w:ascii="Arial Narrow" w:hAnsi="Arial Narrow" w:cs="Arial"/>
          <w:spacing w:val="-13"/>
        </w:rPr>
        <w:t xml:space="preserve"> </w:t>
      </w:r>
      <w:r w:rsidRPr="00A53133">
        <w:rPr>
          <w:rFonts w:ascii="Arial Narrow" w:hAnsi="Arial Narrow" w:cs="Arial"/>
        </w:rPr>
        <w:t>y</w:t>
      </w:r>
      <w:r w:rsidRPr="00A53133">
        <w:rPr>
          <w:rFonts w:ascii="Arial Narrow" w:hAnsi="Arial Narrow" w:cs="Arial"/>
          <w:spacing w:val="-12"/>
        </w:rPr>
        <w:t xml:space="preserve"> </w:t>
      </w:r>
      <w:r w:rsidRPr="00A53133">
        <w:rPr>
          <w:rFonts w:ascii="Arial Narrow" w:hAnsi="Arial Narrow" w:cs="Arial"/>
        </w:rPr>
        <w:t>propiedad</w:t>
      </w:r>
      <w:r w:rsidRPr="00A53133">
        <w:rPr>
          <w:rFonts w:ascii="Arial Narrow" w:hAnsi="Arial Narrow" w:cs="Arial"/>
          <w:spacing w:val="-12"/>
        </w:rPr>
        <w:t xml:space="preserve"> </w:t>
      </w:r>
      <w:r w:rsidRPr="00A53133">
        <w:rPr>
          <w:rFonts w:ascii="Arial Narrow" w:hAnsi="Arial Narrow" w:cs="Arial"/>
        </w:rPr>
        <w:t>intelectual</w:t>
      </w:r>
      <w:r w:rsidRPr="00A53133">
        <w:rPr>
          <w:rFonts w:ascii="Arial Narrow" w:hAnsi="Arial Narrow" w:cs="Arial"/>
          <w:spacing w:val="-13"/>
        </w:rPr>
        <w:t xml:space="preserve"> </w:t>
      </w:r>
      <w:r w:rsidRPr="00A53133">
        <w:rPr>
          <w:rFonts w:ascii="Arial Narrow" w:hAnsi="Arial Narrow" w:cs="Arial"/>
        </w:rPr>
        <w:t xml:space="preserve">del </w:t>
      </w:r>
      <w:r w:rsidR="00917103" w:rsidRPr="00A53133">
        <w:rPr>
          <w:rFonts w:ascii="Arial Narrow" w:hAnsi="Arial Narrow" w:cs="Arial"/>
        </w:rPr>
        <w:t xml:space="preserve">programa código </w:t>
      </w:r>
      <w:r w:rsidR="005403BA" w:rsidRPr="00A53133">
        <w:rPr>
          <w:rFonts w:ascii="Arial Narrow" w:eastAsia="Times New Roman" w:hAnsi="Arial Narrow" w:cs="Arial"/>
          <w:kern w:val="36"/>
          <w:lang w:eastAsia="es-CL"/>
        </w:rPr>
        <w:t>25AIDIIP-307696</w:t>
      </w:r>
      <w:r w:rsidR="00917103" w:rsidRPr="00A53133">
        <w:rPr>
          <w:rFonts w:ascii="Arial Narrow" w:eastAsia="Times New Roman" w:hAnsi="Arial Narrow" w:cs="Arial"/>
          <w:kern w:val="36"/>
          <w:lang w:eastAsia="es-CL"/>
        </w:rPr>
        <w:t>.</w:t>
      </w:r>
    </w:p>
    <w:p w14:paraId="229DAD32" w14:textId="5B89D77B" w:rsidR="00617B61" w:rsidRPr="005F5E11" w:rsidRDefault="00E52F79" w:rsidP="00CA713A">
      <w:pPr>
        <w:pStyle w:val="Textoindependiente"/>
        <w:spacing w:before="183" w:line="259" w:lineRule="auto"/>
        <w:ind w:left="0" w:right="245"/>
        <w:jc w:val="both"/>
        <w:rPr>
          <w:rFonts w:ascii="Arial Narrow" w:hAnsi="Arial Narrow" w:cs="Arial"/>
        </w:rPr>
      </w:pPr>
      <w:r w:rsidRPr="005F5E11">
        <w:rPr>
          <w:rFonts w:ascii="Arial Narrow" w:hAnsi="Arial Narrow" w:cs="Arial"/>
        </w:rPr>
        <w:t>El</w:t>
      </w:r>
      <w:r w:rsidRPr="005F5E11">
        <w:rPr>
          <w:rFonts w:ascii="Arial Narrow" w:hAnsi="Arial Narrow" w:cs="Arial"/>
          <w:spacing w:val="-3"/>
        </w:rPr>
        <w:t xml:space="preserve"> </w:t>
      </w:r>
      <w:r w:rsidRPr="005F5E11">
        <w:rPr>
          <w:rFonts w:ascii="Arial Narrow" w:hAnsi="Arial Narrow" w:cs="Arial"/>
        </w:rPr>
        <w:t>proveedor</w:t>
      </w:r>
      <w:r w:rsidRPr="005F5E11">
        <w:rPr>
          <w:rFonts w:ascii="Arial Narrow" w:hAnsi="Arial Narrow" w:cs="Arial"/>
          <w:spacing w:val="-4"/>
        </w:rPr>
        <w:t xml:space="preserve"> </w:t>
      </w:r>
      <w:r w:rsidRPr="005F5E11">
        <w:rPr>
          <w:rFonts w:ascii="Arial Narrow" w:hAnsi="Arial Narrow" w:cs="Arial"/>
        </w:rPr>
        <w:t>no</w:t>
      </w:r>
      <w:r w:rsidRPr="005F5E11">
        <w:rPr>
          <w:rFonts w:ascii="Arial Narrow" w:hAnsi="Arial Narrow" w:cs="Arial"/>
          <w:spacing w:val="-2"/>
        </w:rPr>
        <w:t xml:space="preserve"> </w:t>
      </w:r>
      <w:r w:rsidRPr="005F5E11">
        <w:rPr>
          <w:rFonts w:ascii="Arial Narrow" w:hAnsi="Arial Narrow" w:cs="Arial"/>
        </w:rPr>
        <w:t>podrá</w:t>
      </w:r>
      <w:r w:rsidRPr="005F5E11">
        <w:rPr>
          <w:rFonts w:ascii="Arial Narrow" w:hAnsi="Arial Narrow" w:cs="Arial"/>
          <w:spacing w:val="-3"/>
        </w:rPr>
        <w:t xml:space="preserve"> </w:t>
      </w:r>
      <w:r w:rsidRPr="005F5E11">
        <w:rPr>
          <w:rFonts w:ascii="Arial Narrow" w:hAnsi="Arial Narrow" w:cs="Arial"/>
        </w:rPr>
        <w:t>hacer</w:t>
      </w:r>
      <w:r w:rsidRPr="005F5E11">
        <w:rPr>
          <w:rFonts w:ascii="Arial Narrow" w:hAnsi="Arial Narrow" w:cs="Arial"/>
          <w:spacing w:val="-2"/>
        </w:rPr>
        <w:t xml:space="preserve"> </w:t>
      </w:r>
      <w:r w:rsidRPr="005F5E11">
        <w:rPr>
          <w:rFonts w:ascii="Arial Narrow" w:hAnsi="Arial Narrow" w:cs="Arial"/>
        </w:rPr>
        <w:t>uso</w:t>
      </w:r>
      <w:r w:rsidRPr="005F5E11">
        <w:rPr>
          <w:rFonts w:ascii="Arial Narrow" w:hAnsi="Arial Narrow" w:cs="Arial"/>
          <w:spacing w:val="-4"/>
        </w:rPr>
        <w:t xml:space="preserve"> </w:t>
      </w:r>
      <w:r w:rsidRPr="005F5E11">
        <w:rPr>
          <w:rFonts w:ascii="Arial Narrow" w:hAnsi="Arial Narrow" w:cs="Arial"/>
        </w:rPr>
        <w:t>de</w:t>
      </w:r>
      <w:r w:rsidRPr="005F5E11">
        <w:rPr>
          <w:rFonts w:ascii="Arial Narrow" w:hAnsi="Arial Narrow" w:cs="Arial"/>
          <w:spacing w:val="-4"/>
        </w:rPr>
        <w:t xml:space="preserve"> </w:t>
      </w:r>
      <w:r w:rsidRPr="005F5E11">
        <w:rPr>
          <w:rFonts w:ascii="Arial Narrow" w:hAnsi="Arial Narrow" w:cs="Arial"/>
        </w:rPr>
        <w:t>la</w:t>
      </w:r>
      <w:r w:rsidRPr="005F5E11">
        <w:rPr>
          <w:rFonts w:ascii="Arial Narrow" w:hAnsi="Arial Narrow" w:cs="Arial"/>
          <w:spacing w:val="-3"/>
        </w:rPr>
        <w:t xml:space="preserve"> </w:t>
      </w:r>
      <w:r w:rsidRPr="005F5E11">
        <w:rPr>
          <w:rFonts w:ascii="Arial Narrow" w:hAnsi="Arial Narrow" w:cs="Arial"/>
        </w:rPr>
        <w:t>información</w:t>
      </w:r>
      <w:r w:rsidRPr="005F5E11">
        <w:rPr>
          <w:rFonts w:ascii="Arial Narrow" w:hAnsi="Arial Narrow" w:cs="Arial"/>
          <w:spacing w:val="-4"/>
        </w:rPr>
        <w:t xml:space="preserve"> </w:t>
      </w:r>
      <w:r w:rsidRPr="005F5E11">
        <w:rPr>
          <w:rFonts w:ascii="Arial Narrow" w:hAnsi="Arial Narrow" w:cs="Arial"/>
        </w:rPr>
        <w:t>a</w:t>
      </w:r>
      <w:r w:rsidRPr="005F5E11">
        <w:rPr>
          <w:rFonts w:ascii="Arial Narrow" w:hAnsi="Arial Narrow" w:cs="Arial"/>
          <w:spacing w:val="-6"/>
        </w:rPr>
        <w:t xml:space="preserve"> </w:t>
      </w:r>
      <w:r w:rsidRPr="005F5E11">
        <w:rPr>
          <w:rFonts w:ascii="Arial Narrow" w:hAnsi="Arial Narrow" w:cs="Arial"/>
        </w:rPr>
        <w:t>menos</w:t>
      </w:r>
      <w:r w:rsidRPr="005F5E11">
        <w:rPr>
          <w:rFonts w:ascii="Arial Narrow" w:hAnsi="Arial Narrow" w:cs="Arial"/>
          <w:spacing w:val="-2"/>
        </w:rPr>
        <w:t xml:space="preserve"> </w:t>
      </w:r>
      <w:r w:rsidRPr="005F5E11">
        <w:rPr>
          <w:rFonts w:ascii="Arial Narrow" w:hAnsi="Arial Narrow" w:cs="Arial"/>
        </w:rPr>
        <w:t>que</w:t>
      </w:r>
      <w:r w:rsidRPr="005F5E11">
        <w:rPr>
          <w:rFonts w:ascii="Arial Narrow" w:hAnsi="Arial Narrow" w:cs="Arial"/>
          <w:spacing w:val="-6"/>
        </w:rPr>
        <w:t xml:space="preserve"> </w:t>
      </w:r>
      <w:r w:rsidRPr="005F5E11">
        <w:rPr>
          <w:rFonts w:ascii="Arial Narrow" w:hAnsi="Arial Narrow" w:cs="Arial"/>
        </w:rPr>
        <w:t>esté</w:t>
      </w:r>
      <w:r w:rsidRPr="005F5E11">
        <w:rPr>
          <w:rFonts w:ascii="Arial Narrow" w:hAnsi="Arial Narrow" w:cs="Arial"/>
          <w:spacing w:val="-6"/>
        </w:rPr>
        <w:t xml:space="preserve"> </w:t>
      </w:r>
      <w:r w:rsidRPr="005F5E11">
        <w:rPr>
          <w:rFonts w:ascii="Arial Narrow" w:hAnsi="Arial Narrow" w:cs="Arial"/>
        </w:rPr>
        <w:t>expresamente</w:t>
      </w:r>
      <w:r w:rsidRPr="005F5E11">
        <w:rPr>
          <w:rFonts w:ascii="Arial Narrow" w:hAnsi="Arial Narrow" w:cs="Arial"/>
          <w:spacing w:val="-1"/>
        </w:rPr>
        <w:t xml:space="preserve"> </w:t>
      </w:r>
      <w:r w:rsidRPr="005F5E11">
        <w:rPr>
          <w:rFonts w:ascii="Arial Narrow" w:hAnsi="Arial Narrow" w:cs="Arial"/>
        </w:rPr>
        <w:t>autorizada</w:t>
      </w:r>
      <w:r w:rsidRPr="005F5E11">
        <w:rPr>
          <w:rFonts w:ascii="Arial Narrow" w:hAnsi="Arial Narrow" w:cs="Arial"/>
          <w:spacing w:val="-2"/>
        </w:rPr>
        <w:t xml:space="preserve"> </w:t>
      </w:r>
      <w:r w:rsidRPr="005F5E11">
        <w:rPr>
          <w:rFonts w:ascii="Arial Narrow" w:hAnsi="Arial Narrow" w:cs="Arial"/>
        </w:rPr>
        <w:t>por la Contraparte Técnica (CT), y ajustándose en todo caso a las disposiciones de la Ley 19.628, sobre protección de la vida privada o protección de datos de carácter personal.</w:t>
      </w:r>
    </w:p>
    <w:p w14:paraId="160A0D0A" w14:textId="50193AD3" w:rsidR="00617B61" w:rsidRPr="00A53133" w:rsidRDefault="00617B61" w:rsidP="00A53133">
      <w:pPr>
        <w:pStyle w:val="Ttulo1"/>
        <w:numPr>
          <w:ilvl w:val="1"/>
          <w:numId w:val="114"/>
        </w:numPr>
        <w:jc w:val="both"/>
        <w:rPr>
          <w:rFonts w:ascii="Arial Narrow" w:hAnsi="Arial Narrow"/>
          <w:sz w:val="22"/>
          <w:szCs w:val="22"/>
        </w:rPr>
      </w:pPr>
      <w:bookmarkStart w:id="201" w:name="_Toc216191293"/>
      <w:bookmarkStart w:id="202" w:name="_Toc222840195"/>
      <w:bookmarkStart w:id="203" w:name="_Toc223625819"/>
      <w:r w:rsidRPr="00A53133">
        <w:rPr>
          <w:rFonts w:ascii="Arial Narrow" w:hAnsi="Arial Narrow"/>
          <w:sz w:val="22"/>
          <w:szCs w:val="22"/>
        </w:rPr>
        <w:t>Protección de Datos Personales</w:t>
      </w:r>
      <w:bookmarkEnd w:id="201"/>
      <w:bookmarkEnd w:id="202"/>
      <w:bookmarkEnd w:id="203"/>
    </w:p>
    <w:p w14:paraId="1AA3031D" w14:textId="10425616" w:rsidR="00617B61" w:rsidRPr="005F5E11" w:rsidRDefault="00617B61" w:rsidP="00A53133">
      <w:pPr>
        <w:pStyle w:val="Textoindependiente"/>
        <w:spacing w:before="186" w:line="259" w:lineRule="auto"/>
        <w:ind w:left="0" w:right="247"/>
        <w:jc w:val="both"/>
        <w:rPr>
          <w:rFonts w:ascii="Arial Narrow" w:hAnsi="Arial Narrow" w:cs="Arial"/>
        </w:rPr>
      </w:pPr>
      <w:r w:rsidRPr="005F5E11">
        <w:rPr>
          <w:rFonts w:ascii="Arial Narrow" w:hAnsi="Arial Narrow" w:cs="Arial"/>
        </w:rPr>
        <w:t>El</w:t>
      </w:r>
      <w:r w:rsidRPr="005F5E11">
        <w:rPr>
          <w:rFonts w:ascii="Arial Narrow" w:hAnsi="Arial Narrow" w:cs="Arial"/>
          <w:spacing w:val="-6"/>
        </w:rPr>
        <w:t xml:space="preserve"> </w:t>
      </w:r>
      <w:r w:rsidRPr="005F5E11">
        <w:rPr>
          <w:rFonts w:ascii="Arial Narrow" w:hAnsi="Arial Narrow" w:cs="Arial"/>
        </w:rPr>
        <w:t>proveedor</w:t>
      </w:r>
      <w:r w:rsidRPr="005F5E11">
        <w:rPr>
          <w:rFonts w:ascii="Arial Narrow" w:hAnsi="Arial Narrow" w:cs="Arial"/>
          <w:spacing w:val="-7"/>
        </w:rPr>
        <w:t xml:space="preserve"> </w:t>
      </w:r>
      <w:r w:rsidRPr="005F5E11">
        <w:rPr>
          <w:rFonts w:ascii="Arial Narrow" w:hAnsi="Arial Narrow" w:cs="Arial"/>
        </w:rPr>
        <w:t>se</w:t>
      </w:r>
      <w:r w:rsidRPr="005F5E11">
        <w:rPr>
          <w:rFonts w:ascii="Arial Narrow" w:hAnsi="Arial Narrow" w:cs="Arial"/>
          <w:spacing w:val="-7"/>
        </w:rPr>
        <w:t xml:space="preserve"> </w:t>
      </w:r>
      <w:r w:rsidRPr="005F5E11">
        <w:rPr>
          <w:rFonts w:ascii="Arial Narrow" w:hAnsi="Arial Narrow" w:cs="Arial"/>
        </w:rPr>
        <w:t>compromete</w:t>
      </w:r>
      <w:r w:rsidRPr="005F5E11">
        <w:rPr>
          <w:rFonts w:ascii="Arial Narrow" w:hAnsi="Arial Narrow" w:cs="Arial"/>
          <w:spacing w:val="-3"/>
        </w:rPr>
        <w:t xml:space="preserve"> </w:t>
      </w:r>
      <w:r w:rsidRPr="005F5E11">
        <w:rPr>
          <w:rFonts w:ascii="Arial Narrow" w:hAnsi="Arial Narrow" w:cs="Arial"/>
        </w:rPr>
        <w:t>a</w:t>
      </w:r>
      <w:r w:rsidRPr="005F5E11">
        <w:rPr>
          <w:rFonts w:ascii="Arial Narrow" w:hAnsi="Arial Narrow" w:cs="Arial"/>
          <w:spacing w:val="-5"/>
        </w:rPr>
        <w:t xml:space="preserve"> </w:t>
      </w:r>
      <w:r w:rsidRPr="005F5E11">
        <w:rPr>
          <w:rFonts w:ascii="Arial Narrow" w:hAnsi="Arial Narrow" w:cs="Arial"/>
        </w:rPr>
        <w:t>dar</w:t>
      </w:r>
      <w:r w:rsidRPr="005F5E11">
        <w:rPr>
          <w:rFonts w:ascii="Arial Narrow" w:hAnsi="Arial Narrow" w:cs="Arial"/>
          <w:spacing w:val="-8"/>
        </w:rPr>
        <w:t xml:space="preserve"> </w:t>
      </w:r>
      <w:r w:rsidRPr="005F5E11">
        <w:rPr>
          <w:rFonts w:ascii="Arial Narrow" w:hAnsi="Arial Narrow" w:cs="Arial"/>
        </w:rPr>
        <w:t>cumplimiento</w:t>
      </w:r>
      <w:r w:rsidRPr="005F5E11">
        <w:rPr>
          <w:rFonts w:ascii="Arial Narrow" w:hAnsi="Arial Narrow" w:cs="Arial"/>
          <w:spacing w:val="-3"/>
        </w:rPr>
        <w:t xml:space="preserve"> </w:t>
      </w:r>
      <w:r w:rsidRPr="005F5E11">
        <w:rPr>
          <w:rFonts w:ascii="Arial Narrow" w:hAnsi="Arial Narrow" w:cs="Arial"/>
        </w:rPr>
        <w:t>a</w:t>
      </w:r>
      <w:r w:rsidRPr="005F5E11">
        <w:rPr>
          <w:rFonts w:ascii="Arial Narrow" w:hAnsi="Arial Narrow" w:cs="Arial"/>
          <w:spacing w:val="-5"/>
        </w:rPr>
        <w:t xml:space="preserve"> </w:t>
      </w:r>
      <w:r w:rsidRPr="005F5E11">
        <w:rPr>
          <w:rFonts w:ascii="Arial Narrow" w:hAnsi="Arial Narrow" w:cs="Arial"/>
        </w:rPr>
        <w:t>lo</w:t>
      </w:r>
      <w:r w:rsidRPr="005F5E11">
        <w:rPr>
          <w:rFonts w:ascii="Arial Narrow" w:hAnsi="Arial Narrow" w:cs="Arial"/>
          <w:spacing w:val="-8"/>
        </w:rPr>
        <w:t xml:space="preserve"> </w:t>
      </w:r>
      <w:r w:rsidRPr="005F5E11">
        <w:rPr>
          <w:rFonts w:ascii="Arial Narrow" w:hAnsi="Arial Narrow" w:cs="Arial"/>
        </w:rPr>
        <w:t>establecido</w:t>
      </w:r>
      <w:r w:rsidRPr="005F5E11">
        <w:rPr>
          <w:rFonts w:ascii="Arial Narrow" w:hAnsi="Arial Narrow" w:cs="Arial"/>
          <w:spacing w:val="-3"/>
        </w:rPr>
        <w:t xml:space="preserve"> </w:t>
      </w:r>
      <w:r w:rsidRPr="005F5E11">
        <w:rPr>
          <w:rFonts w:ascii="Arial Narrow" w:hAnsi="Arial Narrow" w:cs="Arial"/>
        </w:rPr>
        <w:t>en</w:t>
      </w:r>
      <w:r w:rsidRPr="005F5E11">
        <w:rPr>
          <w:rFonts w:ascii="Arial Narrow" w:hAnsi="Arial Narrow" w:cs="Arial"/>
          <w:spacing w:val="-8"/>
        </w:rPr>
        <w:t xml:space="preserve"> </w:t>
      </w:r>
      <w:r w:rsidRPr="005F5E11">
        <w:rPr>
          <w:rFonts w:ascii="Arial Narrow" w:hAnsi="Arial Narrow" w:cs="Arial"/>
        </w:rPr>
        <w:t>la</w:t>
      </w:r>
      <w:r w:rsidRPr="005F5E11">
        <w:rPr>
          <w:rFonts w:ascii="Arial Narrow" w:hAnsi="Arial Narrow" w:cs="Arial"/>
          <w:spacing w:val="-8"/>
        </w:rPr>
        <w:t xml:space="preserve"> </w:t>
      </w:r>
      <w:r w:rsidRPr="005F5E11">
        <w:rPr>
          <w:rFonts w:ascii="Arial Narrow" w:hAnsi="Arial Narrow" w:cs="Arial"/>
        </w:rPr>
        <w:t>Ley</w:t>
      </w:r>
      <w:r w:rsidRPr="005F5E11">
        <w:rPr>
          <w:rFonts w:ascii="Arial Narrow" w:hAnsi="Arial Narrow" w:cs="Arial"/>
          <w:spacing w:val="-7"/>
        </w:rPr>
        <w:t xml:space="preserve"> </w:t>
      </w:r>
      <w:r w:rsidRPr="005F5E11">
        <w:rPr>
          <w:rFonts w:ascii="Arial Narrow" w:hAnsi="Arial Narrow" w:cs="Arial"/>
        </w:rPr>
        <w:t>19.628</w:t>
      </w:r>
      <w:r w:rsidRPr="005F5E11">
        <w:rPr>
          <w:rFonts w:ascii="Arial Narrow" w:hAnsi="Arial Narrow" w:cs="Arial"/>
          <w:spacing w:val="-3"/>
        </w:rPr>
        <w:t xml:space="preserve"> </w:t>
      </w:r>
      <w:r w:rsidRPr="005F5E11">
        <w:rPr>
          <w:rFonts w:ascii="Arial Narrow" w:hAnsi="Arial Narrow" w:cs="Arial"/>
        </w:rPr>
        <w:t>de</w:t>
      </w:r>
      <w:r w:rsidRPr="005F5E11">
        <w:rPr>
          <w:rFonts w:ascii="Arial Narrow" w:hAnsi="Arial Narrow" w:cs="Arial"/>
          <w:spacing w:val="-7"/>
        </w:rPr>
        <w:t xml:space="preserve"> </w:t>
      </w:r>
      <w:r w:rsidRPr="005F5E11">
        <w:rPr>
          <w:rFonts w:ascii="Arial Narrow" w:hAnsi="Arial Narrow" w:cs="Arial"/>
        </w:rPr>
        <w:t>Protección</w:t>
      </w:r>
      <w:r w:rsidRPr="005F5E11">
        <w:rPr>
          <w:rFonts w:ascii="Arial Narrow" w:hAnsi="Arial Narrow" w:cs="Arial"/>
          <w:spacing w:val="-8"/>
        </w:rPr>
        <w:t xml:space="preserve"> </w:t>
      </w:r>
      <w:r w:rsidRPr="005F5E11">
        <w:rPr>
          <w:rFonts w:ascii="Arial Narrow" w:hAnsi="Arial Narrow" w:cs="Arial"/>
        </w:rPr>
        <w:t>de la</w:t>
      </w:r>
      <w:r w:rsidRPr="005F5E11">
        <w:rPr>
          <w:rFonts w:ascii="Arial Narrow" w:hAnsi="Arial Narrow" w:cs="Arial"/>
          <w:spacing w:val="-7"/>
        </w:rPr>
        <w:t xml:space="preserve"> </w:t>
      </w:r>
      <w:r w:rsidRPr="005F5E11">
        <w:rPr>
          <w:rFonts w:ascii="Arial Narrow" w:hAnsi="Arial Narrow" w:cs="Arial"/>
        </w:rPr>
        <w:t>Vida</w:t>
      </w:r>
      <w:r w:rsidRPr="005F5E11">
        <w:rPr>
          <w:rFonts w:ascii="Arial Narrow" w:hAnsi="Arial Narrow" w:cs="Arial"/>
          <w:spacing w:val="-5"/>
        </w:rPr>
        <w:t xml:space="preserve"> </w:t>
      </w:r>
      <w:r w:rsidRPr="005F5E11">
        <w:rPr>
          <w:rFonts w:ascii="Arial Narrow" w:hAnsi="Arial Narrow" w:cs="Arial"/>
        </w:rPr>
        <w:t>Privada</w:t>
      </w:r>
      <w:r w:rsidRPr="005F5E11">
        <w:rPr>
          <w:rFonts w:ascii="Arial Narrow" w:hAnsi="Arial Narrow" w:cs="Arial"/>
          <w:spacing w:val="-9"/>
        </w:rPr>
        <w:t xml:space="preserve"> </w:t>
      </w:r>
      <w:r w:rsidRPr="005F5E11">
        <w:rPr>
          <w:rFonts w:ascii="Arial Narrow" w:hAnsi="Arial Narrow" w:cs="Arial"/>
        </w:rPr>
        <w:t>y</w:t>
      </w:r>
      <w:r w:rsidRPr="005F5E11">
        <w:rPr>
          <w:rFonts w:ascii="Arial Narrow" w:hAnsi="Arial Narrow" w:cs="Arial"/>
          <w:spacing w:val="-6"/>
        </w:rPr>
        <w:t xml:space="preserve"> </w:t>
      </w:r>
      <w:r w:rsidRPr="005F5E11">
        <w:rPr>
          <w:rFonts w:ascii="Arial Narrow" w:hAnsi="Arial Narrow" w:cs="Arial"/>
        </w:rPr>
        <w:t>demás</w:t>
      </w:r>
      <w:r w:rsidRPr="005F5E11">
        <w:rPr>
          <w:rFonts w:ascii="Arial Narrow" w:hAnsi="Arial Narrow" w:cs="Arial"/>
          <w:spacing w:val="-6"/>
        </w:rPr>
        <w:t xml:space="preserve"> </w:t>
      </w:r>
      <w:r w:rsidRPr="005F5E11">
        <w:rPr>
          <w:rFonts w:ascii="Arial Narrow" w:hAnsi="Arial Narrow" w:cs="Arial"/>
        </w:rPr>
        <w:t>legislación</w:t>
      </w:r>
      <w:r w:rsidRPr="005F5E11">
        <w:rPr>
          <w:rFonts w:ascii="Arial Narrow" w:hAnsi="Arial Narrow" w:cs="Arial"/>
          <w:spacing w:val="-8"/>
        </w:rPr>
        <w:t xml:space="preserve"> </w:t>
      </w:r>
      <w:r w:rsidRPr="005F5E11">
        <w:rPr>
          <w:rFonts w:ascii="Arial Narrow" w:hAnsi="Arial Narrow" w:cs="Arial"/>
        </w:rPr>
        <w:t>chilena</w:t>
      </w:r>
      <w:r w:rsidRPr="005F5E11">
        <w:rPr>
          <w:rFonts w:ascii="Arial Narrow" w:hAnsi="Arial Narrow" w:cs="Arial"/>
          <w:spacing w:val="-7"/>
        </w:rPr>
        <w:t xml:space="preserve"> </w:t>
      </w:r>
      <w:r w:rsidRPr="005F5E11">
        <w:rPr>
          <w:rFonts w:ascii="Arial Narrow" w:hAnsi="Arial Narrow" w:cs="Arial"/>
        </w:rPr>
        <w:t>aplicable,</w:t>
      </w:r>
      <w:r w:rsidRPr="005F5E11">
        <w:rPr>
          <w:rFonts w:ascii="Arial Narrow" w:hAnsi="Arial Narrow" w:cs="Arial"/>
          <w:spacing w:val="-6"/>
        </w:rPr>
        <w:t xml:space="preserve"> </w:t>
      </w:r>
      <w:r w:rsidRPr="005F5E11">
        <w:rPr>
          <w:rFonts w:ascii="Arial Narrow" w:hAnsi="Arial Narrow" w:cs="Arial"/>
        </w:rPr>
        <w:t>respecto</w:t>
      </w:r>
      <w:r w:rsidRPr="005F5E11">
        <w:rPr>
          <w:rFonts w:ascii="Arial Narrow" w:hAnsi="Arial Narrow" w:cs="Arial"/>
          <w:spacing w:val="-5"/>
        </w:rPr>
        <w:t xml:space="preserve"> </w:t>
      </w:r>
      <w:r w:rsidRPr="005F5E11">
        <w:rPr>
          <w:rFonts w:ascii="Arial Narrow" w:hAnsi="Arial Narrow" w:cs="Arial"/>
        </w:rPr>
        <w:t>de</w:t>
      </w:r>
      <w:r w:rsidRPr="005F5E11">
        <w:rPr>
          <w:rFonts w:ascii="Arial Narrow" w:hAnsi="Arial Narrow" w:cs="Arial"/>
          <w:spacing w:val="-6"/>
        </w:rPr>
        <w:t xml:space="preserve"> </w:t>
      </w:r>
      <w:r w:rsidRPr="005F5E11">
        <w:rPr>
          <w:rFonts w:ascii="Arial Narrow" w:hAnsi="Arial Narrow" w:cs="Arial"/>
        </w:rPr>
        <w:t>la</w:t>
      </w:r>
      <w:r w:rsidRPr="005F5E11">
        <w:rPr>
          <w:rFonts w:ascii="Arial Narrow" w:hAnsi="Arial Narrow" w:cs="Arial"/>
          <w:spacing w:val="-7"/>
        </w:rPr>
        <w:t xml:space="preserve"> </w:t>
      </w:r>
      <w:r w:rsidRPr="005F5E11">
        <w:rPr>
          <w:rFonts w:ascii="Arial Narrow" w:hAnsi="Arial Narrow" w:cs="Arial"/>
        </w:rPr>
        <w:t>protección</w:t>
      </w:r>
      <w:r w:rsidRPr="005F5E11">
        <w:rPr>
          <w:rFonts w:ascii="Arial Narrow" w:hAnsi="Arial Narrow" w:cs="Arial"/>
          <w:spacing w:val="-5"/>
        </w:rPr>
        <w:t xml:space="preserve"> </w:t>
      </w:r>
      <w:r w:rsidRPr="005F5E11">
        <w:rPr>
          <w:rFonts w:ascii="Arial Narrow" w:hAnsi="Arial Narrow" w:cs="Arial"/>
        </w:rPr>
        <w:t>de</w:t>
      </w:r>
      <w:r w:rsidRPr="005F5E11">
        <w:rPr>
          <w:rFonts w:ascii="Arial Narrow" w:hAnsi="Arial Narrow" w:cs="Arial"/>
          <w:spacing w:val="-11"/>
        </w:rPr>
        <w:t xml:space="preserve"> </w:t>
      </w:r>
      <w:r w:rsidRPr="005F5E11">
        <w:rPr>
          <w:rFonts w:ascii="Arial Narrow" w:hAnsi="Arial Narrow" w:cs="Arial"/>
        </w:rPr>
        <w:t>datos</w:t>
      </w:r>
      <w:r w:rsidRPr="005F5E11">
        <w:rPr>
          <w:rFonts w:ascii="Arial Narrow" w:hAnsi="Arial Narrow" w:cs="Arial"/>
          <w:spacing w:val="-6"/>
        </w:rPr>
        <w:t xml:space="preserve"> </w:t>
      </w:r>
      <w:r w:rsidRPr="005F5E11">
        <w:rPr>
          <w:rFonts w:ascii="Arial Narrow" w:hAnsi="Arial Narrow" w:cs="Arial"/>
        </w:rPr>
        <w:t>personales. En particular, deberá destruir o eliminar los datos de carácter personal o cualquier soporte o documento</w:t>
      </w:r>
      <w:r w:rsidRPr="005F5E11">
        <w:rPr>
          <w:rFonts w:ascii="Arial Narrow" w:hAnsi="Arial Narrow" w:cs="Arial"/>
          <w:spacing w:val="-1"/>
        </w:rPr>
        <w:t xml:space="preserve"> </w:t>
      </w:r>
      <w:r w:rsidRPr="005F5E11">
        <w:rPr>
          <w:rFonts w:ascii="Arial Narrow" w:hAnsi="Arial Narrow" w:cs="Arial"/>
        </w:rPr>
        <w:t>en</w:t>
      </w:r>
      <w:r w:rsidRPr="005F5E11">
        <w:rPr>
          <w:rFonts w:ascii="Arial Narrow" w:hAnsi="Arial Narrow" w:cs="Arial"/>
          <w:spacing w:val="-3"/>
        </w:rPr>
        <w:t xml:space="preserve"> </w:t>
      </w:r>
      <w:r w:rsidRPr="005F5E11">
        <w:rPr>
          <w:rFonts w:ascii="Arial Narrow" w:hAnsi="Arial Narrow" w:cs="Arial"/>
        </w:rPr>
        <w:t>que</w:t>
      </w:r>
      <w:r w:rsidRPr="005F5E11">
        <w:rPr>
          <w:rFonts w:ascii="Arial Narrow" w:hAnsi="Arial Narrow" w:cs="Arial"/>
          <w:spacing w:val="-2"/>
        </w:rPr>
        <w:t xml:space="preserve"> </w:t>
      </w:r>
      <w:r w:rsidRPr="005F5E11">
        <w:rPr>
          <w:rFonts w:ascii="Arial Narrow" w:hAnsi="Arial Narrow" w:cs="Arial"/>
        </w:rPr>
        <w:t>éstos</w:t>
      </w:r>
      <w:r w:rsidRPr="005F5E11">
        <w:rPr>
          <w:rFonts w:ascii="Arial Narrow" w:hAnsi="Arial Narrow" w:cs="Arial"/>
          <w:spacing w:val="-2"/>
        </w:rPr>
        <w:t xml:space="preserve"> </w:t>
      </w:r>
      <w:r w:rsidRPr="005F5E11">
        <w:rPr>
          <w:rFonts w:ascii="Arial Narrow" w:hAnsi="Arial Narrow" w:cs="Arial"/>
        </w:rPr>
        <w:t>se</w:t>
      </w:r>
      <w:r w:rsidRPr="005F5E11">
        <w:rPr>
          <w:rFonts w:ascii="Arial Narrow" w:hAnsi="Arial Narrow" w:cs="Arial"/>
          <w:spacing w:val="-2"/>
        </w:rPr>
        <w:t xml:space="preserve"> </w:t>
      </w:r>
      <w:r w:rsidRPr="005F5E11">
        <w:rPr>
          <w:rFonts w:ascii="Arial Narrow" w:hAnsi="Arial Narrow" w:cs="Arial"/>
        </w:rPr>
        <w:t>incorporen,</w:t>
      </w:r>
      <w:r w:rsidRPr="005F5E11">
        <w:rPr>
          <w:rFonts w:ascii="Arial Narrow" w:hAnsi="Arial Narrow" w:cs="Arial"/>
          <w:spacing w:val="-2"/>
        </w:rPr>
        <w:t xml:space="preserve"> </w:t>
      </w:r>
      <w:r w:rsidRPr="005F5E11">
        <w:rPr>
          <w:rFonts w:ascii="Arial Narrow" w:hAnsi="Arial Narrow" w:cs="Arial"/>
        </w:rPr>
        <w:t>a</w:t>
      </w:r>
      <w:r w:rsidRPr="005F5E11">
        <w:rPr>
          <w:rFonts w:ascii="Arial Narrow" w:hAnsi="Arial Narrow" w:cs="Arial"/>
          <w:spacing w:val="-2"/>
        </w:rPr>
        <w:t xml:space="preserve"> </w:t>
      </w:r>
      <w:r w:rsidRPr="005F5E11">
        <w:rPr>
          <w:rFonts w:ascii="Arial Narrow" w:hAnsi="Arial Narrow" w:cs="Arial"/>
        </w:rPr>
        <w:t>la</w:t>
      </w:r>
      <w:r w:rsidRPr="005F5E11">
        <w:rPr>
          <w:rFonts w:ascii="Arial Narrow" w:hAnsi="Arial Narrow" w:cs="Arial"/>
          <w:spacing w:val="-2"/>
        </w:rPr>
        <w:t xml:space="preserve"> </w:t>
      </w:r>
      <w:r w:rsidRPr="005F5E11">
        <w:rPr>
          <w:rFonts w:ascii="Arial Narrow" w:hAnsi="Arial Narrow" w:cs="Arial"/>
        </w:rPr>
        <w:t>finalización</w:t>
      </w:r>
      <w:r w:rsidRPr="005F5E11">
        <w:rPr>
          <w:rFonts w:ascii="Arial Narrow" w:hAnsi="Arial Narrow" w:cs="Arial"/>
          <w:spacing w:val="-3"/>
        </w:rPr>
        <w:t xml:space="preserve"> </w:t>
      </w:r>
      <w:r w:rsidRPr="005F5E11">
        <w:rPr>
          <w:rFonts w:ascii="Arial Narrow" w:hAnsi="Arial Narrow" w:cs="Arial"/>
        </w:rPr>
        <w:t>del</w:t>
      </w:r>
      <w:r w:rsidRPr="005F5E11">
        <w:rPr>
          <w:rFonts w:ascii="Arial Narrow" w:hAnsi="Arial Narrow" w:cs="Arial"/>
          <w:spacing w:val="-2"/>
        </w:rPr>
        <w:t xml:space="preserve"> </w:t>
      </w:r>
      <w:r w:rsidRPr="005F5E11">
        <w:rPr>
          <w:rFonts w:ascii="Arial Narrow" w:hAnsi="Arial Narrow" w:cs="Arial"/>
        </w:rPr>
        <w:t>presente</w:t>
      </w:r>
      <w:r w:rsidRPr="005F5E11">
        <w:rPr>
          <w:rFonts w:ascii="Arial Narrow" w:hAnsi="Arial Narrow" w:cs="Arial"/>
          <w:spacing w:val="-2"/>
        </w:rPr>
        <w:t xml:space="preserve"> </w:t>
      </w:r>
      <w:r w:rsidR="002E2DB2" w:rsidRPr="005F5E11">
        <w:rPr>
          <w:rFonts w:ascii="Arial Narrow" w:hAnsi="Arial Narrow" w:cs="Arial"/>
        </w:rPr>
        <w:t>proyecto</w:t>
      </w:r>
      <w:r w:rsidRPr="005F5E11">
        <w:rPr>
          <w:rFonts w:ascii="Arial Narrow" w:hAnsi="Arial Narrow" w:cs="Arial"/>
          <w:spacing w:val="-3"/>
        </w:rPr>
        <w:t xml:space="preserve"> </w:t>
      </w:r>
      <w:r w:rsidRPr="005F5E11">
        <w:rPr>
          <w:rFonts w:ascii="Arial Narrow" w:hAnsi="Arial Narrow" w:cs="Arial"/>
        </w:rPr>
        <w:t>o</w:t>
      </w:r>
      <w:r w:rsidRPr="005F5E11">
        <w:rPr>
          <w:rFonts w:ascii="Arial Narrow" w:hAnsi="Arial Narrow" w:cs="Arial"/>
          <w:spacing w:val="-3"/>
        </w:rPr>
        <w:t xml:space="preserve"> </w:t>
      </w:r>
      <w:r w:rsidRPr="005F5E11">
        <w:rPr>
          <w:rFonts w:ascii="Arial Narrow" w:hAnsi="Arial Narrow" w:cs="Arial"/>
        </w:rPr>
        <w:t>por</w:t>
      </w:r>
      <w:r w:rsidRPr="005F5E11">
        <w:rPr>
          <w:rFonts w:ascii="Arial Narrow" w:hAnsi="Arial Narrow" w:cs="Arial"/>
          <w:spacing w:val="-2"/>
        </w:rPr>
        <w:t xml:space="preserve"> </w:t>
      </w:r>
      <w:r w:rsidRPr="005F5E11">
        <w:rPr>
          <w:rFonts w:ascii="Arial Narrow" w:hAnsi="Arial Narrow" w:cs="Arial"/>
        </w:rPr>
        <w:t>requerimiento expreso y por escrito del contratante.</w:t>
      </w:r>
    </w:p>
    <w:p w14:paraId="7ABB3823" w14:textId="39198239" w:rsidR="00617B61" w:rsidRPr="005F5E11" w:rsidRDefault="00FA07B1" w:rsidP="00A53133">
      <w:pPr>
        <w:pStyle w:val="Textoindependiente"/>
        <w:spacing w:before="158" w:line="259" w:lineRule="auto"/>
        <w:ind w:left="0" w:right="243"/>
        <w:jc w:val="both"/>
        <w:rPr>
          <w:rFonts w:ascii="Arial Narrow" w:hAnsi="Arial Narrow" w:cs="Arial"/>
        </w:rPr>
      </w:pPr>
      <w:r w:rsidRPr="005F5E11">
        <w:rPr>
          <w:rFonts w:ascii="Arial Narrow" w:hAnsi="Arial Narrow" w:cs="Arial"/>
          <w:noProof/>
        </w:rPr>
        <w:drawing>
          <wp:anchor distT="0" distB="0" distL="0" distR="0" simplePos="0" relativeHeight="251679744" behindDoc="1" locked="0" layoutInCell="1" allowOverlap="1" wp14:anchorId="142F02B6" wp14:editId="6C133D0C">
            <wp:simplePos x="0" y="0"/>
            <wp:positionH relativeFrom="page">
              <wp:posOffset>-42283</wp:posOffset>
            </wp:positionH>
            <wp:positionV relativeFrom="page">
              <wp:posOffset>-5286</wp:posOffset>
            </wp:positionV>
            <wp:extent cx="8622374" cy="10860534"/>
            <wp:effectExtent l="0" t="0" r="7620" b="0"/>
            <wp:wrapNone/>
            <wp:docPr id="1800097332" name="Image 1" descr="Imagen que contiene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097332" name="Image 1" descr="Imagen que contiene Aplicación&#10;&#10;El contenido generado por IA puede ser incorrecto."/>
                    <pic:cNvPicPr/>
                  </pic:nvPicPr>
                  <pic:blipFill>
                    <a:blip r:embed="rId8" cstate="print"/>
                    <a:stretch>
                      <a:fillRect/>
                    </a:stretch>
                  </pic:blipFill>
                  <pic:spPr>
                    <a:xfrm>
                      <a:off x="0" y="0"/>
                      <a:ext cx="8628792" cy="10868618"/>
                    </a:xfrm>
                    <a:prstGeom prst="rect">
                      <a:avLst/>
                    </a:prstGeom>
                  </pic:spPr>
                </pic:pic>
              </a:graphicData>
            </a:graphic>
            <wp14:sizeRelH relativeFrom="margin">
              <wp14:pctWidth>0</wp14:pctWidth>
            </wp14:sizeRelH>
            <wp14:sizeRelV relativeFrom="margin">
              <wp14:pctHeight>0</wp14:pctHeight>
            </wp14:sizeRelV>
          </wp:anchor>
        </w:drawing>
      </w:r>
      <w:r w:rsidR="00617B61" w:rsidRPr="005F5E11">
        <w:rPr>
          <w:rFonts w:ascii="Arial Narrow" w:hAnsi="Arial Narrow" w:cs="Arial"/>
          <w:spacing w:val="-2"/>
        </w:rPr>
        <w:t>Las</w:t>
      </w:r>
      <w:r w:rsidR="00617B61" w:rsidRPr="005F5E11">
        <w:rPr>
          <w:rFonts w:ascii="Arial Narrow" w:hAnsi="Arial Narrow" w:cs="Arial"/>
          <w:spacing w:val="-8"/>
        </w:rPr>
        <w:t xml:space="preserve"> </w:t>
      </w:r>
      <w:r w:rsidR="00617B61" w:rsidRPr="005F5E11">
        <w:rPr>
          <w:rFonts w:ascii="Arial Narrow" w:hAnsi="Arial Narrow" w:cs="Arial"/>
          <w:spacing w:val="-2"/>
        </w:rPr>
        <w:t>obligaciones</w:t>
      </w:r>
      <w:r w:rsidR="00617B61" w:rsidRPr="005F5E11">
        <w:rPr>
          <w:rFonts w:ascii="Arial Narrow" w:hAnsi="Arial Narrow" w:cs="Arial"/>
          <w:spacing w:val="-6"/>
        </w:rPr>
        <w:t xml:space="preserve"> </w:t>
      </w:r>
      <w:r w:rsidR="00617B61" w:rsidRPr="005F5E11">
        <w:rPr>
          <w:rFonts w:ascii="Arial Narrow" w:hAnsi="Arial Narrow" w:cs="Arial"/>
          <w:spacing w:val="-2"/>
        </w:rPr>
        <w:t>derivadas</w:t>
      </w:r>
      <w:r w:rsidR="00617B61" w:rsidRPr="005F5E11">
        <w:rPr>
          <w:rFonts w:ascii="Arial Narrow" w:hAnsi="Arial Narrow" w:cs="Arial"/>
          <w:spacing w:val="-8"/>
        </w:rPr>
        <w:t xml:space="preserve"> </w:t>
      </w:r>
      <w:r w:rsidR="00617B61" w:rsidRPr="005F5E11">
        <w:rPr>
          <w:rFonts w:ascii="Arial Narrow" w:hAnsi="Arial Narrow" w:cs="Arial"/>
          <w:spacing w:val="-2"/>
        </w:rPr>
        <w:t>de</w:t>
      </w:r>
      <w:r w:rsidR="00617B61" w:rsidRPr="005F5E11">
        <w:rPr>
          <w:rFonts w:ascii="Arial Narrow" w:hAnsi="Arial Narrow" w:cs="Arial"/>
          <w:spacing w:val="-4"/>
        </w:rPr>
        <w:t xml:space="preserve"> </w:t>
      </w:r>
      <w:r w:rsidR="00617B61" w:rsidRPr="005F5E11">
        <w:rPr>
          <w:rFonts w:ascii="Arial Narrow" w:hAnsi="Arial Narrow" w:cs="Arial"/>
          <w:spacing w:val="-2"/>
        </w:rPr>
        <w:t>la</w:t>
      </w:r>
      <w:r w:rsidR="00617B61" w:rsidRPr="005F5E11">
        <w:rPr>
          <w:rFonts w:ascii="Arial Narrow" w:hAnsi="Arial Narrow" w:cs="Arial"/>
          <w:spacing w:val="-6"/>
        </w:rPr>
        <w:t xml:space="preserve"> </w:t>
      </w:r>
      <w:r w:rsidR="00617B61" w:rsidRPr="005F5E11">
        <w:rPr>
          <w:rFonts w:ascii="Arial Narrow" w:hAnsi="Arial Narrow" w:cs="Arial"/>
          <w:spacing w:val="-2"/>
        </w:rPr>
        <w:t>presente</w:t>
      </w:r>
      <w:r w:rsidR="00617B61" w:rsidRPr="005F5E11">
        <w:rPr>
          <w:rFonts w:ascii="Arial Narrow" w:hAnsi="Arial Narrow" w:cs="Arial"/>
          <w:spacing w:val="-4"/>
        </w:rPr>
        <w:t xml:space="preserve"> </w:t>
      </w:r>
      <w:r w:rsidR="00617B61" w:rsidRPr="005F5E11">
        <w:rPr>
          <w:rFonts w:ascii="Arial Narrow" w:hAnsi="Arial Narrow" w:cs="Arial"/>
          <w:spacing w:val="-2"/>
        </w:rPr>
        <w:t>estipulación</w:t>
      </w:r>
      <w:r w:rsidR="00617B61" w:rsidRPr="005F5E11">
        <w:rPr>
          <w:rFonts w:ascii="Arial Narrow" w:hAnsi="Arial Narrow" w:cs="Arial"/>
          <w:spacing w:val="-8"/>
        </w:rPr>
        <w:t xml:space="preserve"> </w:t>
      </w:r>
      <w:r w:rsidR="00617B61" w:rsidRPr="005F5E11">
        <w:rPr>
          <w:rFonts w:ascii="Arial Narrow" w:hAnsi="Arial Narrow" w:cs="Arial"/>
          <w:spacing w:val="-2"/>
        </w:rPr>
        <w:t>se</w:t>
      </w:r>
      <w:r w:rsidR="00617B61" w:rsidRPr="005F5E11">
        <w:rPr>
          <w:rFonts w:ascii="Arial Narrow" w:hAnsi="Arial Narrow" w:cs="Arial"/>
          <w:spacing w:val="-4"/>
        </w:rPr>
        <w:t xml:space="preserve"> </w:t>
      </w:r>
      <w:r w:rsidR="00617B61" w:rsidRPr="005F5E11">
        <w:rPr>
          <w:rFonts w:ascii="Arial Narrow" w:hAnsi="Arial Narrow" w:cs="Arial"/>
          <w:spacing w:val="-2"/>
        </w:rPr>
        <w:t>extinguirán</w:t>
      </w:r>
      <w:r w:rsidR="00617B61" w:rsidRPr="005F5E11">
        <w:rPr>
          <w:rFonts w:ascii="Arial Narrow" w:hAnsi="Arial Narrow" w:cs="Arial"/>
          <w:spacing w:val="-3"/>
        </w:rPr>
        <w:t xml:space="preserve"> </w:t>
      </w:r>
      <w:r w:rsidR="00617B61" w:rsidRPr="005F5E11">
        <w:rPr>
          <w:rFonts w:ascii="Arial Narrow" w:hAnsi="Arial Narrow" w:cs="Arial"/>
          <w:spacing w:val="-2"/>
        </w:rPr>
        <w:t>en</w:t>
      </w:r>
      <w:r w:rsidR="00617B61" w:rsidRPr="005F5E11">
        <w:rPr>
          <w:rFonts w:ascii="Arial Narrow" w:hAnsi="Arial Narrow" w:cs="Arial"/>
          <w:spacing w:val="-6"/>
        </w:rPr>
        <w:t xml:space="preserve"> </w:t>
      </w:r>
      <w:r w:rsidR="00617B61" w:rsidRPr="005F5E11">
        <w:rPr>
          <w:rFonts w:ascii="Arial Narrow" w:hAnsi="Arial Narrow" w:cs="Arial"/>
          <w:spacing w:val="-2"/>
        </w:rPr>
        <w:t>el</w:t>
      </w:r>
      <w:r w:rsidR="00617B61" w:rsidRPr="005F5E11">
        <w:rPr>
          <w:rFonts w:ascii="Arial Narrow" w:hAnsi="Arial Narrow" w:cs="Arial"/>
          <w:spacing w:val="-6"/>
        </w:rPr>
        <w:t xml:space="preserve"> </w:t>
      </w:r>
      <w:r w:rsidR="00617B61" w:rsidRPr="005F5E11">
        <w:rPr>
          <w:rFonts w:ascii="Arial Narrow" w:hAnsi="Arial Narrow" w:cs="Arial"/>
          <w:spacing w:val="-2"/>
        </w:rPr>
        <w:t>momento en</w:t>
      </w:r>
      <w:r w:rsidR="00617B61" w:rsidRPr="005F5E11">
        <w:rPr>
          <w:rFonts w:ascii="Arial Narrow" w:hAnsi="Arial Narrow" w:cs="Arial"/>
          <w:spacing w:val="-6"/>
        </w:rPr>
        <w:t xml:space="preserve"> </w:t>
      </w:r>
      <w:r w:rsidR="00617B61" w:rsidRPr="005F5E11">
        <w:rPr>
          <w:rFonts w:ascii="Arial Narrow" w:hAnsi="Arial Narrow" w:cs="Arial"/>
          <w:spacing w:val="-2"/>
        </w:rPr>
        <w:t>que</w:t>
      </w:r>
      <w:r w:rsidR="00617B61" w:rsidRPr="005F5E11">
        <w:rPr>
          <w:rFonts w:ascii="Arial Narrow" w:hAnsi="Arial Narrow" w:cs="Arial"/>
          <w:spacing w:val="-6"/>
        </w:rPr>
        <w:t xml:space="preserve"> </w:t>
      </w:r>
      <w:r w:rsidR="00617B61" w:rsidRPr="005F5E11">
        <w:rPr>
          <w:rFonts w:ascii="Arial Narrow" w:hAnsi="Arial Narrow" w:cs="Arial"/>
          <w:spacing w:val="-2"/>
        </w:rPr>
        <w:t xml:space="preserve">los datos </w:t>
      </w:r>
      <w:r w:rsidR="00617B61" w:rsidRPr="005F5E11">
        <w:rPr>
          <w:rFonts w:ascii="Arial Narrow" w:hAnsi="Arial Narrow" w:cs="Arial"/>
        </w:rPr>
        <w:t>de carácter personal hayan sido completamente borrados o eliminados del equipo de almacenamiento de datos o de algún modo, destruidos o convertidos en inaccesibles.</w:t>
      </w:r>
    </w:p>
    <w:p w14:paraId="2711D2B4" w14:textId="0520B41C" w:rsidR="00E52F79" w:rsidRPr="005F5E11" w:rsidRDefault="00617B61" w:rsidP="00A53133">
      <w:pPr>
        <w:pStyle w:val="Textoindependiente"/>
        <w:spacing w:before="159" w:line="259" w:lineRule="auto"/>
        <w:ind w:left="0" w:right="248"/>
        <w:jc w:val="both"/>
        <w:rPr>
          <w:rFonts w:ascii="Arial Narrow" w:hAnsi="Arial Narrow" w:cs="Arial"/>
        </w:rPr>
      </w:pPr>
      <w:r w:rsidRPr="005F5E11">
        <w:rPr>
          <w:rFonts w:ascii="Arial Narrow" w:hAnsi="Arial Narrow" w:cs="Arial"/>
        </w:rPr>
        <w:t>El proveedor se compromete a adoptar,</w:t>
      </w:r>
      <w:r w:rsidRPr="005F5E11">
        <w:rPr>
          <w:rFonts w:ascii="Arial Narrow" w:hAnsi="Arial Narrow" w:cs="Arial"/>
          <w:spacing w:val="-2"/>
        </w:rPr>
        <w:t xml:space="preserve"> </w:t>
      </w:r>
      <w:r w:rsidRPr="005F5E11">
        <w:rPr>
          <w:rFonts w:ascii="Arial Narrow" w:hAnsi="Arial Narrow" w:cs="Arial"/>
        </w:rPr>
        <w:t>actualizar</w:t>
      </w:r>
      <w:r w:rsidRPr="005F5E11">
        <w:rPr>
          <w:rFonts w:ascii="Arial Narrow" w:hAnsi="Arial Narrow" w:cs="Arial"/>
          <w:spacing w:val="-2"/>
        </w:rPr>
        <w:t xml:space="preserve"> </w:t>
      </w:r>
      <w:r w:rsidRPr="005F5E11">
        <w:rPr>
          <w:rFonts w:ascii="Arial Narrow" w:hAnsi="Arial Narrow" w:cs="Arial"/>
        </w:rPr>
        <w:t>y</w:t>
      </w:r>
      <w:r w:rsidRPr="005F5E11">
        <w:rPr>
          <w:rFonts w:ascii="Arial Narrow" w:hAnsi="Arial Narrow" w:cs="Arial"/>
          <w:spacing w:val="-2"/>
        </w:rPr>
        <w:t xml:space="preserve"> </w:t>
      </w:r>
      <w:r w:rsidRPr="005F5E11">
        <w:rPr>
          <w:rFonts w:ascii="Arial Narrow" w:hAnsi="Arial Narrow" w:cs="Arial"/>
        </w:rPr>
        <w:t>mantener las</w:t>
      </w:r>
      <w:r w:rsidRPr="005F5E11">
        <w:rPr>
          <w:rFonts w:ascii="Arial Narrow" w:hAnsi="Arial Narrow" w:cs="Arial"/>
          <w:spacing w:val="-3"/>
        </w:rPr>
        <w:t xml:space="preserve"> </w:t>
      </w:r>
      <w:r w:rsidRPr="005F5E11">
        <w:rPr>
          <w:rFonts w:ascii="Arial Narrow" w:hAnsi="Arial Narrow" w:cs="Arial"/>
        </w:rPr>
        <w:t>medidas</w:t>
      </w:r>
      <w:r w:rsidRPr="005F5E11">
        <w:rPr>
          <w:rFonts w:ascii="Arial Narrow" w:hAnsi="Arial Narrow" w:cs="Arial"/>
          <w:spacing w:val="-2"/>
        </w:rPr>
        <w:t xml:space="preserve"> </w:t>
      </w:r>
      <w:r w:rsidRPr="005F5E11">
        <w:rPr>
          <w:rFonts w:ascii="Arial Narrow" w:hAnsi="Arial Narrow" w:cs="Arial"/>
        </w:rPr>
        <w:t>organizativas</w:t>
      </w:r>
      <w:r w:rsidRPr="005F5E11">
        <w:rPr>
          <w:rFonts w:ascii="Arial Narrow" w:hAnsi="Arial Narrow" w:cs="Arial"/>
          <w:spacing w:val="-2"/>
        </w:rPr>
        <w:t xml:space="preserve"> </w:t>
      </w:r>
      <w:r w:rsidRPr="005F5E11">
        <w:rPr>
          <w:rFonts w:ascii="Arial Narrow" w:hAnsi="Arial Narrow" w:cs="Arial"/>
        </w:rPr>
        <w:t>y técnicas que estime necesarias para garantizar la seguridad y confidencialidad de los datos de carácter personal, impidiendo cualquier alteración, perdida, tratamiento, procesamiento o acceso no autorizado. Esta obligación se desarrollará de conformidad con el estado de la tecnología, la naturaleza de los datos y los riesgos a los que estén expuestos ya sea que provengan de la acción humana o del medio físico o natural.</w:t>
      </w:r>
    </w:p>
    <w:p w14:paraId="25CC99A5" w14:textId="767A3C23" w:rsidR="00680E92" w:rsidRDefault="00680E92" w:rsidP="00F7678F">
      <w:pPr>
        <w:pStyle w:val="Textoindependiente"/>
        <w:spacing w:before="159" w:line="259" w:lineRule="auto"/>
        <w:ind w:left="0" w:right="248"/>
        <w:jc w:val="both"/>
        <w:rPr>
          <w:rFonts w:ascii="Arial Narrow" w:hAnsi="Arial Narrow"/>
          <w:sz w:val="20"/>
          <w:szCs w:val="20"/>
        </w:rPr>
      </w:pPr>
    </w:p>
    <w:sectPr w:rsidR="00680E92" w:rsidSect="002243E2">
      <w:pgSz w:w="12240" w:h="15840"/>
      <w:pgMar w:top="1417" w:right="1325" w:bottom="1417"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Rodrigo Maraboli Fuenzalida" w:date="2026-03-23T09:52:00Z" w:initials="RM">
    <w:p w14:paraId="0A8713A2" w14:textId="77777777" w:rsidR="007F4698" w:rsidRDefault="007F4698" w:rsidP="007F4698">
      <w:pPr>
        <w:pStyle w:val="Textocomentario"/>
      </w:pPr>
      <w:r>
        <w:rPr>
          <w:rStyle w:val="Refdecomentario"/>
        </w:rPr>
        <w:annotationRef/>
      </w:r>
      <w:r>
        <w:t>No debe presentarse como construcción.</w:t>
      </w:r>
    </w:p>
  </w:comment>
  <w:comment w:id="134" w:author="Rodrigo Maraboli Fuenzalida" w:date="2026-03-23T09:56:00Z" w:initials="RM">
    <w:p w14:paraId="6C09DE93" w14:textId="77777777" w:rsidR="00DB42C9" w:rsidRDefault="00DB42C9" w:rsidP="00DB42C9">
      <w:pPr>
        <w:pStyle w:val="Textocomentario"/>
      </w:pPr>
      <w:r>
        <w:rPr>
          <w:rStyle w:val="Refdecomentario"/>
        </w:rPr>
        <w:annotationRef/>
      </w:r>
      <w:r>
        <w:t>El plazo es demasiado acotado, demosle más tiempo, mínimo 5 días</w:t>
      </w:r>
    </w:p>
  </w:comment>
  <w:comment w:id="146" w:author="Claudio Albrecht" w:date="2026-03-09T11:46:00Z" w:initials="CA">
    <w:p w14:paraId="47BB5FD2" w14:textId="77777777" w:rsidR="008C3A30" w:rsidRDefault="008C3A30" w:rsidP="008C3A30">
      <w:pPr>
        <w:pStyle w:val="Textocomentario"/>
      </w:pPr>
      <w:r>
        <w:rPr>
          <w:rStyle w:val="Refdecomentario"/>
        </w:rPr>
        <w:annotationRef/>
      </w:r>
      <w:r>
        <w:t xml:space="preserve">Esto mismo sale en la hoja 8- 9 </w:t>
      </w:r>
      <w:r>
        <w:rPr>
          <w:b/>
          <w:bCs/>
        </w:rPr>
        <w:t>2. Exposición de resultados / Recepción de la obra</w:t>
      </w:r>
    </w:p>
    <w:p w14:paraId="7A57D799" w14:textId="77777777" w:rsidR="008C3A30" w:rsidRDefault="008C3A30" w:rsidP="008C3A30">
      <w:pPr>
        <w:pStyle w:val="Textocomentario"/>
      </w:pPr>
      <w:r>
        <w:t>Duplicación entre:</w:t>
      </w:r>
    </w:p>
    <w:p w14:paraId="16F70065" w14:textId="77777777" w:rsidR="008C3A30" w:rsidRDefault="008C3A30" w:rsidP="008C3A30">
      <w:pPr>
        <w:pStyle w:val="Textocomentario"/>
        <w:numPr>
          <w:ilvl w:val="0"/>
          <w:numId w:val="128"/>
        </w:numPr>
        <w:ind w:left="360"/>
      </w:pPr>
      <w:r>
        <w:rPr>
          <w:b/>
          <w:bCs/>
        </w:rPr>
        <w:t>Hoja 8–9</w:t>
      </w:r>
      <w:r>
        <w:t xml:space="preserve"> (sección </w:t>
      </w:r>
      <w:r>
        <w:rPr>
          <w:b/>
          <w:bCs/>
        </w:rPr>
        <w:t>Productos esperados</w:t>
      </w:r>
      <w:r>
        <w:t>)</w:t>
      </w:r>
    </w:p>
    <w:p w14:paraId="1CD6E741" w14:textId="77777777" w:rsidR="008C3A30" w:rsidRDefault="008C3A30" w:rsidP="008C3A30">
      <w:pPr>
        <w:pStyle w:val="Textocomentario"/>
        <w:numPr>
          <w:ilvl w:val="0"/>
          <w:numId w:val="128"/>
        </w:numPr>
        <w:ind w:left="360"/>
      </w:pPr>
      <w:r>
        <w:rPr>
          <w:b/>
          <w:bCs/>
        </w:rPr>
        <w:t>Hoja 15</w:t>
      </w:r>
      <w:r>
        <w:t xml:space="preserve"> (sección </w:t>
      </w:r>
      <w:r>
        <w:rPr>
          <w:b/>
          <w:bCs/>
        </w:rPr>
        <w:t>15. Exposición de resultados finales</w:t>
      </w:r>
      <w:r>
        <w:t>)</w:t>
      </w:r>
    </w:p>
    <w:p w14:paraId="7B7263CE" w14:textId="77777777" w:rsidR="008C3A30" w:rsidRDefault="008C3A30" w:rsidP="008C3A30">
      <w:pPr>
        <w:pStyle w:val="Textocomentario"/>
      </w:pPr>
      <w:r>
        <w:t>En ambos lugares se describe:</w:t>
      </w:r>
    </w:p>
    <w:p w14:paraId="6E6BC2B4" w14:textId="77777777" w:rsidR="008C3A30" w:rsidRDefault="008C3A30" w:rsidP="008C3A30">
      <w:pPr>
        <w:pStyle w:val="Textocomentario"/>
        <w:numPr>
          <w:ilvl w:val="0"/>
          <w:numId w:val="129"/>
        </w:numPr>
      </w:pPr>
      <w:r>
        <w:t>visita técnica del AOI</w:t>
      </w:r>
    </w:p>
    <w:p w14:paraId="371970BF" w14:textId="77777777" w:rsidR="008C3A30" w:rsidRDefault="008C3A30" w:rsidP="008C3A30">
      <w:pPr>
        <w:pStyle w:val="Textocomentario"/>
        <w:numPr>
          <w:ilvl w:val="0"/>
          <w:numId w:val="129"/>
        </w:numPr>
      </w:pPr>
      <w:r>
        <w:t>verificación de la infraestructura</w:t>
      </w:r>
    </w:p>
    <w:p w14:paraId="660724E1" w14:textId="77777777" w:rsidR="008C3A30" w:rsidRDefault="008C3A30" w:rsidP="008C3A30">
      <w:pPr>
        <w:pStyle w:val="Textocomentario"/>
        <w:numPr>
          <w:ilvl w:val="0"/>
          <w:numId w:val="129"/>
        </w:numPr>
        <w:ind w:left="360"/>
      </w:pPr>
      <w:r>
        <w:t xml:space="preserve">firma de </w:t>
      </w:r>
      <w:r>
        <w:rPr>
          <w:b/>
          <w:bCs/>
        </w:rPr>
        <w:t>acta de recepción conforme</w:t>
      </w:r>
    </w:p>
    <w:p w14:paraId="3B1EAF3E" w14:textId="77777777" w:rsidR="008C3A30" w:rsidRDefault="008C3A30" w:rsidP="008C3A30">
      <w:pPr>
        <w:pStyle w:val="Textocomentario"/>
        <w:numPr>
          <w:ilvl w:val="0"/>
          <w:numId w:val="129"/>
        </w:numPr>
      </w:pPr>
      <w:r>
        <w:t>registro fotográfico de la obra</w:t>
      </w:r>
    </w:p>
    <w:p w14:paraId="28DB8E40" w14:textId="77777777" w:rsidR="008C3A30" w:rsidRDefault="008C3A30" w:rsidP="008C3A30">
      <w:pPr>
        <w:pStyle w:val="Textocomentario"/>
      </w:pPr>
      <w:r>
        <w:t xml:space="preserve">La sección 15 vuelve a explicar prácticamente lo mismo que ya se menciona como parte de los </w:t>
      </w:r>
      <w:r>
        <w:rPr>
          <w:b/>
          <w:bCs/>
        </w:rPr>
        <w:t>productos esperados</w:t>
      </w:r>
      <w:r>
        <w:t>.</w:t>
      </w:r>
    </w:p>
  </w:comment>
  <w:comment w:id="173" w:author="Claudio Albrecht" w:date="2026-03-09T10:20:00Z" w:initials="CA">
    <w:p w14:paraId="3E8D73E8" w14:textId="77777777" w:rsidR="00661748" w:rsidRDefault="00661748" w:rsidP="00661748">
      <w:pPr>
        <w:pStyle w:val="Textocomentario"/>
      </w:pPr>
      <w:r>
        <w:rPr>
          <w:rStyle w:val="Refdecomentario"/>
        </w:rPr>
        <w:annotationRef/>
      </w:r>
      <w:r>
        <w:t>Esto se repite abajo</w:t>
      </w:r>
    </w:p>
  </w:comment>
  <w:comment w:id="194" w:author="Claudio Albrecht" w:date="2026-03-09T11:48:00Z" w:initials="CA">
    <w:p w14:paraId="4C557A1A" w14:textId="77777777" w:rsidR="00806984" w:rsidRDefault="00806984" w:rsidP="00806984">
      <w:pPr>
        <w:pStyle w:val="Textocomentario"/>
      </w:pPr>
      <w:r>
        <w:rPr>
          <w:rStyle w:val="Refdecomentario"/>
        </w:rPr>
        <w:annotationRef/>
      </w:r>
      <w:r>
        <w:rPr>
          <w:b/>
          <w:bCs/>
        </w:rPr>
        <w:t>3. Modalidad de pago contra productos</w:t>
      </w:r>
    </w:p>
    <w:p w14:paraId="063A1AA7" w14:textId="77777777" w:rsidR="00806984" w:rsidRDefault="00806984" w:rsidP="00806984">
      <w:pPr>
        <w:pStyle w:val="Textocomentario"/>
      </w:pPr>
      <w:r>
        <w:t>Duplicación entre:</w:t>
      </w:r>
    </w:p>
    <w:p w14:paraId="7E1D3F06" w14:textId="77777777" w:rsidR="00806984" w:rsidRDefault="00806984" w:rsidP="00806984">
      <w:pPr>
        <w:pStyle w:val="Textocomentario"/>
        <w:numPr>
          <w:ilvl w:val="0"/>
          <w:numId w:val="130"/>
        </w:numPr>
        <w:ind w:left="360"/>
      </w:pPr>
      <w:r>
        <w:rPr>
          <w:b/>
          <w:bCs/>
        </w:rPr>
        <w:t>Hoja 18</w:t>
      </w:r>
      <w:r>
        <w:t xml:space="preserve"> (sección </w:t>
      </w:r>
      <w:r>
        <w:rPr>
          <w:b/>
          <w:bCs/>
        </w:rPr>
        <w:t>Pago de servicios</w:t>
      </w:r>
      <w:r>
        <w:t>)</w:t>
      </w:r>
    </w:p>
    <w:p w14:paraId="4307B886" w14:textId="77777777" w:rsidR="00806984" w:rsidRDefault="00806984" w:rsidP="00806984">
      <w:pPr>
        <w:pStyle w:val="Textocomentario"/>
        <w:numPr>
          <w:ilvl w:val="0"/>
          <w:numId w:val="130"/>
        </w:numPr>
        <w:ind w:left="360"/>
      </w:pPr>
      <w:r>
        <w:rPr>
          <w:b/>
          <w:bCs/>
        </w:rPr>
        <w:t>Hoja 19</w:t>
      </w:r>
      <w:r>
        <w:t xml:space="preserve"> (sección </w:t>
      </w:r>
      <w:r>
        <w:rPr>
          <w:b/>
          <w:bCs/>
        </w:rPr>
        <w:t>20.1 Modalidad de pago</w:t>
      </w:r>
      <w:r>
        <w:t>)</w:t>
      </w:r>
    </w:p>
    <w:p w14:paraId="1A3EC386" w14:textId="77777777" w:rsidR="00806984" w:rsidRDefault="00806984" w:rsidP="00806984">
      <w:pPr>
        <w:pStyle w:val="Textocomentario"/>
      </w:pPr>
      <w:r>
        <w:t>En la primera parte se indica:</w:t>
      </w:r>
    </w:p>
    <w:p w14:paraId="74DFB329" w14:textId="77777777" w:rsidR="00806984" w:rsidRDefault="00806984" w:rsidP="00806984">
      <w:pPr>
        <w:pStyle w:val="Textocomentario"/>
        <w:numPr>
          <w:ilvl w:val="0"/>
          <w:numId w:val="131"/>
        </w:numPr>
      </w:pPr>
      <w:r>
        <w:t>pago contra aprobación de productos</w:t>
      </w:r>
    </w:p>
    <w:p w14:paraId="44E910AC" w14:textId="77777777" w:rsidR="00806984" w:rsidRDefault="00806984" w:rsidP="00806984">
      <w:pPr>
        <w:pStyle w:val="Textocomentario"/>
        <w:numPr>
          <w:ilvl w:val="0"/>
          <w:numId w:val="131"/>
        </w:numPr>
      </w:pPr>
      <w:r>
        <w:t>informe de rendición técnica</w:t>
      </w:r>
    </w:p>
    <w:p w14:paraId="3C317C2A" w14:textId="77777777" w:rsidR="00806984" w:rsidRDefault="00806984" w:rsidP="00806984">
      <w:pPr>
        <w:pStyle w:val="Textocomentario"/>
        <w:numPr>
          <w:ilvl w:val="0"/>
          <w:numId w:val="131"/>
        </w:numPr>
      </w:pPr>
      <w:r>
        <w:t>validación del AOI</w:t>
      </w:r>
    </w:p>
    <w:p w14:paraId="51751D64" w14:textId="77777777" w:rsidR="00806984" w:rsidRDefault="00806984" w:rsidP="00806984">
      <w:pPr>
        <w:pStyle w:val="Textocomentario"/>
      </w:pPr>
      <w:r>
        <w:t xml:space="preserve">Luego en la sección </w:t>
      </w:r>
      <w:r>
        <w:rPr>
          <w:b/>
          <w:bCs/>
        </w:rPr>
        <w:t>20.1</w:t>
      </w:r>
      <w:r>
        <w:t xml:space="preserve"> se vuelve a explicar el mismo mecanismo, agregando recién la </w:t>
      </w:r>
      <w:r>
        <w:rPr>
          <w:b/>
          <w:bCs/>
        </w:rPr>
        <w:t>distribución 30-40-30</w:t>
      </w:r>
      <w:r>
        <w:t>.</w:t>
      </w:r>
    </w:p>
    <w:p w14:paraId="14F55FC5" w14:textId="77777777" w:rsidR="00806984" w:rsidRDefault="00806984" w:rsidP="00806984">
      <w:pPr>
        <w:pStyle w:val="Textocomentario"/>
      </w:pPr>
      <w:r>
        <w:t>Lo correcto sería:</w:t>
      </w:r>
    </w:p>
    <w:p w14:paraId="2467C543" w14:textId="77777777" w:rsidR="00806984" w:rsidRDefault="00806984" w:rsidP="00806984">
      <w:pPr>
        <w:pStyle w:val="Textocomentario"/>
        <w:numPr>
          <w:ilvl w:val="0"/>
          <w:numId w:val="132"/>
        </w:numPr>
      </w:pPr>
      <w:r>
        <w:t>sección 20 → descripción general</w:t>
      </w:r>
    </w:p>
    <w:p w14:paraId="5640E94A" w14:textId="77777777" w:rsidR="00806984" w:rsidRDefault="00806984" w:rsidP="00806984">
      <w:pPr>
        <w:pStyle w:val="Textocomentario"/>
        <w:numPr>
          <w:ilvl w:val="0"/>
          <w:numId w:val="132"/>
        </w:numPr>
      </w:pPr>
      <w:r>
        <w:t>sección 20.1 → solo tabla de hitos de pago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8713A2" w15:done="1"/>
  <w15:commentEx w15:paraId="6C09DE93" w15:done="1"/>
  <w15:commentEx w15:paraId="28DB8E40" w15:done="1"/>
  <w15:commentEx w15:paraId="3E8D73E8" w15:done="1"/>
  <w15:commentEx w15:paraId="5640E9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9C6FD" w16cex:dateUtc="2026-03-23T12:52:00Z"/>
  <w16cex:commentExtensible w16cex:durableId="31F8BD07" w16cex:dateUtc="2026-03-23T12:56:00Z"/>
  <w16cex:commentExtensible w16cex:durableId="33180E01" w16cex:dateUtc="2026-03-09T14:46:00Z"/>
  <w16cex:commentExtensible w16cex:durableId="1411922F" w16cex:dateUtc="2026-03-09T13:20:00Z"/>
  <w16cex:commentExtensible w16cex:durableId="4A663C01" w16cex:dateUtc="2026-03-09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8713A2" w16cid:durableId="1959C6FD"/>
  <w16cid:commentId w16cid:paraId="6C09DE93" w16cid:durableId="31F8BD07"/>
  <w16cid:commentId w16cid:paraId="28DB8E40" w16cid:durableId="33180E01"/>
  <w16cid:commentId w16cid:paraId="3E8D73E8" w16cid:durableId="1411922F"/>
  <w16cid:commentId w16cid:paraId="5640E94A" w16cid:durableId="4A663C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1CA8" w14:textId="77777777" w:rsidR="00AD07E5" w:rsidRDefault="00AD07E5" w:rsidP="002243E2">
      <w:pPr>
        <w:spacing w:after="0" w:line="240" w:lineRule="auto"/>
      </w:pPr>
      <w:r>
        <w:separator/>
      </w:r>
    </w:p>
  </w:endnote>
  <w:endnote w:type="continuationSeparator" w:id="0">
    <w:p w14:paraId="3B0E2EC2" w14:textId="77777777" w:rsidR="00AD07E5" w:rsidRDefault="00AD07E5" w:rsidP="0022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5692" w14:textId="77777777" w:rsidR="00AD07E5" w:rsidRDefault="00AD07E5" w:rsidP="002243E2">
      <w:pPr>
        <w:spacing w:after="0" w:line="240" w:lineRule="auto"/>
      </w:pPr>
      <w:r>
        <w:separator/>
      </w:r>
    </w:p>
  </w:footnote>
  <w:footnote w:type="continuationSeparator" w:id="0">
    <w:p w14:paraId="07213691" w14:textId="77777777" w:rsidR="00AD07E5" w:rsidRDefault="00AD07E5" w:rsidP="0022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C120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5E36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42734"/>
    <w:multiLevelType w:val="multilevel"/>
    <w:tmpl w:val="3E1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90D17"/>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82F27"/>
    <w:multiLevelType w:val="multilevel"/>
    <w:tmpl w:val="677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6D4AA5"/>
    <w:multiLevelType w:val="hybridMultilevel"/>
    <w:tmpl w:val="D56412B4"/>
    <w:lvl w:ilvl="0" w:tplc="C81C80FC">
      <w:start w:val="1"/>
      <w:numFmt w:val="bullet"/>
      <w:lvlText w:val=""/>
      <w:lvlJc w:val="left"/>
      <w:pPr>
        <w:ind w:left="1080" w:hanging="360"/>
      </w:pPr>
      <w:rPr>
        <w:rFonts w:ascii="Symbol" w:hAnsi="Symbol"/>
      </w:rPr>
    </w:lvl>
    <w:lvl w:ilvl="1" w:tplc="D8C6D9A4">
      <w:start w:val="1"/>
      <w:numFmt w:val="bullet"/>
      <w:lvlText w:val=""/>
      <w:lvlJc w:val="left"/>
      <w:pPr>
        <w:ind w:left="1080" w:hanging="360"/>
      </w:pPr>
      <w:rPr>
        <w:rFonts w:ascii="Symbol" w:hAnsi="Symbol"/>
      </w:rPr>
    </w:lvl>
    <w:lvl w:ilvl="2" w:tplc="005AF68A">
      <w:start w:val="1"/>
      <w:numFmt w:val="bullet"/>
      <w:lvlText w:val=""/>
      <w:lvlJc w:val="left"/>
      <w:pPr>
        <w:ind w:left="1080" w:hanging="360"/>
      </w:pPr>
      <w:rPr>
        <w:rFonts w:ascii="Symbol" w:hAnsi="Symbol"/>
      </w:rPr>
    </w:lvl>
    <w:lvl w:ilvl="3" w:tplc="C45206D4">
      <w:start w:val="1"/>
      <w:numFmt w:val="bullet"/>
      <w:lvlText w:val=""/>
      <w:lvlJc w:val="left"/>
      <w:pPr>
        <w:ind w:left="1080" w:hanging="360"/>
      </w:pPr>
      <w:rPr>
        <w:rFonts w:ascii="Symbol" w:hAnsi="Symbol"/>
      </w:rPr>
    </w:lvl>
    <w:lvl w:ilvl="4" w:tplc="464A0ACA">
      <w:start w:val="1"/>
      <w:numFmt w:val="bullet"/>
      <w:lvlText w:val=""/>
      <w:lvlJc w:val="left"/>
      <w:pPr>
        <w:ind w:left="1080" w:hanging="360"/>
      </w:pPr>
      <w:rPr>
        <w:rFonts w:ascii="Symbol" w:hAnsi="Symbol"/>
      </w:rPr>
    </w:lvl>
    <w:lvl w:ilvl="5" w:tplc="5CDAA526">
      <w:start w:val="1"/>
      <w:numFmt w:val="bullet"/>
      <w:lvlText w:val=""/>
      <w:lvlJc w:val="left"/>
      <w:pPr>
        <w:ind w:left="1080" w:hanging="360"/>
      </w:pPr>
      <w:rPr>
        <w:rFonts w:ascii="Symbol" w:hAnsi="Symbol"/>
      </w:rPr>
    </w:lvl>
    <w:lvl w:ilvl="6" w:tplc="0FA6A17E">
      <w:start w:val="1"/>
      <w:numFmt w:val="bullet"/>
      <w:lvlText w:val=""/>
      <w:lvlJc w:val="left"/>
      <w:pPr>
        <w:ind w:left="1080" w:hanging="360"/>
      </w:pPr>
      <w:rPr>
        <w:rFonts w:ascii="Symbol" w:hAnsi="Symbol"/>
      </w:rPr>
    </w:lvl>
    <w:lvl w:ilvl="7" w:tplc="00088C32">
      <w:start w:val="1"/>
      <w:numFmt w:val="bullet"/>
      <w:lvlText w:val=""/>
      <w:lvlJc w:val="left"/>
      <w:pPr>
        <w:ind w:left="1080" w:hanging="360"/>
      </w:pPr>
      <w:rPr>
        <w:rFonts w:ascii="Symbol" w:hAnsi="Symbol"/>
      </w:rPr>
    </w:lvl>
    <w:lvl w:ilvl="8" w:tplc="EBE45320">
      <w:start w:val="1"/>
      <w:numFmt w:val="bullet"/>
      <w:lvlText w:val=""/>
      <w:lvlJc w:val="left"/>
      <w:pPr>
        <w:ind w:left="1080" w:hanging="360"/>
      </w:pPr>
      <w:rPr>
        <w:rFonts w:ascii="Symbol" w:hAnsi="Symbol"/>
      </w:rPr>
    </w:lvl>
  </w:abstractNum>
  <w:abstractNum w:abstractNumId="6" w15:restartNumberingAfterBreak="0">
    <w:nsid w:val="043C1000"/>
    <w:multiLevelType w:val="multilevel"/>
    <w:tmpl w:val="115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13552"/>
    <w:multiLevelType w:val="multilevel"/>
    <w:tmpl w:val="777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33878"/>
    <w:multiLevelType w:val="hybridMultilevel"/>
    <w:tmpl w:val="346A3130"/>
    <w:lvl w:ilvl="0" w:tplc="34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AA0CE1"/>
    <w:multiLevelType w:val="hybridMultilevel"/>
    <w:tmpl w:val="B78E32D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BFE3564"/>
    <w:multiLevelType w:val="multilevel"/>
    <w:tmpl w:val="0F56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651C5"/>
    <w:multiLevelType w:val="multilevel"/>
    <w:tmpl w:val="66EA761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5965AD"/>
    <w:multiLevelType w:val="hybridMultilevel"/>
    <w:tmpl w:val="BD96C920"/>
    <w:lvl w:ilvl="0" w:tplc="34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2D1802"/>
    <w:multiLevelType w:val="multilevel"/>
    <w:tmpl w:val="8CB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30B69"/>
    <w:multiLevelType w:val="hybridMultilevel"/>
    <w:tmpl w:val="CDD8738A"/>
    <w:lvl w:ilvl="0" w:tplc="F690ACEE">
      <w:numFmt w:val="bullet"/>
      <w:lvlText w:val="•"/>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tplc="9306E76C">
      <w:numFmt w:val="bullet"/>
      <w:lvlText w:val="•"/>
      <w:lvlJc w:val="left"/>
      <w:pPr>
        <w:ind w:left="1818" w:hanging="706"/>
      </w:pPr>
      <w:rPr>
        <w:rFonts w:hint="default"/>
        <w:lang w:val="es-ES" w:eastAsia="en-US" w:bidi="ar-SA"/>
      </w:rPr>
    </w:lvl>
    <w:lvl w:ilvl="2" w:tplc="AC246CB0">
      <w:numFmt w:val="bullet"/>
      <w:lvlText w:val="•"/>
      <w:lvlJc w:val="left"/>
      <w:pPr>
        <w:ind w:left="2656" w:hanging="706"/>
      </w:pPr>
      <w:rPr>
        <w:rFonts w:hint="default"/>
        <w:lang w:val="es-ES" w:eastAsia="en-US" w:bidi="ar-SA"/>
      </w:rPr>
    </w:lvl>
    <w:lvl w:ilvl="3" w:tplc="202EFAF6">
      <w:numFmt w:val="bullet"/>
      <w:lvlText w:val="•"/>
      <w:lvlJc w:val="left"/>
      <w:pPr>
        <w:ind w:left="3494" w:hanging="706"/>
      </w:pPr>
      <w:rPr>
        <w:rFonts w:hint="default"/>
        <w:lang w:val="es-ES" w:eastAsia="en-US" w:bidi="ar-SA"/>
      </w:rPr>
    </w:lvl>
    <w:lvl w:ilvl="4" w:tplc="50123756">
      <w:numFmt w:val="bullet"/>
      <w:lvlText w:val="•"/>
      <w:lvlJc w:val="left"/>
      <w:pPr>
        <w:ind w:left="4332" w:hanging="706"/>
      </w:pPr>
      <w:rPr>
        <w:rFonts w:hint="default"/>
        <w:lang w:val="es-ES" w:eastAsia="en-US" w:bidi="ar-SA"/>
      </w:rPr>
    </w:lvl>
    <w:lvl w:ilvl="5" w:tplc="30D6D36A">
      <w:numFmt w:val="bullet"/>
      <w:lvlText w:val="•"/>
      <w:lvlJc w:val="left"/>
      <w:pPr>
        <w:ind w:left="5170" w:hanging="706"/>
      </w:pPr>
      <w:rPr>
        <w:rFonts w:hint="default"/>
        <w:lang w:val="es-ES" w:eastAsia="en-US" w:bidi="ar-SA"/>
      </w:rPr>
    </w:lvl>
    <w:lvl w:ilvl="6" w:tplc="2BFCB65E">
      <w:numFmt w:val="bullet"/>
      <w:lvlText w:val="•"/>
      <w:lvlJc w:val="left"/>
      <w:pPr>
        <w:ind w:left="6008" w:hanging="706"/>
      </w:pPr>
      <w:rPr>
        <w:rFonts w:hint="default"/>
        <w:lang w:val="es-ES" w:eastAsia="en-US" w:bidi="ar-SA"/>
      </w:rPr>
    </w:lvl>
    <w:lvl w:ilvl="7" w:tplc="A88EFAAC">
      <w:numFmt w:val="bullet"/>
      <w:lvlText w:val="•"/>
      <w:lvlJc w:val="left"/>
      <w:pPr>
        <w:ind w:left="6846" w:hanging="706"/>
      </w:pPr>
      <w:rPr>
        <w:rFonts w:hint="default"/>
        <w:lang w:val="es-ES" w:eastAsia="en-US" w:bidi="ar-SA"/>
      </w:rPr>
    </w:lvl>
    <w:lvl w:ilvl="8" w:tplc="582C2336">
      <w:numFmt w:val="bullet"/>
      <w:lvlText w:val="•"/>
      <w:lvlJc w:val="left"/>
      <w:pPr>
        <w:ind w:left="7684" w:hanging="706"/>
      </w:pPr>
      <w:rPr>
        <w:rFonts w:hint="default"/>
        <w:lang w:val="es-ES" w:eastAsia="en-US" w:bidi="ar-SA"/>
      </w:rPr>
    </w:lvl>
  </w:abstractNum>
  <w:abstractNum w:abstractNumId="15" w15:restartNumberingAfterBreak="0">
    <w:nsid w:val="11AF13CC"/>
    <w:multiLevelType w:val="hybridMultilevel"/>
    <w:tmpl w:val="49E2DE7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6" w15:restartNumberingAfterBreak="0">
    <w:nsid w:val="12A87670"/>
    <w:multiLevelType w:val="hybridMultilevel"/>
    <w:tmpl w:val="132E2B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13E85525"/>
    <w:multiLevelType w:val="hybridMultilevel"/>
    <w:tmpl w:val="50CE4D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4152CF6"/>
    <w:multiLevelType w:val="hybridMultilevel"/>
    <w:tmpl w:val="D61A534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4720634"/>
    <w:multiLevelType w:val="multilevel"/>
    <w:tmpl w:val="748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B2853"/>
    <w:multiLevelType w:val="multilevel"/>
    <w:tmpl w:val="5260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D5409C"/>
    <w:multiLevelType w:val="hybridMultilevel"/>
    <w:tmpl w:val="DA22C3B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17053D8B"/>
    <w:multiLevelType w:val="multilevel"/>
    <w:tmpl w:val="98F8FD7A"/>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23" w15:restartNumberingAfterBreak="0">
    <w:nsid w:val="173D2CE9"/>
    <w:multiLevelType w:val="hybridMultilevel"/>
    <w:tmpl w:val="CD1C24A2"/>
    <w:lvl w:ilvl="0" w:tplc="6FFCAA74">
      <w:start w:val="1"/>
      <w:numFmt w:val="upperLetter"/>
      <w:lvlText w:val="%1)"/>
      <w:lvlJc w:val="left"/>
      <w:pPr>
        <w:ind w:left="720" w:hanging="360"/>
      </w:pPr>
      <w:rPr>
        <w:rFonts w:asciiTheme="minorHAnsi" w:eastAsiaTheme="minorHAnsi" w:hAnsiTheme="minorHAnsi" w:cstheme="minorBidi" w:hint="default"/>
        <w:color w:val="auto"/>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17D201B1"/>
    <w:multiLevelType w:val="multilevel"/>
    <w:tmpl w:val="09E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9532A"/>
    <w:multiLevelType w:val="multilevel"/>
    <w:tmpl w:val="36E0A4C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8A05A79"/>
    <w:multiLevelType w:val="hybridMultilevel"/>
    <w:tmpl w:val="4BFC6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18F23146"/>
    <w:multiLevelType w:val="multilevel"/>
    <w:tmpl w:val="0936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074E5F"/>
    <w:multiLevelType w:val="multilevel"/>
    <w:tmpl w:val="988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2974DE"/>
    <w:multiLevelType w:val="hybridMultilevel"/>
    <w:tmpl w:val="571C1E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1982360B"/>
    <w:multiLevelType w:val="hybridMultilevel"/>
    <w:tmpl w:val="117AC00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199B030F"/>
    <w:multiLevelType w:val="multilevel"/>
    <w:tmpl w:val="FCAC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240E8E"/>
    <w:multiLevelType w:val="hybridMultilevel"/>
    <w:tmpl w:val="5E8A530A"/>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EEE38FB"/>
    <w:multiLevelType w:val="hybridMultilevel"/>
    <w:tmpl w:val="647A13B6"/>
    <w:lvl w:ilvl="0" w:tplc="AE629100">
      <w:numFmt w:val="bullet"/>
      <w:lvlText w:val="o"/>
      <w:lvlJc w:val="left"/>
      <w:pPr>
        <w:ind w:left="264" w:hanging="706"/>
      </w:pPr>
      <w:rPr>
        <w:rFonts w:ascii="Calibri" w:eastAsia="Calibri" w:hAnsi="Calibri" w:cs="Calibri" w:hint="default"/>
        <w:b w:val="0"/>
        <w:bCs w:val="0"/>
        <w:i w:val="0"/>
        <w:iCs w:val="0"/>
        <w:spacing w:val="0"/>
        <w:w w:val="100"/>
        <w:sz w:val="22"/>
        <w:szCs w:val="22"/>
        <w:lang w:val="es-ES" w:eastAsia="en-US" w:bidi="ar-SA"/>
      </w:rPr>
    </w:lvl>
    <w:lvl w:ilvl="1" w:tplc="59DE371E">
      <w:numFmt w:val="bullet"/>
      <w:lvlText w:val="•"/>
      <w:lvlJc w:val="left"/>
      <w:pPr>
        <w:ind w:left="1170" w:hanging="706"/>
      </w:pPr>
      <w:rPr>
        <w:rFonts w:hint="default"/>
        <w:lang w:val="es-ES" w:eastAsia="en-US" w:bidi="ar-SA"/>
      </w:rPr>
    </w:lvl>
    <w:lvl w:ilvl="2" w:tplc="EFCC240A">
      <w:numFmt w:val="bullet"/>
      <w:lvlText w:val="•"/>
      <w:lvlJc w:val="left"/>
      <w:pPr>
        <w:ind w:left="2080" w:hanging="706"/>
      </w:pPr>
      <w:rPr>
        <w:rFonts w:hint="default"/>
        <w:lang w:val="es-ES" w:eastAsia="en-US" w:bidi="ar-SA"/>
      </w:rPr>
    </w:lvl>
    <w:lvl w:ilvl="3" w:tplc="113CA7AE">
      <w:numFmt w:val="bullet"/>
      <w:lvlText w:val="•"/>
      <w:lvlJc w:val="left"/>
      <w:pPr>
        <w:ind w:left="2990" w:hanging="706"/>
      </w:pPr>
      <w:rPr>
        <w:rFonts w:hint="default"/>
        <w:lang w:val="es-ES" w:eastAsia="en-US" w:bidi="ar-SA"/>
      </w:rPr>
    </w:lvl>
    <w:lvl w:ilvl="4" w:tplc="513E444A">
      <w:numFmt w:val="bullet"/>
      <w:lvlText w:val="•"/>
      <w:lvlJc w:val="left"/>
      <w:pPr>
        <w:ind w:left="3900" w:hanging="706"/>
      </w:pPr>
      <w:rPr>
        <w:rFonts w:hint="default"/>
        <w:lang w:val="es-ES" w:eastAsia="en-US" w:bidi="ar-SA"/>
      </w:rPr>
    </w:lvl>
    <w:lvl w:ilvl="5" w:tplc="5CF6C88E">
      <w:numFmt w:val="bullet"/>
      <w:lvlText w:val="•"/>
      <w:lvlJc w:val="left"/>
      <w:pPr>
        <w:ind w:left="4810" w:hanging="706"/>
      </w:pPr>
      <w:rPr>
        <w:rFonts w:hint="default"/>
        <w:lang w:val="es-ES" w:eastAsia="en-US" w:bidi="ar-SA"/>
      </w:rPr>
    </w:lvl>
    <w:lvl w:ilvl="6" w:tplc="650ABD26">
      <w:numFmt w:val="bullet"/>
      <w:lvlText w:val="•"/>
      <w:lvlJc w:val="left"/>
      <w:pPr>
        <w:ind w:left="5720" w:hanging="706"/>
      </w:pPr>
      <w:rPr>
        <w:rFonts w:hint="default"/>
        <w:lang w:val="es-ES" w:eastAsia="en-US" w:bidi="ar-SA"/>
      </w:rPr>
    </w:lvl>
    <w:lvl w:ilvl="7" w:tplc="F662B488">
      <w:numFmt w:val="bullet"/>
      <w:lvlText w:val="•"/>
      <w:lvlJc w:val="left"/>
      <w:pPr>
        <w:ind w:left="6630" w:hanging="706"/>
      </w:pPr>
      <w:rPr>
        <w:rFonts w:hint="default"/>
        <w:lang w:val="es-ES" w:eastAsia="en-US" w:bidi="ar-SA"/>
      </w:rPr>
    </w:lvl>
    <w:lvl w:ilvl="8" w:tplc="77E63E42">
      <w:numFmt w:val="bullet"/>
      <w:lvlText w:val="•"/>
      <w:lvlJc w:val="left"/>
      <w:pPr>
        <w:ind w:left="7540" w:hanging="706"/>
      </w:pPr>
      <w:rPr>
        <w:rFonts w:hint="default"/>
        <w:lang w:val="es-ES" w:eastAsia="en-US" w:bidi="ar-SA"/>
      </w:rPr>
    </w:lvl>
  </w:abstractNum>
  <w:abstractNum w:abstractNumId="34" w15:restartNumberingAfterBreak="0">
    <w:nsid w:val="20296BE5"/>
    <w:multiLevelType w:val="hybridMultilevel"/>
    <w:tmpl w:val="1DB2AF0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2206041B"/>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676EA2"/>
    <w:multiLevelType w:val="hybridMultilevel"/>
    <w:tmpl w:val="9BCE9BBA"/>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48C46E8"/>
    <w:multiLevelType w:val="multilevel"/>
    <w:tmpl w:val="F89E7CD8"/>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57E1D7F"/>
    <w:multiLevelType w:val="multilevel"/>
    <w:tmpl w:val="AC00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AA335F"/>
    <w:multiLevelType w:val="multilevel"/>
    <w:tmpl w:val="20B8B4BC"/>
    <w:lvl w:ilvl="0">
      <w:start w:val="1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26293E99"/>
    <w:multiLevelType w:val="hybridMultilevel"/>
    <w:tmpl w:val="6828688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26FC469A"/>
    <w:multiLevelType w:val="multilevel"/>
    <w:tmpl w:val="7A08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5D6457"/>
    <w:multiLevelType w:val="hybridMultilevel"/>
    <w:tmpl w:val="36D29EDA"/>
    <w:lvl w:ilvl="0" w:tplc="A38A8730">
      <w:start w:val="1"/>
      <w:numFmt w:val="lowerLetter"/>
      <w:lvlText w:val="%1)"/>
      <w:lvlJc w:val="left"/>
      <w:pPr>
        <w:ind w:left="485" w:hanging="224"/>
      </w:pPr>
      <w:rPr>
        <w:rFonts w:ascii="Calibri" w:eastAsia="Calibri" w:hAnsi="Calibri" w:cs="Calibri" w:hint="default"/>
        <w:b w:val="0"/>
        <w:bCs w:val="0"/>
        <w:i w:val="0"/>
        <w:iCs w:val="0"/>
        <w:spacing w:val="-1"/>
        <w:w w:val="100"/>
        <w:sz w:val="22"/>
        <w:szCs w:val="22"/>
        <w:lang w:val="es-ES" w:eastAsia="en-US" w:bidi="ar-SA"/>
      </w:rPr>
    </w:lvl>
    <w:lvl w:ilvl="1" w:tplc="AABEC14E">
      <w:numFmt w:val="bullet"/>
      <w:lvlText w:val="•"/>
      <w:lvlJc w:val="left"/>
      <w:pPr>
        <w:ind w:left="1368" w:hanging="224"/>
      </w:pPr>
      <w:rPr>
        <w:rFonts w:hint="default"/>
        <w:lang w:val="es-ES" w:eastAsia="en-US" w:bidi="ar-SA"/>
      </w:rPr>
    </w:lvl>
    <w:lvl w:ilvl="2" w:tplc="59A6BAB0">
      <w:numFmt w:val="bullet"/>
      <w:lvlText w:val="•"/>
      <w:lvlJc w:val="left"/>
      <w:pPr>
        <w:ind w:left="2256" w:hanging="224"/>
      </w:pPr>
      <w:rPr>
        <w:rFonts w:hint="default"/>
        <w:lang w:val="es-ES" w:eastAsia="en-US" w:bidi="ar-SA"/>
      </w:rPr>
    </w:lvl>
    <w:lvl w:ilvl="3" w:tplc="8F4CD0F2">
      <w:numFmt w:val="bullet"/>
      <w:lvlText w:val="•"/>
      <w:lvlJc w:val="left"/>
      <w:pPr>
        <w:ind w:left="3144" w:hanging="224"/>
      </w:pPr>
      <w:rPr>
        <w:rFonts w:hint="default"/>
        <w:lang w:val="es-ES" w:eastAsia="en-US" w:bidi="ar-SA"/>
      </w:rPr>
    </w:lvl>
    <w:lvl w:ilvl="4" w:tplc="67D238D0">
      <w:numFmt w:val="bullet"/>
      <w:lvlText w:val="•"/>
      <w:lvlJc w:val="left"/>
      <w:pPr>
        <w:ind w:left="4032" w:hanging="224"/>
      </w:pPr>
      <w:rPr>
        <w:rFonts w:hint="default"/>
        <w:lang w:val="es-ES" w:eastAsia="en-US" w:bidi="ar-SA"/>
      </w:rPr>
    </w:lvl>
    <w:lvl w:ilvl="5" w:tplc="CD3C30CC">
      <w:numFmt w:val="bullet"/>
      <w:lvlText w:val="•"/>
      <w:lvlJc w:val="left"/>
      <w:pPr>
        <w:ind w:left="4920" w:hanging="224"/>
      </w:pPr>
      <w:rPr>
        <w:rFonts w:hint="default"/>
        <w:lang w:val="es-ES" w:eastAsia="en-US" w:bidi="ar-SA"/>
      </w:rPr>
    </w:lvl>
    <w:lvl w:ilvl="6" w:tplc="909E782C">
      <w:numFmt w:val="bullet"/>
      <w:lvlText w:val="•"/>
      <w:lvlJc w:val="left"/>
      <w:pPr>
        <w:ind w:left="5808" w:hanging="224"/>
      </w:pPr>
      <w:rPr>
        <w:rFonts w:hint="default"/>
        <w:lang w:val="es-ES" w:eastAsia="en-US" w:bidi="ar-SA"/>
      </w:rPr>
    </w:lvl>
    <w:lvl w:ilvl="7" w:tplc="9294C342">
      <w:numFmt w:val="bullet"/>
      <w:lvlText w:val="•"/>
      <w:lvlJc w:val="left"/>
      <w:pPr>
        <w:ind w:left="6696" w:hanging="224"/>
      </w:pPr>
      <w:rPr>
        <w:rFonts w:hint="default"/>
        <w:lang w:val="es-ES" w:eastAsia="en-US" w:bidi="ar-SA"/>
      </w:rPr>
    </w:lvl>
    <w:lvl w:ilvl="8" w:tplc="2C6CA64E">
      <w:numFmt w:val="bullet"/>
      <w:lvlText w:val="•"/>
      <w:lvlJc w:val="left"/>
      <w:pPr>
        <w:ind w:left="7584" w:hanging="224"/>
      </w:pPr>
      <w:rPr>
        <w:rFonts w:hint="default"/>
        <w:lang w:val="es-ES" w:eastAsia="en-US" w:bidi="ar-SA"/>
      </w:rPr>
    </w:lvl>
  </w:abstractNum>
  <w:abstractNum w:abstractNumId="43" w15:restartNumberingAfterBreak="0">
    <w:nsid w:val="27C85C9F"/>
    <w:multiLevelType w:val="multilevel"/>
    <w:tmpl w:val="5DD29C4A"/>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600" w:hanging="5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7826D5"/>
    <w:multiLevelType w:val="hybridMultilevel"/>
    <w:tmpl w:val="BC6CEEA4"/>
    <w:lvl w:ilvl="0" w:tplc="340A0015">
      <w:start w:val="1"/>
      <w:numFmt w:val="upp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5" w15:restartNumberingAfterBreak="0">
    <w:nsid w:val="298331C4"/>
    <w:multiLevelType w:val="hybridMultilevel"/>
    <w:tmpl w:val="B81A2E80"/>
    <w:lvl w:ilvl="0" w:tplc="51440F10">
      <w:start w:val="1"/>
      <w:numFmt w:val="bullet"/>
      <w:lvlText w:val=""/>
      <w:lvlJc w:val="left"/>
      <w:pPr>
        <w:ind w:left="1080" w:hanging="360"/>
      </w:pPr>
      <w:rPr>
        <w:rFonts w:ascii="Symbol" w:hAnsi="Symbol"/>
      </w:rPr>
    </w:lvl>
    <w:lvl w:ilvl="1" w:tplc="5150E8A0">
      <w:start w:val="1"/>
      <w:numFmt w:val="bullet"/>
      <w:lvlText w:val=""/>
      <w:lvlJc w:val="left"/>
      <w:pPr>
        <w:ind w:left="1080" w:hanging="360"/>
      </w:pPr>
      <w:rPr>
        <w:rFonts w:ascii="Symbol" w:hAnsi="Symbol"/>
      </w:rPr>
    </w:lvl>
    <w:lvl w:ilvl="2" w:tplc="07F4A038">
      <w:start w:val="1"/>
      <w:numFmt w:val="bullet"/>
      <w:lvlText w:val=""/>
      <w:lvlJc w:val="left"/>
      <w:pPr>
        <w:ind w:left="1080" w:hanging="360"/>
      </w:pPr>
      <w:rPr>
        <w:rFonts w:ascii="Symbol" w:hAnsi="Symbol"/>
      </w:rPr>
    </w:lvl>
    <w:lvl w:ilvl="3" w:tplc="342A78AC">
      <w:start w:val="1"/>
      <w:numFmt w:val="bullet"/>
      <w:lvlText w:val=""/>
      <w:lvlJc w:val="left"/>
      <w:pPr>
        <w:ind w:left="1080" w:hanging="360"/>
      </w:pPr>
      <w:rPr>
        <w:rFonts w:ascii="Symbol" w:hAnsi="Symbol"/>
      </w:rPr>
    </w:lvl>
    <w:lvl w:ilvl="4" w:tplc="D1AC4F7A">
      <w:start w:val="1"/>
      <w:numFmt w:val="bullet"/>
      <w:lvlText w:val=""/>
      <w:lvlJc w:val="left"/>
      <w:pPr>
        <w:ind w:left="1080" w:hanging="360"/>
      </w:pPr>
      <w:rPr>
        <w:rFonts w:ascii="Symbol" w:hAnsi="Symbol"/>
      </w:rPr>
    </w:lvl>
    <w:lvl w:ilvl="5" w:tplc="88C09AE2">
      <w:start w:val="1"/>
      <w:numFmt w:val="bullet"/>
      <w:lvlText w:val=""/>
      <w:lvlJc w:val="left"/>
      <w:pPr>
        <w:ind w:left="1080" w:hanging="360"/>
      </w:pPr>
      <w:rPr>
        <w:rFonts w:ascii="Symbol" w:hAnsi="Symbol"/>
      </w:rPr>
    </w:lvl>
    <w:lvl w:ilvl="6" w:tplc="6BCA8D9E">
      <w:start w:val="1"/>
      <w:numFmt w:val="bullet"/>
      <w:lvlText w:val=""/>
      <w:lvlJc w:val="left"/>
      <w:pPr>
        <w:ind w:left="1080" w:hanging="360"/>
      </w:pPr>
      <w:rPr>
        <w:rFonts w:ascii="Symbol" w:hAnsi="Symbol"/>
      </w:rPr>
    </w:lvl>
    <w:lvl w:ilvl="7" w:tplc="7A209642">
      <w:start w:val="1"/>
      <w:numFmt w:val="bullet"/>
      <w:lvlText w:val=""/>
      <w:lvlJc w:val="left"/>
      <w:pPr>
        <w:ind w:left="1080" w:hanging="360"/>
      </w:pPr>
      <w:rPr>
        <w:rFonts w:ascii="Symbol" w:hAnsi="Symbol"/>
      </w:rPr>
    </w:lvl>
    <w:lvl w:ilvl="8" w:tplc="0480F346">
      <w:start w:val="1"/>
      <w:numFmt w:val="bullet"/>
      <w:lvlText w:val=""/>
      <w:lvlJc w:val="left"/>
      <w:pPr>
        <w:ind w:left="1080" w:hanging="360"/>
      </w:pPr>
      <w:rPr>
        <w:rFonts w:ascii="Symbol" w:hAnsi="Symbol"/>
      </w:rPr>
    </w:lvl>
  </w:abstractNum>
  <w:abstractNum w:abstractNumId="46" w15:restartNumberingAfterBreak="0">
    <w:nsid w:val="2BA172E8"/>
    <w:multiLevelType w:val="hybridMultilevel"/>
    <w:tmpl w:val="199E3A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2BFC1623"/>
    <w:multiLevelType w:val="hybridMultilevel"/>
    <w:tmpl w:val="F4D4106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2D6661E9"/>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846397"/>
    <w:multiLevelType w:val="multilevel"/>
    <w:tmpl w:val="E74E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B74C60"/>
    <w:multiLevelType w:val="hybridMultilevel"/>
    <w:tmpl w:val="1576CE24"/>
    <w:lvl w:ilvl="0" w:tplc="34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FFA4D82"/>
    <w:multiLevelType w:val="hybridMultilevel"/>
    <w:tmpl w:val="99B432D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30ED2EFE"/>
    <w:multiLevelType w:val="multilevel"/>
    <w:tmpl w:val="E9D2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FC7957"/>
    <w:multiLevelType w:val="multilevel"/>
    <w:tmpl w:val="A300A75E"/>
    <w:lvl w:ilvl="0">
      <w:start w:val="10"/>
      <w:numFmt w:val="decimal"/>
      <w:lvlText w:val="%1"/>
      <w:lvlJc w:val="left"/>
      <w:pPr>
        <w:ind w:left="970" w:hanging="706"/>
      </w:pPr>
      <w:rPr>
        <w:rFonts w:hint="default"/>
        <w:lang w:val="es-ES" w:eastAsia="en-US" w:bidi="ar-SA"/>
      </w:rPr>
    </w:lvl>
    <w:lvl w:ilvl="1">
      <w:start w:val="7"/>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54" w15:restartNumberingAfterBreak="0">
    <w:nsid w:val="31762603"/>
    <w:multiLevelType w:val="hybridMultilevel"/>
    <w:tmpl w:val="14E88D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320362D6"/>
    <w:multiLevelType w:val="multilevel"/>
    <w:tmpl w:val="CBD8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E05813"/>
    <w:multiLevelType w:val="hybridMultilevel"/>
    <w:tmpl w:val="4EA221E4"/>
    <w:lvl w:ilvl="0" w:tplc="7B90A88E">
      <w:start w:val="1"/>
      <w:numFmt w:val="lowerLetter"/>
      <w:lvlText w:val="%1)"/>
      <w:lvlJc w:val="left"/>
      <w:pPr>
        <w:ind w:left="264" w:hanging="706"/>
      </w:pPr>
      <w:rPr>
        <w:rFonts w:ascii="Calibri" w:eastAsia="Calibri" w:hAnsi="Calibri" w:cs="Calibri" w:hint="default"/>
        <w:b w:val="0"/>
        <w:bCs w:val="0"/>
        <w:i w:val="0"/>
        <w:iCs w:val="0"/>
        <w:spacing w:val="-1"/>
        <w:w w:val="100"/>
        <w:sz w:val="22"/>
        <w:szCs w:val="22"/>
        <w:lang w:val="es-ES" w:eastAsia="en-US" w:bidi="ar-SA"/>
      </w:rPr>
    </w:lvl>
    <w:lvl w:ilvl="1" w:tplc="DA3CAD40">
      <w:numFmt w:val="bullet"/>
      <w:lvlText w:val="•"/>
      <w:lvlJc w:val="left"/>
      <w:pPr>
        <w:ind w:left="1170" w:hanging="706"/>
      </w:pPr>
      <w:rPr>
        <w:rFonts w:hint="default"/>
        <w:lang w:val="es-ES" w:eastAsia="en-US" w:bidi="ar-SA"/>
      </w:rPr>
    </w:lvl>
    <w:lvl w:ilvl="2" w:tplc="090A2156">
      <w:numFmt w:val="bullet"/>
      <w:lvlText w:val="•"/>
      <w:lvlJc w:val="left"/>
      <w:pPr>
        <w:ind w:left="2080" w:hanging="706"/>
      </w:pPr>
      <w:rPr>
        <w:rFonts w:hint="default"/>
        <w:lang w:val="es-ES" w:eastAsia="en-US" w:bidi="ar-SA"/>
      </w:rPr>
    </w:lvl>
    <w:lvl w:ilvl="3" w:tplc="3A8698B2">
      <w:numFmt w:val="bullet"/>
      <w:lvlText w:val="•"/>
      <w:lvlJc w:val="left"/>
      <w:pPr>
        <w:ind w:left="2990" w:hanging="706"/>
      </w:pPr>
      <w:rPr>
        <w:rFonts w:hint="default"/>
        <w:lang w:val="es-ES" w:eastAsia="en-US" w:bidi="ar-SA"/>
      </w:rPr>
    </w:lvl>
    <w:lvl w:ilvl="4" w:tplc="8884CE72">
      <w:numFmt w:val="bullet"/>
      <w:lvlText w:val="•"/>
      <w:lvlJc w:val="left"/>
      <w:pPr>
        <w:ind w:left="3900" w:hanging="706"/>
      </w:pPr>
      <w:rPr>
        <w:rFonts w:hint="default"/>
        <w:lang w:val="es-ES" w:eastAsia="en-US" w:bidi="ar-SA"/>
      </w:rPr>
    </w:lvl>
    <w:lvl w:ilvl="5" w:tplc="933A958C">
      <w:numFmt w:val="bullet"/>
      <w:lvlText w:val="•"/>
      <w:lvlJc w:val="left"/>
      <w:pPr>
        <w:ind w:left="4810" w:hanging="706"/>
      </w:pPr>
      <w:rPr>
        <w:rFonts w:hint="default"/>
        <w:lang w:val="es-ES" w:eastAsia="en-US" w:bidi="ar-SA"/>
      </w:rPr>
    </w:lvl>
    <w:lvl w:ilvl="6" w:tplc="96A6CDE6">
      <w:numFmt w:val="bullet"/>
      <w:lvlText w:val="•"/>
      <w:lvlJc w:val="left"/>
      <w:pPr>
        <w:ind w:left="5720" w:hanging="706"/>
      </w:pPr>
      <w:rPr>
        <w:rFonts w:hint="default"/>
        <w:lang w:val="es-ES" w:eastAsia="en-US" w:bidi="ar-SA"/>
      </w:rPr>
    </w:lvl>
    <w:lvl w:ilvl="7" w:tplc="694CEFBE">
      <w:numFmt w:val="bullet"/>
      <w:lvlText w:val="•"/>
      <w:lvlJc w:val="left"/>
      <w:pPr>
        <w:ind w:left="6630" w:hanging="706"/>
      </w:pPr>
      <w:rPr>
        <w:rFonts w:hint="default"/>
        <w:lang w:val="es-ES" w:eastAsia="en-US" w:bidi="ar-SA"/>
      </w:rPr>
    </w:lvl>
    <w:lvl w:ilvl="8" w:tplc="D05AACC6">
      <w:numFmt w:val="bullet"/>
      <w:lvlText w:val="•"/>
      <w:lvlJc w:val="left"/>
      <w:pPr>
        <w:ind w:left="7540" w:hanging="706"/>
      </w:pPr>
      <w:rPr>
        <w:rFonts w:hint="default"/>
        <w:lang w:val="es-ES" w:eastAsia="en-US" w:bidi="ar-SA"/>
      </w:rPr>
    </w:lvl>
  </w:abstractNum>
  <w:abstractNum w:abstractNumId="57" w15:restartNumberingAfterBreak="0">
    <w:nsid w:val="34C953CE"/>
    <w:multiLevelType w:val="multilevel"/>
    <w:tmpl w:val="6040FF72"/>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501" w:hanging="360"/>
      </w:pPr>
      <w:rPr>
        <w:rFont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727B28"/>
    <w:multiLevelType w:val="hybridMultilevel"/>
    <w:tmpl w:val="F78414F4"/>
    <w:lvl w:ilvl="0" w:tplc="50484358">
      <w:numFmt w:val="bullet"/>
      <w:lvlText w:val="•"/>
      <w:lvlJc w:val="left"/>
      <w:pPr>
        <w:ind w:left="264" w:hanging="706"/>
      </w:pPr>
      <w:rPr>
        <w:rFonts w:ascii="Calibri" w:eastAsia="Calibri" w:hAnsi="Calibri" w:cs="Calibri" w:hint="default"/>
        <w:b w:val="0"/>
        <w:bCs w:val="0"/>
        <w:i w:val="0"/>
        <w:iCs w:val="0"/>
        <w:spacing w:val="0"/>
        <w:w w:val="100"/>
        <w:sz w:val="22"/>
        <w:szCs w:val="22"/>
        <w:lang w:val="es-ES" w:eastAsia="en-US" w:bidi="ar-SA"/>
      </w:rPr>
    </w:lvl>
    <w:lvl w:ilvl="1" w:tplc="DA2A1716">
      <w:numFmt w:val="bullet"/>
      <w:lvlText w:val="•"/>
      <w:lvlJc w:val="left"/>
      <w:pPr>
        <w:ind w:left="1170" w:hanging="706"/>
      </w:pPr>
      <w:rPr>
        <w:rFonts w:hint="default"/>
        <w:lang w:val="es-ES" w:eastAsia="en-US" w:bidi="ar-SA"/>
      </w:rPr>
    </w:lvl>
    <w:lvl w:ilvl="2" w:tplc="0470AE0C">
      <w:numFmt w:val="bullet"/>
      <w:lvlText w:val="•"/>
      <w:lvlJc w:val="left"/>
      <w:pPr>
        <w:ind w:left="2080" w:hanging="706"/>
      </w:pPr>
      <w:rPr>
        <w:rFonts w:hint="default"/>
        <w:lang w:val="es-ES" w:eastAsia="en-US" w:bidi="ar-SA"/>
      </w:rPr>
    </w:lvl>
    <w:lvl w:ilvl="3" w:tplc="B85E7F3C">
      <w:numFmt w:val="bullet"/>
      <w:lvlText w:val="•"/>
      <w:lvlJc w:val="left"/>
      <w:pPr>
        <w:ind w:left="2990" w:hanging="706"/>
      </w:pPr>
      <w:rPr>
        <w:rFonts w:hint="default"/>
        <w:lang w:val="es-ES" w:eastAsia="en-US" w:bidi="ar-SA"/>
      </w:rPr>
    </w:lvl>
    <w:lvl w:ilvl="4" w:tplc="9CC02298">
      <w:numFmt w:val="bullet"/>
      <w:lvlText w:val="•"/>
      <w:lvlJc w:val="left"/>
      <w:pPr>
        <w:ind w:left="3900" w:hanging="706"/>
      </w:pPr>
      <w:rPr>
        <w:rFonts w:hint="default"/>
        <w:lang w:val="es-ES" w:eastAsia="en-US" w:bidi="ar-SA"/>
      </w:rPr>
    </w:lvl>
    <w:lvl w:ilvl="5" w:tplc="98B86314">
      <w:numFmt w:val="bullet"/>
      <w:lvlText w:val="•"/>
      <w:lvlJc w:val="left"/>
      <w:pPr>
        <w:ind w:left="4810" w:hanging="706"/>
      </w:pPr>
      <w:rPr>
        <w:rFonts w:hint="default"/>
        <w:lang w:val="es-ES" w:eastAsia="en-US" w:bidi="ar-SA"/>
      </w:rPr>
    </w:lvl>
    <w:lvl w:ilvl="6" w:tplc="770C7398">
      <w:numFmt w:val="bullet"/>
      <w:lvlText w:val="•"/>
      <w:lvlJc w:val="left"/>
      <w:pPr>
        <w:ind w:left="5720" w:hanging="706"/>
      </w:pPr>
      <w:rPr>
        <w:rFonts w:hint="default"/>
        <w:lang w:val="es-ES" w:eastAsia="en-US" w:bidi="ar-SA"/>
      </w:rPr>
    </w:lvl>
    <w:lvl w:ilvl="7" w:tplc="22BE47D0">
      <w:numFmt w:val="bullet"/>
      <w:lvlText w:val="•"/>
      <w:lvlJc w:val="left"/>
      <w:pPr>
        <w:ind w:left="6630" w:hanging="706"/>
      </w:pPr>
      <w:rPr>
        <w:rFonts w:hint="default"/>
        <w:lang w:val="es-ES" w:eastAsia="en-US" w:bidi="ar-SA"/>
      </w:rPr>
    </w:lvl>
    <w:lvl w:ilvl="8" w:tplc="88964B1E">
      <w:numFmt w:val="bullet"/>
      <w:lvlText w:val="•"/>
      <w:lvlJc w:val="left"/>
      <w:pPr>
        <w:ind w:left="7540" w:hanging="706"/>
      </w:pPr>
      <w:rPr>
        <w:rFonts w:hint="default"/>
        <w:lang w:val="es-ES" w:eastAsia="en-US" w:bidi="ar-SA"/>
      </w:rPr>
    </w:lvl>
  </w:abstractNum>
  <w:abstractNum w:abstractNumId="59" w15:restartNumberingAfterBreak="0">
    <w:nsid w:val="39EC6581"/>
    <w:multiLevelType w:val="multilevel"/>
    <w:tmpl w:val="8D7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714FE9"/>
    <w:multiLevelType w:val="hybridMultilevel"/>
    <w:tmpl w:val="E4A8AB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15:restartNumberingAfterBreak="0">
    <w:nsid w:val="3AE7726F"/>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0851FE"/>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6F4194"/>
    <w:multiLevelType w:val="multilevel"/>
    <w:tmpl w:val="3A2E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6658F8"/>
    <w:multiLevelType w:val="multilevel"/>
    <w:tmpl w:val="C98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1B75F5"/>
    <w:multiLevelType w:val="multilevel"/>
    <w:tmpl w:val="F0EA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E71A0A"/>
    <w:multiLevelType w:val="hybridMultilevel"/>
    <w:tmpl w:val="4498015E"/>
    <w:lvl w:ilvl="0" w:tplc="57908DD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3F5A1991"/>
    <w:multiLevelType w:val="multilevel"/>
    <w:tmpl w:val="004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7065AB"/>
    <w:multiLevelType w:val="hybridMultilevel"/>
    <w:tmpl w:val="3CE200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9" w15:restartNumberingAfterBreak="0">
    <w:nsid w:val="41243524"/>
    <w:multiLevelType w:val="hybridMultilevel"/>
    <w:tmpl w:val="CEAE5EA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15:restartNumberingAfterBreak="0">
    <w:nsid w:val="413F554E"/>
    <w:multiLevelType w:val="multilevel"/>
    <w:tmpl w:val="D5DE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691D0D"/>
    <w:multiLevelType w:val="multilevel"/>
    <w:tmpl w:val="8124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38265A"/>
    <w:multiLevelType w:val="multilevel"/>
    <w:tmpl w:val="0E8C93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43B5F55"/>
    <w:multiLevelType w:val="multilevel"/>
    <w:tmpl w:val="0CF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A40102"/>
    <w:multiLevelType w:val="multilevel"/>
    <w:tmpl w:val="B59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CF72F2"/>
    <w:multiLevelType w:val="hybridMultilevel"/>
    <w:tmpl w:val="D7DA72B8"/>
    <w:lvl w:ilvl="0" w:tplc="340A000D">
      <w:start w:val="1"/>
      <w:numFmt w:val="bullet"/>
      <w:lvlText w:val=""/>
      <w:lvlJc w:val="left"/>
      <w:pPr>
        <w:ind w:left="984" w:hanging="360"/>
      </w:pPr>
      <w:rPr>
        <w:rFonts w:ascii="Wingdings" w:hAnsi="Wingdings" w:hint="default"/>
      </w:rPr>
    </w:lvl>
    <w:lvl w:ilvl="1" w:tplc="340A0003" w:tentative="1">
      <w:start w:val="1"/>
      <w:numFmt w:val="bullet"/>
      <w:lvlText w:val="o"/>
      <w:lvlJc w:val="left"/>
      <w:pPr>
        <w:ind w:left="1704" w:hanging="360"/>
      </w:pPr>
      <w:rPr>
        <w:rFonts w:ascii="Courier New" w:hAnsi="Courier New" w:cs="Courier New" w:hint="default"/>
      </w:rPr>
    </w:lvl>
    <w:lvl w:ilvl="2" w:tplc="340A0005" w:tentative="1">
      <w:start w:val="1"/>
      <w:numFmt w:val="bullet"/>
      <w:lvlText w:val=""/>
      <w:lvlJc w:val="left"/>
      <w:pPr>
        <w:ind w:left="2424" w:hanging="360"/>
      </w:pPr>
      <w:rPr>
        <w:rFonts w:ascii="Wingdings" w:hAnsi="Wingdings" w:hint="default"/>
      </w:rPr>
    </w:lvl>
    <w:lvl w:ilvl="3" w:tplc="340A0001" w:tentative="1">
      <w:start w:val="1"/>
      <w:numFmt w:val="bullet"/>
      <w:lvlText w:val=""/>
      <w:lvlJc w:val="left"/>
      <w:pPr>
        <w:ind w:left="3144" w:hanging="360"/>
      </w:pPr>
      <w:rPr>
        <w:rFonts w:ascii="Symbol" w:hAnsi="Symbol" w:hint="default"/>
      </w:rPr>
    </w:lvl>
    <w:lvl w:ilvl="4" w:tplc="340A0003" w:tentative="1">
      <w:start w:val="1"/>
      <w:numFmt w:val="bullet"/>
      <w:lvlText w:val="o"/>
      <w:lvlJc w:val="left"/>
      <w:pPr>
        <w:ind w:left="3864" w:hanging="360"/>
      </w:pPr>
      <w:rPr>
        <w:rFonts w:ascii="Courier New" w:hAnsi="Courier New" w:cs="Courier New" w:hint="default"/>
      </w:rPr>
    </w:lvl>
    <w:lvl w:ilvl="5" w:tplc="340A0005" w:tentative="1">
      <w:start w:val="1"/>
      <w:numFmt w:val="bullet"/>
      <w:lvlText w:val=""/>
      <w:lvlJc w:val="left"/>
      <w:pPr>
        <w:ind w:left="4584" w:hanging="360"/>
      </w:pPr>
      <w:rPr>
        <w:rFonts w:ascii="Wingdings" w:hAnsi="Wingdings" w:hint="default"/>
      </w:rPr>
    </w:lvl>
    <w:lvl w:ilvl="6" w:tplc="340A0001" w:tentative="1">
      <w:start w:val="1"/>
      <w:numFmt w:val="bullet"/>
      <w:lvlText w:val=""/>
      <w:lvlJc w:val="left"/>
      <w:pPr>
        <w:ind w:left="5304" w:hanging="360"/>
      </w:pPr>
      <w:rPr>
        <w:rFonts w:ascii="Symbol" w:hAnsi="Symbol" w:hint="default"/>
      </w:rPr>
    </w:lvl>
    <w:lvl w:ilvl="7" w:tplc="340A0003" w:tentative="1">
      <w:start w:val="1"/>
      <w:numFmt w:val="bullet"/>
      <w:lvlText w:val="o"/>
      <w:lvlJc w:val="left"/>
      <w:pPr>
        <w:ind w:left="6024" w:hanging="360"/>
      </w:pPr>
      <w:rPr>
        <w:rFonts w:ascii="Courier New" w:hAnsi="Courier New" w:cs="Courier New" w:hint="default"/>
      </w:rPr>
    </w:lvl>
    <w:lvl w:ilvl="8" w:tplc="340A0005" w:tentative="1">
      <w:start w:val="1"/>
      <w:numFmt w:val="bullet"/>
      <w:lvlText w:val=""/>
      <w:lvlJc w:val="left"/>
      <w:pPr>
        <w:ind w:left="6744" w:hanging="360"/>
      </w:pPr>
      <w:rPr>
        <w:rFonts w:ascii="Wingdings" w:hAnsi="Wingdings" w:hint="default"/>
      </w:rPr>
    </w:lvl>
  </w:abstractNum>
  <w:abstractNum w:abstractNumId="76" w15:restartNumberingAfterBreak="0">
    <w:nsid w:val="457C7954"/>
    <w:multiLevelType w:val="hybridMultilevel"/>
    <w:tmpl w:val="A82E78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7" w15:restartNumberingAfterBreak="0">
    <w:nsid w:val="46625FEF"/>
    <w:multiLevelType w:val="multilevel"/>
    <w:tmpl w:val="26D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941282"/>
    <w:multiLevelType w:val="hybridMultilevel"/>
    <w:tmpl w:val="6B2A9F3C"/>
    <w:lvl w:ilvl="0" w:tplc="732CC590">
      <w:start w:val="1"/>
      <w:numFmt w:val="bullet"/>
      <w:lvlText w:val=""/>
      <w:lvlJc w:val="left"/>
      <w:pPr>
        <w:ind w:left="1080" w:hanging="360"/>
      </w:pPr>
      <w:rPr>
        <w:rFonts w:ascii="Symbol" w:hAnsi="Symbol"/>
      </w:rPr>
    </w:lvl>
    <w:lvl w:ilvl="1" w:tplc="9DC286DA">
      <w:start w:val="1"/>
      <w:numFmt w:val="bullet"/>
      <w:lvlText w:val=""/>
      <w:lvlJc w:val="left"/>
      <w:pPr>
        <w:ind w:left="1080" w:hanging="360"/>
      </w:pPr>
      <w:rPr>
        <w:rFonts w:ascii="Symbol" w:hAnsi="Symbol"/>
      </w:rPr>
    </w:lvl>
    <w:lvl w:ilvl="2" w:tplc="C9C4DC50">
      <w:start w:val="1"/>
      <w:numFmt w:val="bullet"/>
      <w:lvlText w:val=""/>
      <w:lvlJc w:val="left"/>
      <w:pPr>
        <w:ind w:left="1080" w:hanging="360"/>
      </w:pPr>
      <w:rPr>
        <w:rFonts w:ascii="Symbol" w:hAnsi="Symbol"/>
      </w:rPr>
    </w:lvl>
    <w:lvl w:ilvl="3" w:tplc="6E1A4D34">
      <w:start w:val="1"/>
      <w:numFmt w:val="bullet"/>
      <w:lvlText w:val=""/>
      <w:lvlJc w:val="left"/>
      <w:pPr>
        <w:ind w:left="1080" w:hanging="360"/>
      </w:pPr>
      <w:rPr>
        <w:rFonts w:ascii="Symbol" w:hAnsi="Symbol"/>
      </w:rPr>
    </w:lvl>
    <w:lvl w:ilvl="4" w:tplc="3878D6F4">
      <w:start w:val="1"/>
      <w:numFmt w:val="bullet"/>
      <w:lvlText w:val=""/>
      <w:lvlJc w:val="left"/>
      <w:pPr>
        <w:ind w:left="1080" w:hanging="360"/>
      </w:pPr>
      <w:rPr>
        <w:rFonts w:ascii="Symbol" w:hAnsi="Symbol"/>
      </w:rPr>
    </w:lvl>
    <w:lvl w:ilvl="5" w:tplc="E1F88870">
      <w:start w:val="1"/>
      <w:numFmt w:val="bullet"/>
      <w:lvlText w:val=""/>
      <w:lvlJc w:val="left"/>
      <w:pPr>
        <w:ind w:left="1080" w:hanging="360"/>
      </w:pPr>
      <w:rPr>
        <w:rFonts w:ascii="Symbol" w:hAnsi="Symbol"/>
      </w:rPr>
    </w:lvl>
    <w:lvl w:ilvl="6" w:tplc="A21A6BC6">
      <w:start w:val="1"/>
      <w:numFmt w:val="bullet"/>
      <w:lvlText w:val=""/>
      <w:lvlJc w:val="left"/>
      <w:pPr>
        <w:ind w:left="1080" w:hanging="360"/>
      </w:pPr>
      <w:rPr>
        <w:rFonts w:ascii="Symbol" w:hAnsi="Symbol"/>
      </w:rPr>
    </w:lvl>
    <w:lvl w:ilvl="7" w:tplc="F67C7990">
      <w:start w:val="1"/>
      <w:numFmt w:val="bullet"/>
      <w:lvlText w:val=""/>
      <w:lvlJc w:val="left"/>
      <w:pPr>
        <w:ind w:left="1080" w:hanging="360"/>
      </w:pPr>
      <w:rPr>
        <w:rFonts w:ascii="Symbol" w:hAnsi="Symbol"/>
      </w:rPr>
    </w:lvl>
    <w:lvl w:ilvl="8" w:tplc="FC502E40">
      <w:start w:val="1"/>
      <w:numFmt w:val="bullet"/>
      <w:lvlText w:val=""/>
      <w:lvlJc w:val="left"/>
      <w:pPr>
        <w:ind w:left="1080" w:hanging="360"/>
      </w:pPr>
      <w:rPr>
        <w:rFonts w:ascii="Symbol" w:hAnsi="Symbol"/>
      </w:rPr>
    </w:lvl>
  </w:abstractNum>
  <w:abstractNum w:abstractNumId="79" w15:restartNumberingAfterBreak="0">
    <w:nsid w:val="49E76EC2"/>
    <w:multiLevelType w:val="hybridMultilevel"/>
    <w:tmpl w:val="9D8EF8A2"/>
    <w:lvl w:ilvl="0" w:tplc="2AEE5062">
      <w:start w:val="1"/>
      <w:numFmt w:val="bullet"/>
      <w:lvlText w:val=""/>
      <w:lvlJc w:val="left"/>
      <w:pPr>
        <w:ind w:left="1080" w:hanging="360"/>
      </w:pPr>
      <w:rPr>
        <w:rFonts w:ascii="Symbol" w:hAnsi="Symbol"/>
      </w:rPr>
    </w:lvl>
    <w:lvl w:ilvl="1" w:tplc="578E617E">
      <w:start w:val="1"/>
      <w:numFmt w:val="bullet"/>
      <w:lvlText w:val=""/>
      <w:lvlJc w:val="left"/>
      <w:pPr>
        <w:ind w:left="1080" w:hanging="360"/>
      </w:pPr>
      <w:rPr>
        <w:rFonts w:ascii="Symbol" w:hAnsi="Symbol"/>
      </w:rPr>
    </w:lvl>
    <w:lvl w:ilvl="2" w:tplc="A2401FF0">
      <w:start w:val="1"/>
      <w:numFmt w:val="bullet"/>
      <w:lvlText w:val=""/>
      <w:lvlJc w:val="left"/>
      <w:pPr>
        <w:ind w:left="1080" w:hanging="360"/>
      </w:pPr>
      <w:rPr>
        <w:rFonts w:ascii="Symbol" w:hAnsi="Symbol"/>
      </w:rPr>
    </w:lvl>
    <w:lvl w:ilvl="3" w:tplc="97FE6CB4">
      <w:start w:val="1"/>
      <w:numFmt w:val="bullet"/>
      <w:lvlText w:val=""/>
      <w:lvlJc w:val="left"/>
      <w:pPr>
        <w:ind w:left="1080" w:hanging="360"/>
      </w:pPr>
      <w:rPr>
        <w:rFonts w:ascii="Symbol" w:hAnsi="Symbol"/>
      </w:rPr>
    </w:lvl>
    <w:lvl w:ilvl="4" w:tplc="BAE4684A">
      <w:start w:val="1"/>
      <w:numFmt w:val="bullet"/>
      <w:lvlText w:val=""/>
      <w:lvlJc w:val="left"/>
      <w:pPr>
        <w:ind w:left="1080" w:hanging="360"/>
      </w:pPr>
      <w:rPr>
        <w:rFonts w:ascii="Symbol" w:hAnsi="Symbol"/>
      </w:rPr>
    </w:lvl>
    <w:lvl w:ilvl="5" w:tplc="66184730">
      <w:start w:val="1"/>
      <w:numFmt w:val="bullet"/>
      <w:lvlText w:val=""/>
      <w:lvlJc w:val="left"/>
      <w:pPr>
        <w:ind w:left="1080" w:hanging="360"/>
      </w:pPr>
      <w:rPr>
        <w:rFonts w:ascii="Symbol" w:hAnsi="Symbol"/>
      </w:rPr>
    </w:lvl>
    <w:lvl w:ilvl="6" w:tplc="83FCBF04">
      <w:start w:val="1"/>
      <w:numFmt w:val="bullet"/>
      <w:lvlText w:val=""/>
      <w:lvlJc w:val="left"/>
      <w:pPr>
        <w:ind w:left="1080" w:hanging="360"/>
      </w:pPr>
      <w:rPr>
        <w:rFonts w:ascii="Symbol" w:hAnsi="Symbol"/>
      </w:rPr>
    </w:lvl>
    <w:lvl w:ilvl="7" w:tplc="7AF0DB84">
      <w:start w:val="1"/>
      <w:numFmt w:val="bullet"/>
      <w:lvlText w:val=""/>
      <w:lvlJc w:val="left"/>
      <w:pPr>
        <w:ind w:left="1080" w:hanging="360"/>
      </w:pPr>
      <w:rPr>
        <w:rFonts w:ascii="Symbol" w:hAnsi="Symbol"/>
      </w:rPr>
    </w:lvl>
    <w:lvl w:ilvl="8" w:tplc="1868C558">
      <w:start w:val="1"/>
      <w:numFmt w:val="bullet"/>
      <w:lvlText w:val=""/>
      <w:lvlJc w:val="left"/>
      <w:pPr>
        <w:ind w:left="1080" w:hanging="360"/>
      </w:pPr>
      <w:rPr>
        <w:rFonts w:ascii="Symbol" w:hAnsi="Symbol"/>
      </w:rPr>
    </w:lvl>
  </w:abstractNum>
  <w:abstractNum w:abstractNumId="80" w15:restartNumberingAfterBreak="0">
    <w:nsid w:val="4C5C2576"/>
    <w:multiLevelType w:val="multilevel"/>
    <w:tmpl w:val="464C513E"/>
    <w:lvl w:ilvl="0">
      <w:start w:val="1"/>
      <w:numFmt w:val="decimal"/>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D323F6D"/>
    <w:multiLevelType w:val="hybridMultilevel"/>
    <w:tmpl w:val="F5CC29A2"/>
    <w:lvl w:ilvl="0" w:tplc="4A923DAA">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2" w15:restartNumberingAfterBreak="0">
    <w:nsid w:val="4D3E789A"/>
    <w:multiLevelType w:val="hybridMultilevel"/>
    <w:tmpl w:val="AC444916"/>
    <w:lvl w:ilvl="0" w:tplc="340A0015">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D57491C"/>
    <w:multiLevelType w:val="hybridMultilevel"/>
    <w:tmpl w:val="A1F47E90"/>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D9928D5"/>
    <w:multiLevelType w:val="multilevel"/>
    <w:tmpl w:val="61C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E05187"/>
    <w:multiLevelType w:val="multilevel"/>
    <w:tmpl w:val="03B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B44B1D"/>
    <w:multiLevelType w:val="hybridMultilevel"/>
    <w:tmpl w:val="AA4EF55E"/>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6AF3BE7"/>
    <w:multiLevelType w:val="multilevel"/>
    <w:tmpl w:val="0E8C93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7646660"/>
    <w:multiLevelType w:val="hybridMultilevel"/>
    <w:tmpl w:val="6828301A"/>
    <w:lvl w:ilvl="0" w:tplc="92F2F674">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9" w15:restartNumberingAfterBreak="0">
    <w:nsid w:val="5966773D"/>
    <w:multiLevelType w:val="hybridMultilevel"/>
    <w:tmpl w:val="799CCA1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0" w15:restartNumberingAfterBreak="0">
    <w:nsid w:val="5A780148"/>
    <w:multiLevelType w:val="multilevel"/>
    <w:tmpl w:val="9AF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1B7BD3"/>
    <w:multiLevelType w:val="hybridMultilevel"/>
    <w:tmpl w:val="21DC4A94"/>
    <w:lvl w:ilvl="0" w:tplc="6C849D1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2" w15:restartNumberingAfterBreak="0">
    <w:nsid w:val="5E826E4C"/>
    <w:multiLevelType w:val="hybridMultilevel"/>
    <w:tmpl w:val="479801A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15:restartNumberingAfterBreak="0">
    <w:nsid w:val="5F0469AA"/>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934FA2"/>
    <w:multiLevelType w:val="hybridMultilevel"/>
    <w:tmpl w:val="47B093DC"/>
    <w:lvl w:ilvl="0" w:tplc="6C849D1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5" w15:restartNumberingAfterBreak="0">
    <w:nsid w:val="60167D7D"/>
    <w:multiLevelType w:val="hybridMultilevel"/>
    <w:tmpl w:val="9E221D24"/>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14143B9"/>
    <w:multiLevelType w:val="hybridMultilevel"/>
    <w:tmpl w:val="BC64F0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7" w15:restartNumberingAfterBreak="0">
    <w:nsid w:val="61972290"/>
    <w:multiLevelType w:val="multilevel"/>
    <w:tmpl w:val="F3D4BA2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15:restartNumberingAfterBreak="0">
    <w:nsid w:val="62291484"/>
    <w:multiLevelType w:val="hybridMultilevel"/>
    <w:tmpl w:val="A57E64A0"/>
    <w:lvl w:ilvl="0" w:tplc="D8DC18B6">
      <w:numFmt w:val="bullet"/>
      <w:lvlText w:val="•"/>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tplc="4D32FEFC">
      <w:numFmt w:val="bullet"/>
      <w:lvlText w:val="•"/>
      <w:lvlJc w:val="left"/>
      <w:pPr>
        <w:ind w:left="1818" w:hanging="706"/>
      </w:pPr>
      <w:rPr>
        <w:rFonts w:hint="default"/>
        <w:lang w:val="es-ES" w:eastAsia="en-US" w:bidi="ar-SA"/>
      </w:rPr>
    </w:lvl>
    <w:lvl w:ilvl="2" w:tplc="A0E26542">
      <w:numFmt w:val="bullet"/>
      <w:lvlText w:val="•"/>
      <w:lvlJc w:val="left"/>
      <w:pPr>
        <w:ind w:left="2656" w:hanging="706"/>
      </w:pPr>
      <w:rPr>
        <w:rFonts w:hint="default"/>
        <w:lang w:val="es-ES" w:eastAsia="en-US" w:bidi="ar-SA"/>
      </w:rPr>
    </w:lvl>
    <w:lvl w:ilvl="3" w:tplc="19789924">
      <w:numFmt w:val="bullet"/>
      <w:lvlText w:val="•"/>
      <w:lvlJc w:val="left"/>
      <w:pPr>
        <w:ind w:left="3494" w:hanging="706"/>
      </w:pPr>
      <w:rPr>
        <w:rFonts w:hint="default"/>
        <w:lang w:val="es-ES" w:eastAsia="en-US" w:bidi="ar-SA"/>
      </w:rPr>
    </w:lvl>
    <w:lvl w:ilvl="4" w:tplc="A2F4F54E">
      <w:numFmt w:val="bullet"/>
      <w:lvlText w:val="•"/>
      <w:lvlJc w:val="left"/>
      <w:pPr>
        <w:ind w:left="4332" w:hanging="706"/>
      </w:pPr>
      <w:rPr>
        <w:rFonts w:hint="default"/>
        <w:lang w:val="es-ES" w:eastAsia="en-US" w:bidi="ar-SA"/>
      </w:rPr>
    </w:lvl>
    <w:lvl w:ilvl="5" w:tplc="4670972A">
      <w:numFmt w:val="bullet"/>
      <w:lvlText w:val="•"/>
      <w:lvlJc w:val="left"/>
      <w:pPr>
        <w:ind w:left="5170" w:hanging="706"/>
      </w:pPr>
      <w:rPr>
        <w:rFonts w:hint="default"/>
        <w:lang w:val="es-ES" w:eastAsia="en-US" w:bidi="ar-SA"/>
      </w:rPr>
    </w:lvl>
    <w:lvl w:ilvl="6" w:tplc="CA2C972E">
      <w:numFmt w:val="bullet"/>
      <w:lvlText w:val="•"/>
      <w:lvlJc w:val="left"/>
      <w:pPr>
        <w:ind w:left="6008" w:hanging="706"/>
      </w:pPr>
      <w:rPr>
        <w:rFonts w:hint="default"/>
        <w:lang w:val="es-ES" w:eastAsia="en-US" w:bidi="ar-SA"/>
      </w:rPr>
    </w:lvl>
    <w:lvl w:ilvl="7" w:tplc="5BBA64CE">
      <w:numFmt w:val="bullet"/>
      <w:lvlText w:val="•"/>
      <w:lvlJc w:val="left"/>
      <w:pPr>
        <w:ind w:left="6846" w:hanging="706"/>
      </w:pPr>
      <w:rPr>
        <w:rFonts w:hint="default"/>
        <w:lang w:val="es-ES" w:eastAsia="en-US" w:bidi="ar-SA"/>
      </w:rPr>
    </w:lvl>
    <w:lvl w:ilvl="8" w:tplc="B0C27612">
      <w:numFmt w:val="bullet"/>
      <w:lvlText w:val="•"/>
      <w:lvlJc w:val="left"/>
      <w:pPr>
        <w:ind w:left="7684" w:hanging="706"/>
      </w:pPr>
      <w:rPr>
        <w:rFonts w:hint="default"/>
        <w:lang w:val="es-ES" w:eastAsia="en-US" w:bidi="ar-SA"/>
      </w:rPr>
    </w:lvl>
  </w:abstractNum>
  <w:abstractNum w:abstractNumId="99" w15:restartNumberingAfterBreak="0">
    <w:nsid w:val="62413480"/>
    <w:multiLevelType w:val="hybridMultilevel"/>
    <w:tmpl w:val="761C7578"/>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0" w15:restartNumberingAfterBreak="0">
    <w:nsid w:val="62B1755D"/>
    <w:multiLevelType w:val="multilevel"/>
    <w:tmpl w:val="89B8F0F6"/>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101" w15:restartNumberingAfterBreak="0">
    <w:nsid w:val="62E119A6"/>
    <w:multiLevelType w:val="hybridMultilevel"/>
    <w:tmpl w:val="7456A8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2" w15:restartNumberingAfterBreak="0">
    <w:nsid w:val="62E83218"/>
    <w:multiLevelType w:val="multilevel"/>
    <w:tmpl w:val="1DE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3143EDB"/>
    <w:multiLevelType w:val="multilevel"/>
    <w:tmpl w:val="21E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331843"/>
    <w:multiLevelType w:val="multilevel"/>
    <w:tmpl w:val="98F8FD7A"/>
    <w:lvl w:ilvl="0">
      <w:start w:val="1"/>
      <w:numFmt w:val="decimal"/>
      <w:lvlText w:val="%1."/>
      <w:lvlJc w:val="left"/>
      <w:pPr>
        <w:ind w:left="970" w:hanging="706"/>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970" w:hanging="706"/>
      </w:pPr>
      <w:rPr>
        <w:rFonts w:ascii="Calibri" w:eastAsia="Calibri" w:hAnsi="Calibri" w:cs="Calibri" w:hint="default"/>
        <w:b w:val="0"/>
        <w:bCs w:val="0"/>
        <w:i w:val="0"/>
        <w:iCs w:val="0"/>
        <w:spacing w:val="-3"/>
        <w:w w:val="100"/>
        <w:sz w:val="22"/>
        <w:szCs w:val="22"/>
        <w:lang w:val="es-ES" w:eastAsia="en-US" w:bidi="ar-SA"/>
      </w:rPr>
    </w:lvl>
    <w:lvl w:ilvl="2">
      <w:numFmt w:val="bullet"/>
      <w:lvlText w:val="•"/>
      <w:lvlJc w:val="left"/>
      <w:pPr>
        <w:ind w:left="2656" w:hanging="706"/>
      </w:pPr>
      <w:rPr>
        <w:rFonts w:hint="default"/>
        <w:lang w:val="es-ES" w:eastAsia="en-US" w:bidi="ar-SA"/>
      </w:rPr>
    </w:lvl>
    <w:lvl w:ilvl="3">
      <w:numFmt w:val="bullet"/>
      <w:lvlText w:val="•"/>
      <w:lvlJc w:val="left"/>
      <w:pPr>
        <w:ind w:left="3494" w:hanging="706"/>
      </w:pPr>
      <w:rPr>
        <w:rFonts w:hint="default"/>
        <w:lang w:val="es-ES" w:eastAsia="en-US" w:bidi="ar-SA"/>
      </w:rPr>
    </w:lvl>
    <w:lvl w:ilvl="4">
      <w:numFmt w:val="bullet"/>
      <w:lvlText w:val="•"/>
      <w:lvlJc w:val="left"/>
      <w:pPr>
        <w:ind w:left="4332" w:hanging="706"/>
      </w:pPr>
      <w:rPr>
        <w:rFonts w:hint="default"/>
        <w:lang w:val="es-ES" w:eastAsia="en-US" w:bidi="ar-SA"/>
      </w:rPr>
    </w:lvl>
    <w:lvl w:ilvl="5">
      <w:numFmt w:val="bullet"/>
      <w:lvlText w:val="•"/>
      <w:lvlJc w:val="left"/>
      <w:pPr>
        <w:ind w:left="5170" w:hanging="706"/>
      </w:pPr>
      <w:rPr>
        <w:rFonts w:hint="default"/>
        <w:lang w:val="es-ES" w:eastAsia="en-US" w:bidi="ar-SA"/>
      </w:rPr>
    </w:lvl>
    <w:lvl w:ilvl="6">
      <w:numFmt w:val="bullet"/>
      <w:lvlText w:val="•"/>
      <w:lvlJc w:val="left"/>
      <w:pPr>
        <w:ind w:left="6008" w:hanging="706"/>
      </w:pPr>
      <w:rPr>
        <w:rFonts w:hint="default"/>
        <w:lang w:val="es-ES" w:eastAsia="en-US" w:bidi="ar-SA"/>
      </w:rPr>
    </w:lvl>
    <w:lvl w:ilvl="7">
      <w:numFmt w:val="bullet"/>
      <w:lvlText w:val="•"/>
      <w:lvlJc w:val="left"/>
      <w:pPr>
        <w:ind w:left="6846" w:hanging="706"/>
      </w:pPr>
      <w:rPr>
        <w:rFonts w:hint="default"/>
        <w:lang w:val="es-ES" w:eastAsia="en-US" w:bidi="ar-SA"/>
      </w:rPr>
    </w:lvl>
    <w:lvl w:ilvl="8">
      <w:numFmt w:val="bullet"/>
      <w:lvlText w:val="•"/>
      <w:lvlJc w:val="left"/>
      <w:pPr>
        <w:ind w:left="7684" w:hanging="706"/>
      </w:pPr>
      <w:rPr>
        <w:rFonts w:hint="default"/>
        <w:lang w:val="es-ES" w:eastAsia="en-US" w:bidi="ar-SA"/>
      </w:rPr>
    </w:lvl>
  </w:abstractNum>
  <w:abstractNum w:abstractNumId="105" w15:restartNumberingAfterBreak="0">
    <w:nsid w:val="653A2353"/>
    <w:multiLevelType w:val="hybridMultilevel"/>
    <w:tmpl w:val="3000F2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6" w15:restartNumberingAfterBreak="0">
    <w:nsid w:val="667866C7"/>
    <w:multiLevelType w:val="multilevel"/>
    <w:tmpl w:val="57EA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A157B1"/>
    <w:multiLevelType w:val="hybridMultilevel"/>
    <w:tmpl w:val="EEC23BD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8" w15:restartNumberingAfterBreak="0">
    <w:nsid w:val="68276555"/>
    <w:multiLevelType w:val="multilevel"/>
    <w:tmpl w:val="8442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FC4FC5"/>
    <w:multiLevelType w:val="hybridMultilevel"/>
    <w:tmpl w:val="73A62984"/>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9035F77"/>
    <w:multiLevelType w:val="hybridMultilevel"/>
    <w:tmpl w:val="4FC22BB8"/>
    <w:lvl w:ilvl="0" w:tplc="AB4AE02E">
      <w:start w:val="1"/>
      <w:numFmt w:val="bullet"/>
      <w:lvlText w:val=""/>
      <w:lvlJc w:val="left"/>
      <w:pPr>
        <w:ind w:left="1080" w:hanging="360"/>
      </w:pPr>
      <w:rPr>
        <w:rFonts w:ascii="Symbol" w:hAnsi="Symbol"/>
      </w:rPr>
    </w:lvl>
    <w:lvl w:ilvl="1" w:tplc="F148D7A0">
      <w:start w:val="1"/>
      <w:numFmt w:val="bullet"/>
      <w:lvlText w:val=""/>
      <w:lvlJc w:val="left"/>
      <w:pPr>
        <w:ind w:left="1080" w:hanging="360"/>
      </w:pPr>
      <w:rPr>
        <w:rFonts w:ascii="Symbol" w:hAnsi="Symbol"/>
      </w:rPr>
    </w:lvl>
    <w:lvl w:ilvl="2" w:tplc="B0A2BFFE">
      <w:start w:val="1"/>
      <w:numFmt w:val="bullet"/>
      <w:lvlText w:val=""/>
      <w:lvlJc w:val="left"/>
      <w:pPr>
        <w:ind w:left="1080" w:hanging="360"/>
      </w:pPr>
      <w:rPr>
        <w:rFonts w:ascii="Symbol" w:hAnsi="Symbol"/>
      </w:rPr>
    </w:lvl>
    <w:lvl w:ilvl="3" w:tplc="0F1852BA">
      <w:start w:val="1"/>
      <w:numFmt w:val="bullet"/>
      <w:lvlText w:val=""/>
      <w:lvlJc w:val="left"/>
      <w:pPr>
        <w:ind w:left="1080" w:hanging="360"/>
      </w:pPr>
      <w:rPr>
        <w:rFonts w:ascii="Symbol" w:hAnsi="Symbol"/>
      </w:rPr>
    </w:lvl>
    <w:lvl w:ilvl="4" w:tplc="249A71DE">
      <w:start w:val="1"/>
      <w:numFmt w:val="bullet"/>
      <w:lvlText w:val=""/>
      <w:lvlJc w:val="left"/>
      <w:pPr>
        <w:ind w:left="1080" w:hanging="360"/>
      </w:pPr>
      <w:rPr>
        <w:rFonts w:ascii="Symbol" w:hAnsi="Symbol"/>
      </w:rPr>
    </w:lvl>
    <w:lvl w:ilvl="5" w:tplc="B4A6B424">
      <w:start w:val="1"/>
      <w:numFmt w:val="bullet"/>
      <w:lvlText w:val=""/>
      <w:lvlJc w:val="left"/>
      <w:pPr>
        <w:ind w:left="1080" w:hanging="360"/>
      </w:pPr>
      <w:rPr>
        <w:rFonts w:ascii="Symbol" w:hAnsi="Symbol"/>
      </w:rPr>
    </w:lvl>
    <w:lvl w:ilvl="6" w:tplc="7D4A22F6">
      <w:start w:val="1"/>
      <w:numFmt w:val="bullet"/>
      <w:lvlText w:val=""/>
      <w:lvlJc w:val="left"/>
      <w:pPr>
        <w:ind w:left="1080" w:hanging="360"/>
      </w:pPr>
      <w:rPr>
        <w:rFonts w:ascii="Symbol" w:hAnsi="Symbol"/>
      </w:rPr>
    </w:lvl>
    <w:lvl w:ilvl="7" w:tplc="955A3810">
      <w:start w:val="1"/>
      <w:numFmt w:val="bullet"/>
      <w:lvlText w:val=""/>
      <w:lvlJc w:val="left"/>
      <w:pPr>
        <w:ind w:left="1080" w:hanging="360"/>
      </w:pPr>
      <w:rPr>
        <w:rFonts w:ascii="Symbol" w:hAnsi="Symbol"/>
      </w:rPr>
    </w:lvl>
    <w:lvl w:ilvl="8" w:tplc="091AAA5E">
      <w:start w:val="1"/>
      <w:numFmt w:val="bullet"/>
      <w:lvlText w:val=""/>
      <w:lvlJc w:val="left"/>
      <w:pPr>
        <w:ind w:left="1080" w:hanging="360"/>
      </w:pPr>
      <w:rPr>
        <w:rFonts w:ascii="Symbol" w:hAnsi="Symbol"/>
      </w:rPr>
    </w:lvl>
  </w:abstractNum>
  <w:abstractNum w:abstractNumId="111" w15:restartNumberingAfterBreak="0">
    <w:nsid w:val="694A0BE2"/>
    <w:multiLevelType w:val="hybridMultilevel"/>
    <w:tmpl w:val="ED50C7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2" w15:restartNumberingAfterBreak="0">
    <w:nsid w:val="698D109B"/>
    <w:multiLevelType w:val="hybridMultilevel"/>
    <w:tmpl w:val="67ACA2CA"/>
    <w:lvl w:ilvl="0" w:tplc="F2A682A4">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3" w15:restartNumberingAfterBreak="0">
    <w:nsid w:val="6AB31E69"/>
    <w:multiLevelType w:val="multilevel"/>
    <w:tmpl w:val="906A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AE3B4E"/>
    <w:multiLevelType w:val="multilevel"/>
    <w:tmpl w:val="C01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BF5C2A"/>
    <w:multiLevelType w:val="hybridMultilevel"/>
    <w:tmpl w:val="8C0AD1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6" w15:restartNumberingAfterBreak="0">
    <w:nsid w:val="6BC07E4A"/>
    <w:multiLevelType w:val="multilevel"/>
    <w:tmpl w:val="F3D4BA2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6CAC606C"/>
    <w:multiLevelType w:val="multilevel"/>
    <w:tmpl w:val="C7D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0931B7"/>
    <w:multiLevelType w:val="hybridMultilevel"/>
    <w:tmpl w:val="2A3EF170"/>
    <w:lvl w:ilvl="0" w:tplc="0664847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9" w15:restartNumberingAfterBreak="0">
    <w:nsid w:val="71B466E1"/>
    <w:multiLevelType w:val="multilevel"/>
    <w:tmpl w:val="490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B8544A"/>
    <w:multiLevelType w:val="hybridMultilevel"/>
    <w:tmpl w:val="D22A30E6"/>
    <w:lvl w:ilvl="0" w:tplc="F2A682A4">
      <w:numFmt w:val="bullet"/>
      <w:lvlText w:val="-"/>
      <w:lvlJc w:val="left"/>
      <w:pPr>
        <w:ind w:left="1800" w:hanging="360"/>
      </w:pPr>
      <w:rPr>
        <w:rFonts w:ascii="Arial" w:eastAsia="Times New Roman"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1" w15:restartNumberingAfterBreak="0">
    <w:nsid w:val="72CE298F"/>
    <w:multiLevelType w:val="hybridMultilevel"/>
    <w:tmpl w:val="14A2C9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2" w15:restartNumberingAfterBreak="0">
    <w:nsid w:val="74610A06"/>
    <w:multiLevelType w:val="multilevel"/>
    <w:tmpl w:val="4E06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2311EA"/>
    <w:multiLevelType w:val="multilevel"/>
    <w:tmpl w:val="027C8608"/>
    <w:lvl w:ilvl="0">
      <w:start w:val="5"/>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4" w15:restartNumberingAfterBreak="0">
    <w:nsid w:val="78FC2443"/>
    <w:multiLevelType w:val="hybridMultilevel"/>
    <w:tmpl w:val="CEC4EA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5" w15:restartNumberingAfterBreak="0">
    <w:nsid w:val="79D527DA"/>
    <w:multiLevelType w:val="hybridMultilevel"/>
    <w:tmpl w:val="FE7EF49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6" w15:restartNumberingAfterBreak="0">
    <w:nsid w:val="7A6B3946"/>
    <w:multiLevelType w:val="multilevel"/>
    <w:tmpl w:val="F942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AD582E"/>
    <w:multiLevelType w:val="multilevel"/>
    <w:tmpl w:val="504CEFBA"/>
    <w:lvl w:ilvl="0">
      <w:start w:val="3"/>
      <w:numFmt w:val="decimal"/>
      <w:lvlText w:val="%1-"/>
      <w:lvlJc w:val="left"/>
      <w:pPr>
        <w:ind w:left="420" w:hanging="42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8" w15:restartNumberingAfterBreak="0">
    <w:nsid w:val="7CC1535A"/>
    <w:multiLevelType w:val="hybridMultilevel"/>
    <w:tmpl w:val="E2601F72"/>
    <w:lvl w:ilvl="0" w:tplc="D3307FAA">
      <w:start w:val="1"/>
      <w:numFmt w:val="lowerLetter"/>
      <w:lvlText w:val="%1)"/>
      <w:lvlJc w:val="left"/>
      <w:pPr>
        <w:ind w:left="264" w:hanging="706"/>
      </w:pPr>
      <w:rPr>
        <w:rFonts w:ascii="Calibri" w:eastAsia="Calibri" w:hAnsi="Calibri" w:cs="Calibri" w:hint="default"/>
        <w:b w:val="0"/>
        <w:bCs w:val="0"/>
        <w:i w:val="0"/>
        <w:iCs w:val="0"/>
        <w:spacing w:val="-1"/>
        <w:w w:val="100"/>
        <w:sz w:val="22"/>
        <w:szCs w:val="22"/>
        <w:lang w:val="es-ES" w:eastAsia="en-US" w:bidi="ar-SA"/>
      </w:rPr>
    </w:lvl>
    <w:lvl w:ilvl="1" w:tplc="FE84D17A">
      <w:numFmt w:val="bullet"/>
      <w:lvlText w:val="•"/>
      <w:lvlJc w:val="left"/>
      <w:pPr>
        <w:ind w:left="1170" w:hanging="706"/>
      </w:pPr>
      <w:rPr>
        <w:rFonts w:hint="default"/>
        <w:lang w:val="es-ES" w:eastAsia="en-US" w:bidi="ar-SA"/>
      </w:rPr>
    </w:lvl>
    <w:lvl w:ilvl="2" w:tplc="D0A62C28">
      <w:numFmt w:val="bullet"/>
      <w:lvlText w:val="•"/>
      <w:lvlJc w:val="left"/>
      <w:pPr>
        <w:ind w:left="2080" w:hanging="706"/>
      </w:pPr>
      <w:rPr>
        <w:rFonts w:hint="default"/>
        <w:lang w:val="es-ES" w:eastAsia="en-US" w:bidi="ar-SA"/>
      </w:rPr>
    </w:lvl>
    <w:lvl w:ilvl="3" w:tplc="4DFE8EF8">
      <w:numFmt w:val="bullet"/>
      <w:lvlText w:val="•"/>
      <w:lvlJc w:val="left"/>
      <w:pPr>
        <w:ind w:left="2990" w:hanging="706"/>
      </w:pPr>
      <w:rPr>
        <w:rFonts w:hint="default"/>
        <w:lang w:val="es-ES" w:eastAsia="en-US" w:bidi="ar-SA"/>
      </w:rPr>
    </w:lvl>
    <w:lvl w:ilvl="4" w:tplc="322E7A5E">
      <w:numFmt w:val="bullet"/>
      <w:lvlText w:val="•"/>
      <w:lvlJc w:val="left"/>
      <w:pPr>
        <w:ind w:left="3900" w:hanging="706"/>
      </w:pPr>
      <w:rPr>
        <w:rFonts w:hint="default"/>
        <w:lang w:val="es-ES" w:eastAsia="en-US" w:bidi="ar-SA"/>
      </w:rPr>
    </w:lvl>
    <w:lvl w:ilvl="5" w:tplc="FB883518">
      <w:numFmt w:val="bullet"/>
      <w:lvlText w:val="•"/>
      <w:lvlJc w:val="left"/>
      <w:pPr>
        <w:ind w:left="4810" w:hanging="706"/>
      </w:pPr>
      <w:rPr>
        <w:rFonts w:hint="default"/>
        <w:lang w:val="es-ES" w:eastAsia="en-US" w:bidi="ar-SA"/>
      </w:rPr>
    </w:lvl>
    <w:lvl w:ilvl="6" w:tplc="357E8CC8">
      <w:numFmt w:val="bullet"/>
      <w:lvlText w:val="•"/>
      <w:lvlJc w:val="left"/>
      <w:pPr>
        <w:ind w:left="5720" w:hanging="706"/>
      </w:pPr>
      <w:rPr>
        <w:rFonts w:hint="default"/>
        <w:lang w:val="es-ES" w:eastAsia="en-US" w:bidi="ar-SA"/>
      </w:rPr>
    </w:lvl>
    <w:lvl w:ilvl="7" w:tplc="667C3240">
      <w:numFmt w:val="bullet"/>
      <w:lvlText w:val="•"/>
      <w:lvlJc w:val="left"/>
      <w:pPr>
        <w:ind w:left="6630" w:hanging="706"/>
      </w:pPr>
      <w:rPr>
        <w:rFonts w:hint="default"/>
        <w:lang w:val="es-ES" w:eastAsia="en-US" w:bidi="ar-SA"/>
      </w:rPr>
    </w:lvl>
    <w:lvl w:ilvl="8" w:tplc="4008EC3A">
      <w:numFmt w:val="bullet"/>
      <w:lvlText w:val="•"/>
      <w:lvlJc w:val="left"/>
      <w:pPr>
        <w:ind w:left="7540" w:hanging="706"/>
      </w:pPr>
      <w:rPr>
        <w:rFonts w:hint="default"/>
        <w:lang w:val="es-ES" w:eastAsia="en-US" w:bidi="ar-SA"/>
      </w:rPr>
    </w:lvl>
  </w:abstractNum>
  <w:abstractNum w:abstractNumId="129" w15:restartNumberingAfterBreak="0">
    <w:nsid w:val="7D0F7132"/>
    <w:multiLevelType w:val="hybridMultilevel"/>
    <w:tmpl w:val="98B4BA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0" w15:restartNumberingAfterBreak="0">
    <w:nsid w:val="7D3069DB"/>
    <w:multiLevelType w:val="multilevel"/>
    <w:tmpl w:val="AD8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9D17EC"/>
    <w:multiLevelType w:val="hybridMultilevel"/>
    <w:tmpl w:val="DFAC8AA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16cid:durableId="673414515">
    <w:abstractNumId w:val="22"/>
  </w:num>
  <w:num w:numId="2" w16cid:durableId="61946818">
    <w:abstractNumId w:val="53"/>
  </w:num>
  <w:num w:numId="3" w16cid:durableId="766081093">
    <w:abstractNumId w:val="42"/>
  </w:num>
  <w:num w:numId="4" w16cid:durableId="2023386479">
    <w:abstractNumId w:val="104"/>
  </w:num>
  <w:num w:numId="5" w16cid:durableId="1643534280">
    <w:abstractNumId w:val="100"/>
  </w:num>
  <w:num w:numId="6" w16cid:durableId="1930700021">
    <w:abstractNumId w:val="98"/>
  </w:num>
  <w:num w:numId="7" w16cid:durableId="1192111184">
    <w:abstractNumId w:val="33"/>
  </w:num>
  <w:num w:numId="8" w16cid:durableId="720909715">
    <w:abstractNumId w:val="58"/>
  </w:num>
  <w:num w:numId="9" w16cid:durableId="1894538980">
    <w:abstractNumId w:val="14"/>
  </w:num>
  <w:num w:numId="10" w16cid:durableId="1733431534">
    <w:abstractNumId w:val="81"/>
  </w:num>
  <w:num w:numId="11" w16cid:durableId="2044164472">
    <w:abstractNumId w:val="88"/>
  </w:num>
  <w:num w:numId="12" w16cid:durableId="1041780108">
    <w:abstractNumId w:val="56"/>
  </w:num>
  <w:num w:numId="13" w16cid:durableId="262686844">
    <w:abstractNumId w:val="128"/>
  </w:num>
  <w:num w:numId="14" w16cid:durableId="766654507">
    <w:abstractNumId w:val="122"/>
  </w:num>
  <w:num w:numId="15" w16cid:durableId="454715355">
    <w:abstractNumId w:val="118"/>
  </w:num>
  <w:num w:numId="16" w16cid:durableId="1615869444">
    <w:abstractNumId w:val="116"/>
  </w:num>
  <w:num w:numId="17" w16cid:durableId="1076896147">
    <w:abstractNumId w:val="115"/>
  </w:num>
  <w:num w:numId="18" w16cid:durableId="1150247590">
    <w:abstractNumId w:val="28"/>
  </w:num>
  <w:num w:numId="19" w16cid:durableId="1290667502">
    <w:abstractNumId w:val="49"/>
  </w:num>
  <w:num w:numId="20" w16cid:durableId="2116366767">
    <w:abstractNumId w:val="103"/>
  </w:num>
  <w:num w:numId="21" w16cid:durableId="487290263">
    <w:abstractNumId w:val="73"/>
  </w:num>
  <w:num w:numId="22" w16cid:durableId="198130268">
    <w:abstractNumId w:val="4"/>
  </w:num>
  <w:num w:numId="23" w16cid:durableId="1232160640">
    <w:abstractNumId w:val="27"/>
  </w:num>
  <w:num w:numId="24" w16cid:durableId="238173356">
    <w:abstractNumId w:val="114"/>
  </w:num>
  <w:num w:numId="25" w16cid:durableId="1901206447">
    <w:abstractNumId w:val="31"/>
  </w:num>
  <w:num w:numId="26" w16cid:durableId="918363414">
    <w:abstractNumId w:val="7"/>
  </w:num>
  <w:num w:numId="27" w16cid:durableId="625501506">
    <w:abstractNumId w:val="2"/>
  </w:num>
  <w:num w:numId="28" w16cid:durableId="1533415354">
    <w:abstractNumId w:val="25"/>
  </w:num>
  <w:num w:numId="29" w16cid:durableId="533929896">
    <w:abstractNumId w:val="127"/>
  </w:num>
  <w:num w:numId="30" w16cid:durableId="110395052">
    <w:abstractNumId w:val="3"/>
  </w:num>
  <w:num w:numId="31" w16cid:durableId="2069760213">
    <w:abstractNumId w:val="15"/>
  </w:num>
  <w:num w:numId="32" w16cid:durableId="861163584">
    <w:abstractNumId w:val="6"/>
  </w:num>
  <w:num w:numId="33" w16cid:durableId="1168210300">
    <w:abstractNumId w:val="123"/>
  </w:num>
  <w:num w:numId="34" w16cid:durableId="1021316963">
    <w:abstractNumId w:val="130"/>
  </w:num>
  <w:num w:numId="35" w16cid:durableId="382682214">
    <w:abstractNumId w:val="48"/>
  </w:num>
  <w:num w:numId="36" w16cid:durableId="809174876">
    <w:abstractNumId w:val="35"/>
  </w:num>
  <w:num w:numId="37" w16cid:durableId="1604335214">
    <w:abstractNumId w:val="61"/>
  </w:num>
  <w:num w:numId="38" w16cid:durableId="861822963">
    <w:abstractNumId w:val="62"/>
  </w:num>
  <w:num w:numId="39" w16cid:durableId="2065524580">
    <w:abstractNumId w:val="93"/>
  </w:num>
  <w:num w:numId="40" w16cid:durableId="748503959">
    <w:abstractNumId w:val="80"/>
  </w:num>
  <w:num w:numId="41" w16cid:durableId="484930201">
    <w:abstractNumId w:val="21"/>
  </w:num>
  <w:num w:numId="42" w16cid:durableId="1478378056">
    <w:abstractNumId w:val="112"/>
  </w:num>
  <w:num w:numId="43" w16cid:durableId="2114009701">
    <w:abstractNumId w:val="120"/>
  </w:num>
  <w:num w:numId="44" w16cid:durableId="800421705">
    <w:abstractNumId w:val="131"/>
  </w:num>
  <w:num w:numId="45" w16cid:durableId="885065578">
    <w:abstractNumId w:val="97"/>
  </w:num>
  <w:num w:numId="46" w16cid:durableId="747842771">
    <w:abstractNumId w:val="76"/>
  </w:num>
  <w:num w:numId="47" w16cid:durableId="1229608039">
    <w:abstractNumId w:val="60"/>
  </w:num>
  <w:num w:numId="48" w16cid:durableId="311373985">
    <w:abstractNumId w:val="99"/>
  </w:num>
  <w:num w:numId="49" w16cid:durableId="968513839">
    <w:abstractNumId w:val="30"/>
  </w:num>
  <w:num w:numId="50" w16cid:durableId="1941911169">
    <w:abstractNumId w:val="51"/>
  </w:num>
  <w:num w:numId="51" w16cid:durableId="822894886">
    <w:abstractNumId w:val="94"/>
  </w:num>
  <w:num w:numId="52" w16cid:durableId="47267612">
    <w:abstractNumId w:val="91"/>
  </w:num>
  <w:num w:numId="53" w16cid:durableId="124931272">
    <w:abstractNumId w:val="95"/>
  </w:num>
  <w:num w:numId="54" w16cid:durableId="2104916696">
    <w:abstractNumId w:val="124"/>
  </w:num>
  <w:num w:numId="55" w16cid:durableId="1157184793">
    <w:abstractNumId w:val="29"/>
  </w:num>
  <w:num w:numId="56" w16cid:durableId="837812341">
    <w:abstractNumId w:val="46"/>
  </w:num>
  <w:num w:numId="57" w16cid:durableId="1092241469">
    <w:abstractNumId w:val="17"/>
  </w:num>
  <w:num w:numId="58" w16cid:durableId="800536948">
    <w:abstractNumId w:val="89"/>
  </w:num>
  <w:num w:numId="59" w16cid:durableId="1795440382">
    <w:abstractNumId w:val="96"/>
  </w:num>
  <w:num w:numId="60" w16cid:durableId="521627229">
    <w:abstractNumId w:val="68"/>
  </w:num>
  <w:num w:numId="61" w16cid:durableId="1510635323">
    <w:abstractNumId w:val="101"/>
  </w:num>
  <w:num w:numId="62" w16cid:durableId="1118376956">
    <w:abstractNumId w:val="105"/>
  </w:num>
  <w:num w:numId="63" w16cid:durableId="2064211892">
    <w:abstractNumId w:val="36"/>
  </w:num>
  <w:num w:numId="64" w16cid:durableId="68234290">
    <w:abstractNumId w:val="109"/>
  </w:num>
  <w:num w:numId="65" w16cid:durableId="1233194814">
    <w:abstractNumId w:val="125"/>
  </w:num>
  <w:num w:numId="66" w16cid:durableId="1794127593">
    <w:abstractNumId w:val="83"/>
  </w:num>
  <w:num w:numId="67" w16cid:durableId="1405956492">
    <w:abstractNumId w:val="129"/>
  </w:num>
  <w:num w:numId="68" w16cid:durableId="371996612">
    <w:abstractNumId w:val="8"/>
  </w:num>
  <w:num w:numId="69" w16cid:durableId="1721663094">
    <w:abstractNumId w:val="86"/>
  </w:num>
  <w:num w:numId="70" w16cid:durableId="681514497">
    <w:abstractNumId w:val="67"/>
  </w:num>
  <w:num w:numId="71" w16cid:durableId="1783574812">
    <w:abstractNumId w:val="113"/>
  </w:num>
  <w:num w:numId="72" w16cid:durableId="352997668">
    <w:abstractNumId w:val="66"/>
  </w:num>
  <w:num w:numId="73" w16cid:durableId="392705985">
    <w:abstractNumId w:val="54"/>
  </w:num>
  <w:num w:numId="74" w16cid:durableId="207422851">
    <w:abstractNumId w:val="40"/>
  </w:num>
  <w:num w:numId="75" w16cid:durableId="1703894583">
    <w:abstractNumId w:val="44"/>
  </w:num>
  <w:num w:numId="76" w16cid:durableId="489830191">
    <w:abstractNumId w:val="70"/>
  </w:num>
  <w:num w:numId="77" w16cid:durableId="1565868035">
    <w:abstractNumId w:val="102"/>
  </w:num>
  <w:num w:numId="78" w16cid:durableId="99961517">
    <w:abstractNumId w:val="59"/>
  </w:num>
  <w:num w:numId="79" w16cid:durableId="834994966">
    <w:abstractNumId w:val="1"/>
  </w:num>
  <w:num w:numId="80" w16cid:durableId="1644581918">
    <w:abstractNumId w:val="0"/>
  </w:num>
  <w:num w:numId="81" w16cid:durableId="1141385936">
    <w:abstractNumId w:val="10"/>
  </w:num>
  <w:num w:numId="82" w16cid:durableId="1378240222">
    <w:abstractNumId w:val="72"/>
  </w:num>
  <w:num w:numId="83" w16cid:durableId="2020958259">
    <w:abstractNumId w:val="13"/>
  </w:num>
  <w:num w:numId="84" w16cid:durableId="2124229600">
    <w:abstractNumId w:val="41"/>
  </w:num>
  <w:num w:numId="85" w16cid:durableId="979773591">
    <w:abstractNumId w:val="87"/>
  </w:num>
  <w:num w:numId="86" w16cid:durableId="1092048167">
    <w:abstractNumId w:val="126"/>
  </w:num>
  <w:num w:numId="87" w16cid:durableId="623847593">
    <w:abstractNumId w:val="19"/>
  </w:num>
  <w:num w:numId="88" w16cid:durableId="736827736">
    <w:abstractNumId w:val="38"/>
  </w:num>
  <w:num w:numId="89" w16cid:durableId="1224491171">
    <w:abstractNumId w:val="71"/>
  </w:num>
  <w:num w:numId="90" w16cid:durableId="1606843687">
    <w:abstractNumId w:val="90"/>
  </w:num>
  <w:num w:numId="91" w16cid:durableId="110520153">
    <w:abstractNumId w:val="16"/>
  </w:num>
  <w:num w:numId="92" w16cid:durableId="641498856">
    <w:abstractNumId w:val="9"/>
  </w:num>
  <w:num w:numId="93" w16cid:durableId="1082262537">
    <w:abstractNumId w:val="77"/>
  </w:num>
  <w:num w:numId="94" w16cid:durableId="626813694">
    <w:abstractNumId w:val="11"/>
  </w:num>
  <w:num w:numId="95" w16cid:durableId="958412179">
    <w:abstractNumId w:val="106"/>
  </w:num>
  <w:num w:numId="96" w16cid:durableId="334502442">
    <w:abstractNumId w:val="74"/>
  </w:num>
  <w:num w:numId="97" w16cid:durableId="1811896458">
    <w:abstractNumId w:val="108"/>
  </w:num>
  <w:num w:numId="98" w16cid:durableId="129252211">
    <w:abstractNumId w:val="65"/>
  </w:num>
  <w:num w:numId="99" w16cid:durableId="730082232">
    <w:abstractNumId w:val="20"/>
  </w:num>
  <w:num w:numId="100" w16cid:durableId="2013289734">
    <w:abstractNumId w:val="57"/>
  </w:num>
  <w:num w:numId="101" w16cid:durableId="693574127">
    <w:abstractNumId w:val="117"/>
  </w:num>
  <w:num w:numId="102" w16cid:durableId="77483533">
    <w:abstractNumId w:val="64"/>
  </w:num>
  <w:num w:numId="103" w16cid:durableId="15231706">
    <w:abstractNumId w:val="18"/>
  </w:num>
  <w:num w:numId="104" w16cid:durableId="275526199">
    <w:abstractNumId w:val="63"/>
  </w:num>
  <w:num w:numId="105" w16cid:durableId="480925683">
    <w:abstractNumId w:val="75"/>
  </w:num>
  <w:num w:numId="106" w16cid:durableId="138040205">
    <w:abstractNumId w:val="24"/>
  </w:num>
  <w:num w:numId="107" w16cid:durableId="1388608137">
    <w:abstractNumId w:val="55"/>
  </w:num>
  <w:num w:numId="108" w16cid:durableId="1872498537">
    <w:abstractNumId w:val="12"/>
  </w:num>
  <w:num w:numId="109" w16cid:durableId="338626974">
    <w:abstractNumId w:val="47"/>
  </w:num>
  <w:num w:numId="110" w16cid:durableId="2117484733">
    <w:abstractNumId w:val="92"/>
  </w:num>
  <w:num w:numId="111" w16cid:durableId="133764815">
    <w:abstractNumId w:val="84"/>
  </w:num>
  <w:num w:numId="112" w16cid:durableId="1485707201">
    <w:abstractNumId w:val="121"/>
  </w:num>
  <w:num w:numId="113" w16cid:durableId="1491949110">
    <w:abstractNumId w:val="26"/>
  </w:num>
  <w:num w:numId="114" w16cid:durableId="805778163">
    <w:abstractNumId w:val="43"/>
  </w:num>
  <w:num w:numId="115" w16cid:durableId="938760347">
    <w:abstractNumId w:val="111"/>
  </w:num>
  <w:num w:numId="116" w16cid:durableId="190143594">
    <w:abstractNumId w:val="119"/>
  </w:num>
  <w:num w:numId="117" w16cid:durableId="146240070">
    <w:abstractNumId w:val="32"/>
  </w:num>
  <w:num w:numId="118" w16cid:durableId="1313749773">
    <w:abstractNumId w:val="85"/>
  </w:num>
  <w:num w:numId="119" w16cid:durableId="340205500">
    <w:abstractNumId w:val="23"/>
  </w:num>
  <w:num w:numId="120" w16cid:durableId="1128475990">
    <w:abstractNumId w:val="107"/>
  </w:num>
  <w:num w:numId="121" w16cid:durableId="194319206">
    <w:abstractNumId w:val="82"/>
  </w:num>
  <w:num w:numId="122" w16cid:durableId="1920288399">
    <w:abstractNumId w:val="34"/>
  </w:num>
  <w:num w:numId="123" w16cid:durableId="691495557">
    <w:abstractNumId w:val="69"/>
  </w:num>
  <w:num w:numId="124" w16cid:durableId="1400982342">
    <w:abstractNumId w:val="50"/>
  </w:num>
  <w:num w:numId="125" w16cid:durableId="1835030815">
    <w:abstractNumId w:val="37"/>
  </w:num>
  <w:num w:numId="126" w16cid:durableId="591209789">
    <w:abstractNumId w:val="39"/>
  </w:num>
  <w:num w:numId="127" w16cid:durableId="1434090438">
    <w:abstractNumId w:val="52"/>
  </w:num>
  <w:num w:numId="128" w16cid:durableId="716665606">
    <w:abstractNumId w:val="110"/>
  </w:num>
  <w:num w:numId="129" w16cid:durableId="527984709">
    <w:abstractNumId w:val="79"/>
  </w:num>
  <w:num w:numId="130" w16cid:durableId="613635327">
    <w:abstractNumId w:val="45"/>
  </w:num>
  <w:num w:numId="131" w16cid:durableId="1732732916">
    <w:abstractNumId w:val="78"/>
  </w:num>
  <w:num w:numId="132" w16cid:durableId="8292496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o Maraboli Fuenzalida">
    <w15:presenceInfo w15:providerId="AD" w15:userId="S::rodrigo.maraboli@corfo.cl::10247c6f-a877-4ea8-a339-6cd68e5ef87f"/>
  </w15:person>
  <w15:person w15:author="Claudio Albrecht">
    <w15:presenceInfo w15:providerId="AD" w15:userId="S::calbrecht@gedes.cl::2eb042e6-f6fc-41a9-82b6-6c46a7e41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72"/>
    <w:rsid w:val="00014822"/>
    <w:rsid w:val="00014D7F"/>
    <w:rsid w:val="000266EB"/>
    <w:rsid w:val="000267A6"/>
    <w:rsid w:val="000274AD"/>
    <w:rsid w:val="00044EDD"/>
    <w:rsid w:val="00052667"/>
    <w:rsid w:val="0005484E"/>
    <w:rsid w:val="00055289"/>
    <w:rsid w:val="00066DE7"/>
    <w:rsid w:val="00077604"/>
    <w:rsid w:val="00080A0C"/>
    <w:rsid w:val="0008545C"/>
    <w:rsid w:val="00085B2E"/>
    <w:rsid w:val="0009537E"/>
    <w:rsid w:val="000A4A24"/>
    <w:rsid w:val="000A6AD4"/>
    <w:rsid w:val="000B0DA9"/>
    <w:rsid w:val="000B179F"/>
    <w:rsid w:val="000B30A7"/>
    <w:rsid w:val="000C7F1D"/>
    <w:rsid w:val="000D33A6"/>
    <w:rsid w:val="000D4732"/>
    <w:rsid w:val="000E613A"/>
    <w:rsid w:val="001046F0"/>
    <w:rsid w:val="001058CD"/>
    <w:rsid w:val="00111CA7"/>
    <w:rsid w:val="00122820"/>
    <w:rsid w:val="0013464F"/>
    <w:rsid w:val="0014378C"/>
    <w:rsid w:val="00143CE3"/>
    <w:rsid w:val="001466EE"/>
    <w:rsid w:val="00160D9F"/>
    <w:rsid w:val="00164129"/>
    <w:rsid w:val="00167B70"/>
    <w:rsid w:val="00186237"/>
    <w:rsid w:val="001863F7"/>
    <w:rsid w:val="00196CD8"/>
    <w:rsid w:val="001A451D"/>
    <w:rsid w:val="001B1F7C"/>
    <w:rsid w:val="001B2895"/>
    <w:rsid w:val="001B2EA1"/>
    <w:rsid w:val="001C536C"/>
    <w:rsid w:val="001C55FD"/>
    <w:rsid w:val="001C5752"/>
    <w:rsid w:val="001C742B"/>
    <w:rsid w:val="001C7712"/>
    <w:rsid w:val="001D1B26"/>
    <w:rsid w:val="001E21C9"/>
    <w:rsid w:val="001E4143"/>
    <w:rsid w:val="001E43E2"/>
    <w:rsid w:val="001F1C5E"/>
    <w:rsid w:val="00201A80"/>
    <w:rsid w:val="0020459E"/>
    <w:rsid w:val="00212A55"/>
    <w:rsid w:val="002177C8"/>
    <w:rsid w:val="002243E2"/>
    <w:rsid w:val="00231BED"/>
    <w:rsid w:val="00235452"/>
    <w:rsid w:val="00245D17"/>
    <w:rsid w:val="002475CD"/>
    <w:rsid w:val="00255FEF"/>
    <w:rsid w:val="00261A74"/>
    <w:rsid w:val="00284D23"/>
    <w:rsid w:val="002915A8"/>
    <w:rsid w:val="00293D51"/>
    <w:rsid w:val="002A30B3"/>
    <w:rsid w:val="002B21C1"/>
    <w:rsid w:val="002B6DBC"/>
    <w:rsid w:val="002C0EAF"/>
    <w:rsid w:val="002D107F"/>
    <w:rsid w:val="002E2DB2"/>
    <w:rsid w:val="002E6F0F"/>
    <w:rsid w:val="002F32B3"/>
    <w:rsid w:val="002F7012"/>
    <w:rsid w:val="00300F0F"/>
    <w:rsid w:val="00307596"/>
    <w:rsid w:val="003328D1"/>
    <w:rsid w:val="00343F50"/>
    <w:rsid w:val="00352723"/>
    <w:rsid w:val="00353990"/>
    <w:rsid w:val="00357E25"/>
    <w:rsid w:val="00365EEF"/>
    <w:rsid w:val="00371D5D"/>
    <w:rsid w:val="00376D41"/>
    <w:rsid w:val="00380856"/>
    <w:rsid w:val="003917BB"/>
    <w:rsid w:val="003923D4"/>
    <w:rsid w:val="00393068"/>
    <w:rsid w:val="003B5309"/>
    <w:rsid w:val="003C6BE5"/>
    <w:rsid w:val="003C7350"/>
    <w:rsid w:val="003D2485"/>
    <w:rsid w:val="003E04DA"/>
    <w:rsid w:val="003F0946"/>
    <w:rsid w:val="003F39D7"/>
    <w:rsid w:val="003F5367"/>
    <w:rsid w:val="00427B38"/>
    <w:rsid w:val="004342DB"/>
    <w:rsid w:val="004374B7"/>
    <w:rsid w:val="004457C1"/>
    <w:rsid w:val="00461FF1"/>
    <w:rsid w:val="0046638E"/>
    <w:rsid w:val="00496463"/>
    <w:rsid w:val="004A1A08"/>
    <w:rsid w:val="004A5008"/>
    <w:rsid w:val="004B5239"/>
    <w:rsid w:val="004B6CEE"/>
    <w:rsid w:val="004B7A80"/>
    <w:rsid w:val="004C63A0"/>
    <w:rsid w:val="004E080C"/>
    <w:rsid w:val="004E576A"/>
    <w:rsid w:val="004E5993"/>
    <w:rsid w:val="004F3E55"/>
    <w:rsid w:val="00503B35"/>
    <w:rsid w:val="00507F0F"/>
    <w:rsid w:val="0051383D"/>
    <w:rsid w:val="005170F9"/>
    <w:rsid w:val="00520980"/>
    <w:rsid w:val="00526236"/>
    <w:rsid w:val="00526AD7"/>
    <w:rsid w:val="005403BA"/>
    <w:rsid w:val="00542B87"/>
    <w:rsid w:val="00543264"/>
    <w:rsid w:val="00545E48"/>
    <w:rsid w:val="00553D49"/>
    <w:rsid w:val="00555C3B"/>
    <w:rsid w:val="00556F76"/>
    <w:rsid w:val="005603F4"/>
    <w:rsid w:val="005612C1"/>
    <w:rsid w:val="005644DC"/>
    <w:rsid w:val="00567007"/>
    <w:rsid w:val="00580DE1"/>
    <w:rsid w:val="00586FA1"/>
    <w:rsid w:val="0059770A"/>
    <w:rsid w:val="005A169D"/>
    <w:rsid w:val="005A4599"/>
    <w:rsid w:val="005A571E"/>
    <w:rsid w:val="005A5FDE"/>
    <w:rsid w:val="005A7C2F"/>
    <w:rsid w:val="005D24AC"/>
    <w:rsid w:val="005D3404"/>
    <w:rsid w:val="005D442C"/>
    <w:rsid w:val="005E5FCC"/>
    <w:rsid w:val="005F188F"/>
    <w:rsid w:val="005F59DB"/>
    <w:rsid w:val="005F5E11"/>
    <w:rsid w:val="005F79C5"/>
    <w:rsid w:val="006077C8"/>
    <w:rsid w:val="00610166"/>
    <w:rsid w:val="00617B61"/>
    <w:rsid w:val="00625C2F"/>
    <w:rsid w:val="00626FCC"/>
    <w:rsid w:val="00627DAF"/>
    <w:rsid w:val="006300A7"/>
    <w:rsid w:val="00644B7E"/>
    <w:rsid w:val="006541AE"/>
    <w:rsid w:val="00661748"/>
    <w:rsid w:val="00662DFD"/>
    <w:rsid w:val="00667037"/>
    <w:rsid w:val="00680E92"/>
    <w:rsid w:val="00683F8F"/>
    <w:rsid w:val="0068461E"/>
    <w:rsid w:val="006871F8"/>
    <w:rsid w:val="006943D3"/>
    <w:rsid w:val="006A015B"/>
    <w:rsid w:val="006A03E7"/>
    <w:rsid w:val="006A2469"/>
    <w:rsid w:val="006A2694"/>
    <w:rsid w:val="006A3C61"/>
    <w:rsid w:val="006A50A8"/>
    <w:rsid w:val="006A5604"/>
    <w:rsid w:val="006A7A9C"/>
    <w:rsid w:val="006C0564"/>
    <w:rsid w:val="006C54AB"/>
    <w:rsid w:val="006C57DE"/>
    <w:rsid w:val="006D3945"/>
    <w:rsid w:val="006E7991"/>
    <w:rsid w:val="006F01C3"/>
    <w:rsid w:val="006F0BE4"/>
    <w:rsid w:val="00702E70"/>
    <w:rsid w:val="00705D71"/>
    <w:rsid w:val="00713682"/>
    <w:rsid w:val="007265CF"/>
    <w:rsid w:val="007350EE"/>
    <w:rsid w:val="0074618C"/>
    <w:rsid w:val="00756248"/>
    <w:rsid w:val="0076347E"/>
    <w:rsid w:val="00764C8E"/>
    <w:rsid w:val="00767613"/>
    <w:rsid w:val="00770617"/>
    <w:rsid w:val="00784445"/>
    <w:rsid w:val="007C0F07"/>
    <w:rsid w:val="007C2831"/>
    <w:rsid w:val="007D4746"/>
    <w:rsid w:val="007D778E"/>
    <w:rsid w:val="007E4958"/>
    <w:rsid w:val="007F31E4"/>
    <w:rsid w:val="007F4698"/>
    <w:rsid w:val="007F48B9"/>
    <w:rsid w:val="00802054"/>
    <w:rsid w:val="008023AF"/>
    <w:rsid w:val="00806984"/>
    <w:rsid w:val="008200CF"/>
    <w:rsid w:val="00824209"/>
    <w:rsid w:val="00833384"/>
    <w:rsid w:val="00833F15"/>
    <w:rsid w:val="00836D75"/>
    <w:rsid w:val="008371E7"/>
    <w:rsid w:val="0083790F"/>
    <w:rsid w:val="0084204A"/>
    <w:rsid w:val="00844D94"/>
    <w:rsid w:val="00862A00"/>
    <w:rsid w:val="0086646B"/>
    <w:rsid w:val="00866DC2"/>
    <w:rsid w:val="00867697"/>
    <w:rsid w:val="00870BDA"/>
    <w:rsid w:val="00872FD0"/>
    <w:rsid w:val="008740E5"/>
    <w:rsid w:val="00876B4B"/>
    <w:rsid w:val="008831CF"/>
    <w:rsid w:val="00895073"/>
    <w:rsid w:val="00896FAB"/>
    <w:rsid w:val="008A3B8D"/>
    <w:rsid w:val="008B0A55"/>
    <w:rsid w:val="008B4C9D"/>
    <w:rsid w:val="008B5EA0"/>
    <w:rsid w:val="008B7D72"/>
    <w:rsid w:val="008C26F7"/>
    <w:rsid w:val="008C3A30"/>
    <w:rsid w:val="008C640E"/>
    <w:rsid w:val="008D587E"/>
    <w:rsid w:val="008D7566"/>
    <w:rsid w:val="008F003D"/>
    <w:rsid w:val="008F24EC"/>
    <w:rsid w:val="008F7CDD"/>
    <w:rsid w:val="009004EA"/>
    <w:rsid w:val="009163A3"/>
    <w:rsid w:val="00917103"/>
    <w:rsid w:val="0092030C"/>
    <w:rsid w:val="009241C7"/>
    <w:rsid w:val="00933E7E"/>
    <w:rsid w:val="00936CC0"/>
    <w:rsid w:val="00943ADB"/>
    <w:rsid w:val="00945ACA"/>
    <w:rsid w:val="00947BC8"/>
    <w:rsid w:val="00950FDD"/>
    <w:rsid w:val="00952013"/>
    <w:rsid w:val="0096395E"/>
    <w:rsid w:val="00972615"/>
    <w:rsid w:val="0097575C"/>
    <w:rsid w:val="00983798"/>
    <w:rsid w:val="0098465F"/>
    <w:rsid w:val="00985E68"/>
    <w:rsid w:val="009A0193"/>
    <w:rsid w:val="009B37EA"/>
    <w:rsid w:val="009C02FD"/>
    <w:rsid w:val="009C0D49"/>
    <w:rsid w:val="009C2E39"/>
    <w:rsid w:val="009D0565"/>
    <w:rsid w:val="009F0837"/>
    <w:rsid w:val="009F43C8"/>
    <w:rsid w:val="009F793D"/>
    <w:rsid w:val="00A04511"/>
    <w:rsid w:val="00A07C5E"/>
    <w:rsid w:val="00A12593"/>
    <w:rsid w:val="00A1758A"/>
    <w:rsid w:val="00A22FCE"/>
    <w:rsid w:val="00A30B5D"/>
    <w:rsid w:val="00A35E7A"/>
    <w:rsid w:val="00A41A11"/>
    <w:rsid w:val="00A4378A"/>
    <w:rsid w:val="00A46137"/>
    <w:rsid w:val="00A4668C"/>
    <w:rsid w:val="00A53133"/>
    <w:rsid w:val="00A629FD"/>
    <w:rsid w:val="00A74D8D"/>
    <w:rsid w:val="00A75C71"/>
    <w:rsid w:val="00A80C4A"/>
    <w:rsid w:val="00A869A5"/>
    <w:rsid w:val="00A9071C"/>
    <w:rsid w:val="00A95FD4"/>
    <w:rsid w:val="00A97963"/>
    <w:rsid w:val="00A97F7C"/>
    <w:rsid w:val="00AA1D56"/>
    <w:rsid w:val="00AA7355"/>
    <w:rsid w:val="00AB100E"/>
    <w:rsid w:val="00AB71F4"/>
    <w:rsid w:val="00AC282F"/>
    <w:rsid w:val="00AD07E5"/>
    <w:rsid w:val="00AD1854"/>
    <w:rsid w:val="00AD2277"/>
    <w:rsid w:val="00AD7CB8"/>
    <w:rsid w:val="00AE4912"/>
    <w:rsid w:val="00AE5DE5"/>
    <w:rsid w:val="00AE6FD0"/>
    <w:rsid w:val="00AE7FC4"/>
    <w:rsid w:val="00AF105F"/>
    <w:rsid w:val="00AF713B"/>
    <w:rsid w:val="00B01818"/>
    <w:rsid w:val="00B02A74"/>
    <w:rsid w:val="00B077DC"/>
    <w:rsid w:val="00B11BB2"/>
    <w:rsid w:val="00B216D3"/>
    <w:rsid w:val="00B26F78"/>
    <w:rsid w:val="00B308ED"/>
    <w:rsid w:val="00B30CF5"/>
    <w:rsid w:val="00B32BB1"/>
    <w:rsid w:val="00B353E8"/>
    <w:rsid w:val="00B373CD"/>
    <w:rsid w:val="00B42197"/>
    <w:rsid w:val="00B44F8C"/>
    <w:rsid w:val="00B61D38"/>
    <w:rsid w:val="00B75C83"/>
    <w:rsid w:val="00BA3987"/>
    <w:rsid w:val="00BA4211"/>
    <w:rsid w:val="00BB1661"/>
    <w:rsid w:val="00BB6DFC"/>
    <w:rsid w:val="00BC0C34"/>
    <w:rsid w:val="00BD104F"/>
    <w:rsid w:val="00BD4A02"/>
    <w:rsid w:val="00BE4247"/>
    <w:rsid w:val="00BF718E"/>
    <w:rsid w:val="00BF7C6E"/>
    <w:rsid w:val="00C0275B"/>
    <w:rsid w:val="00C02E67"/>
    <w:rsid w:val="00C04757"/>
    <w:rsid w:val="00C04759"/>
    <w:rsid w:val="00C25D86"/>
    <w:rsid w:val="00C32050"/>
    <w:rsid w:val="00C32AEC"/>
    <w:rsid w:val="00C3430E"/>
    <w:rsid w:val="00C37371"/>
    <w:rsid w:val="00C403FC"/>
    <w:rsid w:val="00C50598"/>
    <w:rsid w:val="00C64F35"/>
    <w:rsid w:val="00C82ED5"/>
    <w:rsid w:val="00C8332D"/>
    <w:rsid w:val="00C87359"/>
    <w:rsid w:val="00C901B3"/>
    <w:rsid w:val="00C91BE4"/>
    <w:rsid w:val="00C92587"/>
    <w:rsid w:val="00C96475"/>
    <w:rsid w:val="00CA2E2E"/>
    <w:rsid w:val="00CA713A"/>
    <w:rsid w:val="00CB0998"/>
    <w:rsid w:val="00CB2587"/>
    <w:rsid w:val="00CB4ED1"/>
    <w:rsid w:val="00CB7417"/>
    <w:rsid w:val="00CE01D1"/>
    <w:rsid w:val="00CE17C9"/>
    <w:rsid w:val="00CE3FE3"/>
    <w:rsid w:val="00D021A9"/>
    <w:rsid w:val="00D058BE"/>
    <w:rsid w:val="00D10F13"/>
    <w:rsid w:val="00D142B7"/>
    <w:rsid w:val="00D156DC"/>
    <w:rsid w:val="00D32FDA"/>
    <w:rsid w:val="00D36469"/>
    <w:rsid w:val="00D4005F"/>
    <w:rsid w:val="00D468FC"/>
    <w:rsid w:val="00D73BBF"/>
    <w:rsid w:val="00D81385"/>
    <w:rsid w:val="00D84A56"/>
    <w:rsid w:val="00D9187E"/>
    <w:rsid w:val="00DB42C9"/>
    <w:rsid w:val="00DC1F77"/>
    <w:rsid w:val="00DD08C1"/>
    <w:rsid w:val="00DD6679"/>
    <w:rsid w:val="00DF3EC3"/>
    <w:rsid w:val="00E12FBC"/>
    <w:rsid w:val="00E14D2A"/>
    <w:rsid w:val="00E24B8F"/>
    <w:rsid w:val="00E31ED1"/>
    <w:rsid w:val="00E35EA1"/>
    <w:rsid w:val="00E52F79"/>
    <w:rsid w:val="00E60345"/>
    <w:rsid w:val="00E62D6E"/>
    <w:rsid w:val="00E7122E"/>
    <w:rsid w:val="00E77063"/>
    <w:rsid w:val="00E83E23"/>
    <w:rsid w:val="00E84C05"/>
    <w:rsid w:val="00E8509C"/>
    <w:rsid w:val="00E9410A"/>
    <w:rsid w:val="00E97A90"/>
    <w:rsid w:val="00EA6B8E"/>
    <w:rsid w:val="00EB02D6"/>
    <w:rsid w:val="00EB34A9"/>
    <w:rsid w:val="00EB5F1F"/>
    <w:rsid w:val="00ED068A"/>
    <w:rsid w:val="00EE0231"/>
    <w:rsid w:val="00EE60E5"/>
    <w:rsid w:val="00EF413C"/>
    <w:rsid w:val="00F100B7"/>
    <w:rsid w:val="00F10FD9"/>
    <w:rsid w:val="00F13187"/>
    <w:rsid w:val="00F13463"/>
    <w:rsid w:val="00F254DB"/>
    <w:rsid w:val="00F451D0"/>
    <w:rsid w:val="00F5505D"/>
    <w:rsid w:val="00F70B05"/>
    <w:rsid w:val="00F7678F"/>
    <w:rsid w:val="00F83A0E"/>
    <w:rsid w:val="00F85FE8"/>
    <w:rsid w:val="00F92F38"/>
    <w:rsid w:val="00FA07B1"/>
    <w:rsid w:val="00FA4709"/>
    <w:rsid w:val="00FA7F74"/>
    <w:rsid w:val="00FC19D1"/>
    <w:rsid w:val="00FC56C2"/>
    <w:rsid w:val="00FD0D06"/>
    <w:rsid w:val="00FD1730"/>
    <w:rsid w:val="00FD3C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00C0"/>
  <w15:chartTrackingRefBased/>
  <w15:docId w15:val="{32C44301-A0EB-4911-9C34-ECBB609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style>
  <w:style w:type="paragraph" w:styleId="Ttulo1">
    <w:name w:val="heading 1"/>
    <w:basedOn w:val="Normal"/>
    <w:next w:val="Normal"/>
    <w:link w:val="Ttulo1Car"/>
    <w:uiPriority w:val="9"/>
    <w:qFormat/>
    <w:rsid w:val="008B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B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B7D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B7D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D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D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D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D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D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D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B7D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B7D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B7D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D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D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D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D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D72"/>
    <w:rPr>
      <w:rFonts w:eastAsiaTheme="majorEastAsia" w:cstheme="majorBidi"/>
      <w:color w:val="272727" w:themeColor="text1" w:themeTint="D8"/>
    </w:rPr>
  </w:style>
  <w:style w:type="paragraph" w:styleId="Ttulo">
    <w:name w:val="Title"/>
    <w:basedOn w:val="Normal"/>
    <w:next w:val="Normal"/>
    <w:link w:val="TtuloCar"/>
    <w:uiPriority w:val="10"/>
    <w:qFormat/>
    <w:rsid w:val="008B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D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D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D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D72"/>
    <w:pPr>
      <w:spacing w:before="160"/>
      <w:jc w:val="center"/>
    </w:pPr>
    <w:rPr>
      <w:i/>
      <w:iCs/>
      <w:color w:val="404040" w:themeColor="text1" w:themeTint="BF"/>
    </w:rPr>
  </w:style>
  <w:style w:type="character" w:customStyle="1" w:styleId="CitaCar">
    <w:name w:val="Cita Car"/>
    <w:basedOn w:val="Fuentedeprrafopredeter"/>
    <w:link w:val="Cita"/>
    <w:uiPriority w:val="29"/>
    <w:rsid w:val="008B7D72"/>
    <w:rPr>
      <w:i/>
      <w:iCs/>
      <w:color w:val="404040" w:themeColor="text1" w:themeTint="BF"/>
    </w:rPr>
  </w:style>
  <w:style w:type="paragraph" w:styleId="Prrafodelista">
    <w:name w:val="List Paragraph"/>
    <w:basedOn w:val="Normal"/>
    <w:uiPriority w:val="1"/>
    <w:qFormat/>
    <w:rsid w:val="008B7D72"/>
    <w:pPr>
      <w:ind w:left="720"/>
      <w:contextualSpacing/>
    </w:pPr>
  </w:style>
  <w:style w:type="character" w:styleId="nfasisintenso">
    <w:name w:val="Intense Emphasis"/>
    <w:basedOn w:val="Fuentedeprrafopredeter"/>
    <w:uiPriority w:val="21"/>
    <w:qFormat/>
    <w:rsid w:val="008B7D72"/>
    <w:rPr>
      <w:i/>
      <w:iCs/>
      <w:color w:val="0F4761" w:themeColor="accent1" w:themeShade="BF"/>
    </w:rPr>
  </w:style>
  <w:style w:type="paragraph" w:styleId="Citadestacada">
    <w:name w:val="Intense Quote"/>
    <w:basedOn w:val="Normal"/>
    <w:next w:val="Normal"/>
    <w:link w:val="CitadestacadaCar"/>
    <w:uiPriority w:val="30"/>
    <w:qFormat/>
    <w:rsid w:val="008B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D72"/>
    <w:rPr>
      <w:i/>
      <w:iCs/>
      <w:color w:val="0F4761" w:themeColor="accent1" w:themeShade="BF"/>
    </w:rPr>
  </w:style>
  <w:style w:type="character" w:styleId="Referenciaintensa">
    <w:name w:val="Intense Reference"/>
    <w:basedOn w:val="Fuentedeprrafopredeter"/>
    <w:uiPriority w:val="32"/>
    <w:qFormat/>
    <w:rsid w:val="008B7D72"/>
    <w:rPr>
      <w:b/>
      <w:bCs/>
      <w:smallCaps/>
      <w:color w:val="0F4761" w:themeColor="accent1" w:themeShade="BF"/>
      <w:spacing w:val="5"/>
    </w:rPr>
  </w:style>
  <w:style w:type="table" w:styleId="Tablaconcuadrcula">
    <w:name w:val="Table Grid"/>
    <w:basedOn w:val="Tablanormal"/>
    <w:uiPriority w:val="59"/>
    <w:rsid w:val="008B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254DB"/>
    <w:pPr>
      <w:widowControl w:val="0"/>
      <w:autoSpaceDE w:val="0"/>
      <w:autoSpaceDN w:val="0"/>
      <w:spacing w:after="0" w:line="240" w:lineRule="auto"/>
      <w:ind w:left="264"/>
    </w:pPr>
    <w:rPr>
      <w:rFonts w:ascii="Calibri" w:eastAsia="Calibri" w:hAnsi="Calibri" w:cs="Calibri"/>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F254DB"/>
    <w:rPr>
      <w:rFonts w:ascii="Calibri" w:eastAsia="Calibri" w:hAnsi="Calibri" w:cs="Calibri"/>
      <w:kern w:val="0"/>
      <w:sz w:val="22"/>
      <w:szCs w:val="22"/>
      <w:lang w:val="es-ES"/>
      <w14:ligatures w14:val="none"/>
    </w:rPr>
  </w:style>
  <w:style w:type="character" w:styleId="Hipervnculo">
    <w:name w:val="Hyperlink"/>
    <w:basedOn w:val="Fuentedeprrafopredeter"/>
    <w:uiPriority w:val="99"/>
    <w:unhideWhenUsed/>
    <w:rsid w:val="00A80C4A"/>
    <w:rPr>
      <w:color w:val="467886" w:themeColor="hyperlink"/>
      <w:u w:val="single"/>
    </w:rPr>
  </w:style>
  <w:style w:type="character" w:styleId="Mencinsinresolver">
    <w:name w:val="Unresolved Mention"/>
    <w:basedOn w:val="Fuentedeprrafopredeter"/>
    <w:uiPriority w:val="99"/>
    <w:semiHidden/>
    <w:unhideWhenUsed/>
    <w:rsid w:val="00A80C4A"/>
    <w:rPr>
      <w:color w:val="605E5C"/>
      <w:shd w:val="clear" w:color="auto" w:fill="E1DFDD"/>
    </w:rPr>
  </w:style>
  <w:style w:type="paragraph" w:styleId="Sinespaciado">
    <w:name w:val="No Spacing"/>
    <w:uiPriority w:val="1"/>
    <w:qFormat/>
    <w:rsid w:val="00896FAB"/>
    <w:pPr>
      <w:spacing w:after="0" w:line="240" w:lineRule="auto"/>
    </w:pPr>
  </w:style>
  <w:style w:type="paragraph" w:styleId="Encabezado">
    <w:name w:val="header"/>
    <w:basedOn w:val="Normal"/>
    <w:link w:val="EncabezadoCar"/>
    <w:uiPriority w:val="99"/>
    <w:unhideWhenUsed/>
    <w:rsid w:val="002243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43E2"/>
  </w:style>
  <w:style w:type="paragraph" w:styleId="Piedepgina">
    <w:name w:val="footer"/>
    <w:basedOn w:val="Normal"/>
    <w:link w:val="PiedepginaCar"/>
    <w:uiPriority w:val="99"/>
    <w:unhideWhenUsed/>
    <w:rsid w:val="00224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43E2"/>
  </w:style>
  <w:style w:type="character" w:styleId="Refdecomentario">
    <w:name w:val="annotation reference"/>
    <w:basedOn w:val="Fuentedeprrafopredeter"/>
    <w:uiPriority w:val="99"/>
    <w:semiHidden/>
    <w:unhideWhenUsed/>
    <w:rsid w:val="00CE3FE3"/>
    <w:rPr>
      <w:sz w:val="16"/>
      <w:szCs w:val="16"/>
    </w:rPr>
  </w:style>
  <w:style w:type="paragraph" w:styleId="Textocomentario">
    <w:name w:val="annotation text"/>
    <w:basedOn w:val="Normal"/>
    <w:link w:val="TextocomentarioCar"/>
    <w:uiPriority w:val="99"/>
    <w:unhideWhenUsed/>
    <w:rsid w:val="00CE3FE3"/>
    <w:pPr>
      <w:spacing w:line="240" w:lineRule="auto"/>
    </w:pPr>
    <w:rPr>
      <w:sz w:val="20"/>
      <w:szCs w:val="20"/>
    </w:rPr>
  </w:style>
  <w:style w:type="character" w:customStyle="1" w:styleId="TextocomentarioCar">
    <w:name w:val="Texto comentario Car"/>
    <w:basedOn w:val="Fuentedeprrafopredeter"/>
    <w:link w:val="Textocomentario"/>
    <w:uiPriority w:val="99"/>
    <w:rsid w:val="00CE3FE3"/>
    <w:rPr>
      <w:sz w:val="20"/>
      <w:szCs w:val="20"/>
    </w:rPr>
  </w:style>
  <w:style w:type="paragraph" w:styleId="Asuntodelcomentario">
    <w:name w:val="annotation subject"/>
    <w:basedOn w:val="Textocomentario"/>
    <w:next w:val="Textocomentario"/>
    <w:link w:val="AsuntodelcomentarioCar"/>
    <w:uiPriority w:val="99"/>
    <w:semiHidden/>
    <w:unhideWhenUsed/>
    <w:rsid w:val="00CE3FE3"/>
    <w:rPr>
      <w:b/>
      <w:bCs/>
    </w:rPr>
  </w:style>
  <w:style w:type="character" w:customStyle="1" w:styleId="AsuntodelcomentarioCar">
    <w:name w:val="Asunto del comentario Car"/>
    <w:basedOn w:val="TextocomentarioCar"/>
    <w:link w:val="Asuntodelcomentario"/>
    <w:uiPriority w:val="99"/>
    <w:semiHidden/>
    <w:rsid w:val="00CE3FE3"/>
    <w:rPr>
      <w:b/>
      <w:bCs/>
      <w:sz w:val="20"/>
      <w:szCs w:val="20"/>
    </w:rPr>
  </w:style>
  <w:style w:type="paragraph" w:customStyle="1" w:styleId="pf0">
    <w:name w:val="pf0"/>
    <w:basedOn w:val="Normal"/>
    <w:rsid w:val="005612C1"/>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customStyle="1" w:styleId="cf01">
    <w:name w:val="cf01"/>
    <w:basedOn w:val="Fuentedeprrafopredeter"/>
    <w:rsid w:val="005612C1"/>
    <w:rPr>
      <w:rFonts w:ascii="Segoe UI" w:hAnsi="Segoe UI" w:cs="Segoe UI" w:hint="default"/>
      <w:sz w:val="18"/>
      <w:szCs w:val="18"/>
    </w:rPr>
  </w:style>
  <w:style w:type="paragraph" w:styleId="TtuloTDC">
    <w:name w:val="TOC Heading"/>
    <w:basedOn w:val="Ttulo1"/>
    <w:next w:val="Normal"/>
    <w:uiPriority w:val="39"/>
    <w:unhideWhenUsed/>
    <w:qFormat/>
    <w:rsid w:val="00C64F35"/>
    <w:pPr>
      <w:spacing w:before="240" w:after="0" w:line="259" w:lineRule="auto"/>
      <w:outlineLvl w:val="9"/>
    </w:pPr>
    <w:rPr>
      <w:kern w:val="0"/>
      <w:sz w:val="32"/>
      <w:szCs w:val="32"/>
      <w:lang w:eastAsia="es-CL"/>
      <w14:ligatures w14:val="none"/>
    </w:rPr>
  </w:style>
  <w:style w:type="paragraph" w:styleId="TDC3">
    <w:name w:val="toc 3"/>
    <w:basedOn w:val="Normal"/>
    <w:next w:val="Normal"/>
    <w:autoRedefine/>
    <w:uiPriority w:val="39"/>
    <w:unhideWhenUsed/>
    <w:rsid w:val="00C64F35"/>
    <w:pPr>
      <w:spacing w:after="100"/>
      <w:ind w:left="480"/>
    </w:pPr>
  </w:style>
  <w:style w:type="paragraph" w:styleId="TDC1">
    <w:name w:val="toc 1"/>
    <w:basedOn w:val="Normal"/>
    <w:next w:val="Normal"/>
    <w:autoRedefine/>
    <w:uiPriority w:val="39"/>
    <w:unhideWhenUsed/>
    <w:rsid w:val="00C64F35"/>
    <w:pPr>
      <w:spacing w:after="100"/>
    </w:pPr>
  </w:style>
  <w:style w:type="paragraph" w:styleId="TDC2">
    <w:name w:val="toc 2"/>
    <w:basedOn w:val="Normal"/>
    <w:next w:val="Normal"/>
    <w:autoRedefine/>
    <w:uiPriority w:val="39"/>
    <w:unhideWhenUsed/>
    <w:rsid w:val="00C64F35"/>
    <w:pPr>
      <w:spacing w:after="100"/>
      <w:ind w:left="240"/>
    </w:pPr>
  </w:style>
  <w:style w:type="paragraph" w:styleId="Revisin">
    <w:name w:val="Revision"/>
    <w:hidden/>
    <w:uiPriority w:val="99"/>
    <w:semiHidden/>
    <w:rsid w:val="005D442C"/>
    <w:pPr>
      <w:spacing w:after="0" w:line="240" w:lineRule="auto"/>
    </w:pPr>
  </w:style>
  <w:style w:type="paragraph" w:styleId="NormalWeb">
    <w:name w:val="Normal (Web)"/>
    <w:basedOn w:val="Normal"/>
    <w:uiPriority w:val="99"/>
    <w:unhideWhenUsed/>
    <w:rsid w:val="00AE6FD0"/>
    <w:rPr>
      <w:rFonts w:ascii="Times New Roman" w:hAnsi="Times New Roman" w:cs="Times New Roman"/>
    </w:rPr>
  </w:style>
  <w:style w:type="character" w:styleId="Fuerte">
    <w:name w:val="Strong"/>
    <w:basedOn w:val="Fuentedeprrafopredeter"/>
    <w:uiPriority w:val="22"/>
    <w:qFormat/>
    <w:rsid w:val="00BC0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070">
      <w:bodyDiv w:val="1"/>
      <w:marLeft w:val="0"/>
      <w:marRight w:val="0"/>
      <w:marTop w:val="0"/>
      <w:marBottom w:val="0"/>
      <w:divBdr>
        <w:top w:val="none" w:sz="0" w:space="0" w:color="auto"/>
        <w:left w:val="none" w:sz="0" w:space="0" w:color="auto"/>
        <w:bottom w:val="none" w:sz="0" w:space="0" w:color="auto"/>
        <w:right w:val="none" w:sz="0" w:space="0" w:color="auto"/>
      </w:divBdr>
    </w:div>
    <w:div w:id="2912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guajardo@gedes.c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lortiz@gede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082E-4D87-4010-A4FB-E9549E29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5234</Words>
  <Characters>28789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Valparaíso Gedes</cp:lastModifiedBy>
  <cp:revision>4</cp:revision>
  <cp:lastPrinted>2026-02-11T12:55:00Z</cp:lastPrinted>
  <dcterms:created xsi:type="dcterms:W3CDTF">2026-03-24T17:08:00Z</dcterms:created>
  <dcterms:modified xsi:type="dcterms:W3CDTF">2026-03-25T12:53:00Z</dcterms:modified>
</cp:coreProperties>
</file>